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13FB" w:rsidRDefault="00E713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713FB" w:rsidRDefault="00E713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713FB" w:rsidRDefault="00E713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571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490"/>
        <w:gridCol w:w="5220"/>
      </w:tblGrid>
      <w:tr w:rsidR="00E713FB">
        <w:tc>
          <w:tcPr>
            <w:tcW w:w="10490" w:type="dxa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2024 M. RUGPJŪČIO MĖN. VEIKLOS PLANAS</w:t>
            </w:r>
          </w:p>
        </w:tc>
        <w:tc>
          <w:tcPr>
            <w:tcW w:w="5220" w:type="dxa"/>
          </w:tcPr>
          <w:p w:rsidR="00E713FB" w:rsidRDefault="00A00960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E713FB" w:rsidRDefault="00A00960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2024 m. rugpjūčio 26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V-78</w:t>
            </w:r>
          </w:p>
        </w:tc>
      </w:tr>
    </w:tbl>
    <w:p w:rsidR="00E713FB" w:rsidRDefault="00E713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5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07"/>
        <w:gridCol w:w="1843"/>
        <w:gridCol w:w="1559"/>
        <w:gridCol w:w="3828"/>
        <w:gridCol w:w="1984"/>
        <w:gridCol w:w="21"/>
        <w:gridCol w:w="1822"/>
        <w:gridCol w:w="21"/>
      </w:tblGrid>
      <w:tr w:rsidR="00E713FB">
        <w:trPr>
          <w:gridAfter w:val="1"/>
          <w:wAfter w:w="21" w:type="dxa"/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380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828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E713FB">
        <w:trPr>
          <w:jc w:val="center"/>
        </w:trPr>
        <w:tc>
          <w:tcPr>
            <w:tcW w:w="155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E713FB">
        <w:trPr>
          <w:gridAfter w:val="1"/>
          <w:wAfter w:w="21" w:type="dxa"/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2"/>
                <w:szCs w:val="22"/>
              </w:rPr>
              <w:t xml:space="preserve">21, 29 d.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val.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Erasmus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plus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projekto grupės susirinkimas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8.30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B21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Metodinės tarybos posėdis dėl ugdymo turinio ir metodinių grupių veiklos planavimo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Filmanavičius</w:t>
            </w:r>
            <w:proofErr w:type="spellEnd"/>
            <w:r>
              <w:rPr>
                <w:color w:val="000000"/>
                <w:sz w:val="22"/>
                <w:szCs w:val="22"/>
              </w:rPr>
              <w:t>, M. Grigaliūnienė,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Kutkauskienė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>
              <w:rPr>
                <w:color w:val="000000"/>
                <w:sz w:val="22"/>
                <w:szCs w:val="22"/>
              </w:rPr>
              <w:t>Lukošiūnaitė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D. </w:t>
            </w:r>
            <w:proofErr w:type="spellStart"/>
            <w:r>
              <w:rPr>
                <w:color w:val="000000"/>
                <w:sz w:val="22"/>
                <w:szCs w:val="22"/>
              </w:rPr>
              <w:t>Monkevičienė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Šernienė,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tarybos posėdžiai: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1. Švietimo aktualijos šalyje ir gimnazijoje pradedant 2024-2025 m. m.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2. 1-3 klasių mokinių kėlimas į aukštesnę klasę ir baigiamieji pasiruošimo darbai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val., </w:t>
            </w:r>
          </w:p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d. 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tarybos nariai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Renginys „Kas naujo naujais mokslo metais?“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YouTube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NŠA paskyroje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tarybos 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Nuotoliniu būdu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tarybos nariai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Gikys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1-2 klasių vadovų pasitarimas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d.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12.30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ir 2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3-4 klasių vadovų pasitarimas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13" w:rsidRDefault="00B46313" w:rsidP="00B4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d. </w:t>
            </w:r>
          </w:p>
          <w:p w:rsidR="00E713FB" w:rsidRDefault="00B46313" w:rsidP="00B4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12.30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ir 4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trHeight w:val="303"/>
          <w:jc w:val="center"/>
        </w:trPr>
        <w:tc>
          <w:tcPr>
            <w:tcW w:w="155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E713FB">
        <w:trPr>
          <w:trHeight w:val="159"/>
          <w:jc w:val="center"/>
        </w:trPr>
        <w:tc>
          <w:tcPr>
            <w:tcW w:w="155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E713FB">
        <w:trPr>
          <w:gridAfter w:val="1"/>
          <w:wAfter w:w="21" w:type="dxa"/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2024-2025 mokslo metų ugdymo turinio planavimo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46313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105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Biologijos dalyko aktualijos naujais mokslo metais (NŠA)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322194">
            <w:pPr>
              <w:rPr>
                <w:color w:val="000000"/>
                <w:sz w:val="22"/>
                <w:szCs w:val="22"/>
              </w:rPr>
            </w:pPr>
            <w:hyperlink r:id="rId5">
              <w:r w:rsidR="00A00960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https://liedm.zoom.us/j/4694961224?omn=96281298135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 , E. Petrulis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 Chemijos dalyko aktualijos naujais mokslo metais (NŠA)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322194">
            <w:pPr>
              <w:rPr>
                <w:color w:val="000000"/>
                <w:sz w:val="22"/>
                <w:szCs w:val="22"/>
                <w:highlight w:val="white"/>
              </w:rPr>
            </w:pPr>
            <w:hyperlink r:id="rId6">
              <w:r w:rsidR="00A00960">
                <w:rPr>
                  <w:color w:val="4DA859"/>
                  <w:sz w:val="22"/>
                  <w:szCs w:val="22"/>
                  <w:highlight w:val="white"/>
                  <w:u w:val="single"/>
                </w:rPr>
                <w:t>https://liedm.zoom.us/j/4694961224?omn=96389210488</w:t>
              </w:r>
            </w:hyperlink>
            <w:r w:rsidR="00A00960">
              <w:rPr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>, E. Petrulis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Fizikos dalyko aktualijos naujais mokslo metais (NŠA)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322194">
            <w:pPr>
              <w:rPr>
                <w:color w:val="000000"/>
                <w:sz w:val="22"/>
                <w:szCs w:val="22"/>
                <w:highlight w:val="white"/>
              </w:rPr>
            </w:pPr>
            <w:hyperlink r:id="rId7">
              <w:r w:rsidR="00A00960">
                <w:rPr>
                  <w:color w:val="4DA859"/>
                  <w:sz w:val="22"/>
                  <w:szCs w:val="22"/>
                  <w:highlight w:val="white"/>
                  <w:u w:val="single"/>
                </w:rPr>
                <w:t>https://liedm.zoom.us/j/4694961224?omn=95668211429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trHeight w:val="198"/>
          <w:jc w:val="center"/>
        </w:trPr>
        <w:tc>
          <w:tcPr>
            <w:tcW w:w="1559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E713FB">
        <w:trPr>
          <w:gridAfter w:val="1"/>
          <w:wAfter w:w="21" w:type="dxa"/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807" w:type="dxa"/>
            <w:tcBorders>
              <w:top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2024-2025 mokslo metų ugdymo turinio planavimo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d. </w:t>
            </w:r>
          </w:p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 kab.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Dulevičienė, I. Jakubonienė,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807" w:type="dxa"/>
            <w:tcBorders>
              <w:top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Matematikos dalyko aktualijos naujais mokslo metais (NŠA)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d.</w:t>
            </w:r>
          </w:p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322194">
            <w:pPr>
              <w:rPr>
                <w:sz w:val="22"/>
                <w:szCs w:val="22"/>
              </w:rPr>
            </w:pPr>
            <w:hyperlink r:id="rId8">
              <w:r w:rsidR="00A00960">
                <w:rPr>
                  <w:color w:val="4DA859"/>
                  <w:sz w:val="22"/>
                  <w:szCs w:val="22"/>
                  <w:highlight w:val="white"/>
                  <w:u w:val="single"/>
                </w:rPr>
                <w:t>https://liedm.zoom.us/j/4694961224?omn=92361018438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Dulevičienė, I. Jakubonienė,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sz w:val="22"/>
                <w:szCs w:val="22"/>
              </w:rPr>
            </w:pPr>
          </w:p>
        </w:tc>
      </w:tr>
      <w:tr w:rsidR="00E713FB">
        <w:trPr>
          <w:trHeight w:val="223"/>
          <w:jc w:val="center"/>
        </w:trPr>
        <w:tc>
          <w:tcPr>
            <w:tcW w:w="1559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E713FB">
        <w:trPr>
          <w:gridAfter w:val="1"/>
          <w:wAfter w:w="21" w:type="dxa"/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807" w:type="dxa"/>
            <w:tcBorders>
              <w:top w:val="single" w:sz="4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2024-2025 mokslo metų ugdymo turinio planavimo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d.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rPr>
                <w:sz w:val="22"/>
                <w:szCs w:val="22"/>
              </w:rPr>
            </w:pPr>
          </w:p>
        </w:tc>
      </w:tr>
      <w:tr w:rsidR="00E713FB">
        <w:trPr>
          <w:trHeight w:val="167"/>
          <w:jc w:val="center"/>
        </w:trPr>
        <w:tc>
          <w:tcPr>
            <w:tcW w:w="1559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E713FB">
        <w:trPr>
          <w:gridAfter w:val="1"/>
          <w:wAfter w:w="21" w:type="dxa"/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2024-2025 mokslo metų ugdymo turinio planavimo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221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d.</w:t>
            </w:r>
          </w:p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322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trHeight w:val="184"/>
          <w:jc w:val="center"/>
        </w:trPr>
        <w:tc>
          <w:tcPr>
            <w:tcW w:w="1559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E713FB">
        <w:trPr>
          <w:gridAfter w:val="1"/>
          <w:wAfter w:w="21" w:type="dxa"/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Pasitarimas dėl 2024-2025 mokslo metų ugdymo turinio planavimo. ERASMUS+ projektų veiklų planavimo ir seminarų patirties pasidalijimo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trHeight w:val="225"/>
          <w:jc w:val="center"/>
        </w:trPr>
        <w:tc>
          <w:tcPr>
            <w:tcW w:w="1559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E713FB">
        <w:trPr>
          <w:gridAfter w:val="1"/>
          <w:wAfter w:w="21" w:type="dxa"/>
          <w:trHeight w:val="27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2024-2025 mokslo metų ugdymo turinio planavimo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B46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d.</w:t>
            </w:r>
          </w:p>
          <w:p w:rsidR="00B46313" w:rsidRDefault="00B46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L. Stravinskienė,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gridAfter w:val="1"/>
          <w:wAfter w:w="21" w:type="dxa"/>
          <w:trHeight w:val="27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Technologijų dalyko aktualijos naujais mokslo metais (NŠA)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d.</w:t>
            </w:r>
          </w:p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322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9">
              <w:r w:rsidR="00A00960">
                <w:rPr>
                  <w:color w:val="4DA859"/>
                  <w:sz w:val="22"/>
                  <w:szCs w:val="22"/>
                  <w:highlight w:val="white"/>
                  <w:u w:val="single"/>
                </w:rPr>
                <w:t>https://liedm.zoom.us/j/5460</w:t>
              </w:r>
              <w:r w:rsidR="00A00960">
                <w:rPr>
                  <w:color w:val="4DA859"/>
                  <w:sz w:val="22"/>
                  <w:szCs w:val="22"/>
                  <w:highlight w:val="white"/>
                  <w:u w:val="single"/>
                </w:rPr>
                <w:lastRenderedPageBreak/>
                <w:t>901335?omn=93928694373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N. Sakalauskienė, V. Stravinskas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trHeight w:val="241"/>
          <w:jc w:val="center"/>
        </w:trPr>
        <w:tc>
          <w:tcPr>
            <w:tcW w:w="1559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E713FB">
        <w:trPr>
          <w:gridAfter w:val="1"/>
          <w:wAfter w:w="21" w:type="dxa"/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2024-2025 mokslo metų ugdymo turinio planavimo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  <w:p w:rsidR="00E713FB" w:rsidRDefault="00A0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322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bookmarkStart w:id="2" w:name="_GoBack"/>
            <w:bookmarkEnd w:id="2"/>
            <w:r>
              <w:rPr>
                <w:sz w:val="22"/>
                <w:szCs w:val="22"/>
              </w:rPr>
              <w:t>okytojų kambarys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trHeight w:val="274"/>
          <w:jc w:val="center"/>
        </w:trPr>
        <w:tc>
          <w:tcPr>
            <w:tcW w:w="1559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E713FB">
        <w:trPr>
          <w:gridAfter w:val="1"/>
          <w:wAfter w:w="21" w:type="dxa"/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2024-2025 mokslo metų ugdymo turinio planavimo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d.</w:t>
            </w:r>
          </w:p>
          <w:p w:rsidR="00A00960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713FB">
        <w:trPr>
          <w:trHeight w:val="291"/>
          <w:jc w:val="center"/>
        </w:trPr>
        <w:tc>
          <w:tcPr>
            <w:tcW w:w="155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E713FB">
        <w:trPr>
          <w:gridAfter w:val="1"/>
          <w:wAfter w:w="21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„Tūkstantmečio mokyklos I“ programos „Kūrybingumo ugdymo“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Pirmojoje mokymų dalyje dalyvavę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E713FB">
        <w:trPr>
          <w:gridAfter w:val="1"/>
          <w:wAfter w:w="21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Buvusių abiturientų pagerbimo popietė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d.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Geriausieji abiturientai, jų tėvai, klasių vadovės,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trHeight w:val="311"/>
          <w:jc w:val="center"/>
        </w:trPr>
        <w:tc>
          <w:tcPr>
            <w:tcW w:w="155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E713FB">
        <w:trPr>
          <w:gridAfter w:val="1"/>
          <w:wAfter w:w="21" w:type="dxa"/>
          <w:trHeight w:val="398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Konsultacijos dėl ugdymo turinio planavimo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26-30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13FB">
        <w:trPr>
          <w:trHeight w:val="347"/>
          <w:jc w:val="center"/>
        </w:trPr>
        <w:tc>
          <w:tcPr>
            <w:tcW w:w="155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713FB" w:rsidRDefault="00A0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E713FB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13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713FB" w:rsidRDefault="00A0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birželio–rugpjūčio mėn. veiklos planus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13FB" w:rsidRDefault="00A009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  <w:p w:rsidR="00E713FB" w:rsidRDefault="00E7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E713FB" w:rsidRDefault="00E713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713FB" w:rsidRDefault="00E713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sectPr w:rsidR="00E713FB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90B03"/>
    <w:multiLevelType w:val="multilevel"/>
    <w:tmpl w:val="21AAC9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FB"/>
    <w:rsid w:val="00322194"/>
    <w:rsid w:val="00A00960"/>
    <w:rsid w:val="00B46313"/>
    <w:rsid w:val="00E7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5B9C"/>
  <w15:docId w15:val="{5F98C556-AAF6-4B44-B5AA-5365297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edm.zoom.us/j/4694961224?omn=92361018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edm.zoom.us/j/4694961224?omn=95668211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edm.zoom.us/j/4694961224?omn=963892104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edm.zoom.us/j/4694961224?omn=962812981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edm.zoom.us/j/5460901335?omn=93928694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2024-08-27T04:27:00Z</dcterms:created>
  <dcterms:modified xsi:type="dcterms:W3CDTF">2024-08-27T04:42:00Z</dcterms:modified>
</cp:coreProperties>
</file>