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B2D89" w:rsidRDefault="00EB2D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</w:p>
    <w:p w:rsidR="00EB2D89" w:rsidRDefault="00EB2D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"/>
        <w:tblW w:w="14317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10632"/>
        <w:gridCol w:w="3685"/>
      </w:tblGrid>
      <w:tr w:rsidR="00EB2D89">
        <w:tc>
          <w:tcPr>
            <w:tcW w:w="10632" w:type="dxa"/>
          </w:tcPr>
          <w:p w:rsidR="00EB2D89" w:rsidRDefault="006F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PASVALIO PETRO VILEIŠIO GIMNAZIJOS</w:t>
            </w:r>
          </w:p>
          <w:p w:rsidR="00EB2D89" w:rsidRDefault="006F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2023 M. BALANDŽIO MĖN. VEIKLOS PLANAS</w:t>
            </w:r>
          </w:p>
        </w:tc>
        <w:tc>
          <w:tcPr>
            <w:tcW w:w="3685" w:type="dxa"/>
          </w:tcPr>
          <w:p w:rsidR="00EB2D89" w:rsidRDefault="006F2CD2">
            <w:pPr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PATVIRTINTA</w:t>
            </w:r>
          </w:p>
          <w:p w:rsidR="00EB2D89" w:rsidRDefault="006F2CD2">
            <w:pPr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</w:t>
            </w:r>
            <w:r w:rsidR="008A5EE9">
              <w:rPr>
                <w:sz w:val="22"/>
                <w:szCs w:val="22"/>
              </w:rPr>
              <w:t>jos direktoriaus 2023 m. balandžio 3</w:t>
            </w:r>
            <w:r>
              <w:rPr>
                <w:sz w:val="22"/>
                <w:szCs w:val="22"/>
              </w:rPr>
              <w:t xml:space="preserve"> d. įsakymu Nr. V-</w:t>
            </w:r>
            <w:r w:rsidR="0011072B">
              <w:rPr>
                <w:sz w:val="22"/>
                <w:szCs w:val="22"/>
              </w:rPr>
              <w:t>16</w:t>
            </w:r>
          </w:p>
        </w:tc>
      </w:tr>
    </w:tbl>
    <w:p w:rsidR="00EB2D89" w:rsidRDefault="00EB2D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</w:p>
    <w:tbl>
      <w:tblPr>
        <w:tblStyle w:val="a0"/>
        <w:tblW w:w="154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110"/>
        <w:gridCol w:w="1560"/>
        <w:gridCol w:w="1845"/>
        <w:gridCol w:w="3630"/>
        <w:gridCol w:w="1770"/>
        <w:gridCol w:w="1815"/>
      </w:tblGrid>
      <w:tr w:rsidR="00EB2D89">
        <w:trPr>
          <w:trHeight w:val="320"/>
          <w:jc w:val="center"/>
        </w:trPr>
        <w:tc>
          <w:tcPr>
            <w:tcW w:w="72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EB2D89" w:rsidRDefault="006F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4110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EB2D89" w:rsidRDefault="006F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Veiklos pavadinimas</w:t>
            </w:r>
          </w:p>
        </w:tc>
        <w:tc>
          <w:tcPr>
            <w:tcW w:w="1560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EB2D89" w:rsidRDefault="006F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Diena, laikas</w:t>
            </w:r>
          </w:p>
        </w:tc>
        <w:tc>
          <w:tcPr>
            <w:tcW w:w="1845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EB2D89" w:rsidRDefault="006F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Vieta</w:t>
            </w:r>
          </w:p>
        </w:tc>
        <w:tc>
          <w:tcPr>
            <w:tcW w:w="3630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EB2D89" w:rsidRDefault="006F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Dalyviai </w:t>
            </w:r>
          </w:p>
        </w:tc>
        <w:tc>
          <w:tcPr>
            <w:tcW w:w="1770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EB2D89" w:rsidRDefault="006F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Atsakingas(-i)</w:t>
            </w:r>
          </w:p>
        </w:tc>
        <w:tc>
          <w:tcPr>
            <w:tcW w:w="1815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EB2D89" w:rsidRDefault="006F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Koordinatorius </w:t>
            </w:r>
          </w:p>
        </w:tc>
      </w:tr>
      <w:tr w:rsidR="00EB2D89">
        <w:trPr>
          <w:jc w:val="center"/>
        </w:trPr>
        <w:tc>
          <w:tcPr>
            <w:tcW w:w="1545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B7DDE8"/>
            <w:vAlign w:val="center"/>
          </w:tcPr>
          <w:p w:rsidR="00EB2D89" w:rsidRDefault="006F2CD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POSĖDŽIAI, PASITARIMAI, SUSIRINKIMAI</w:t>
            </w:r>
          </w:p>
        </w:tc>
      </w:tr>
      <w:tr w:rsidR="009D5C98">
        <w:trPr>
          <w:trHeight w:val="571"/>
          <w:jc w:val="center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41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VGK pasitarimai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 18 d.</w:t>
            </w:r>
          </w:p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14.40 val. 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kambarys</w:t>
            </w:r>
          </w:p>
        </w:tc>
        <w:tc>
          <w:tcPr>
            <w:tcW w:w="36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Vaiko gerovės komisijos nariai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A. Stipinienė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D5C98">
        <w:trPr>
          <w:trHeight w:val="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Administracijos pasitarimai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 19, 26 d. 9.00 val.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 kab.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Chraptavičienė, V. Kanišauskaitė, L. Liukpetrienė, A. Maračinskas, </w:t>
            </w:r>
          </w:p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Stipinienė, D. Užuotienė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Rimša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D5C98">
        <w:trPr>
          <w:trHeight w:val="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Metodinės tarybos pasitarimas dėl susitikimo su kolegomis iš Biržų ir Pakruojo gimnazijų organizavimo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d.</w:t>
            </w:r>
          </w:p>
          <w:p w:rsidR="009D5C98" w:rsidRDefault="00FC511A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10.45</w:t>
            </w:r>
            <w:r w:rsidR="009D5C98">
              <w:rPr>
                <w:color w:val="000000"/>
                <w:sz w:val="22"/>
                <w:szCs w:val="22"/>
              </w:rPr>
              <w:t xml:space="preserve"> val.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Mokytojų kambarys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Filmanavičius, M. Grigaliūnienė,</w:t>
            </w:r>
          </w:p>
          <w:p w:rsidR="009D5C98" w:rsidRDefault="009D5C98" w:rsidP="009D5C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Lukošiūnaitė, V. Kanišauskaitė, </w:t>
            </w:r>
          </w:p>
          <w:p w:rsidR="009D5C98" w:rsidRDefault="009D5C98" w:rsidP="009D5C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Kutkauskienė, A. Maračinskas, </w:t>
            </w:r>
          </w:p>
          <w:p w:rsidR="009D5C98" w:rsidRDefault="009D5C98" w:rsidP="009D5C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Monkevičienė, F. Petriškis, </w:t>
            </w:r>
          </w:p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Stapulionienė, A. Stipinienė, </w:t>
            </w:r>
          </w:p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Stravinskas, V. Šernienė,</w:t>
            </w:r>
          </w:p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Užuotienė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V. Rimša</w:t>
            </w:r>
          </w:p>
        </w:tc>
      </w:tr>
      <w:tr w:rsidR="009D5C98">
        <w:trPr>
          <w:trHeight w:val="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Atvirų durų diena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d.</w:t>
            </w:r>
          </w:p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17.00 val.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Pagal atskirą planą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Visų dalykų mokytojai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V. Rimša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D5C98">
        <w:trPr>
          <w:trHeight w:val="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Strateginės grupės pasitarimas dėl gimnazijos metų veiklos plano sudarymo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d.</w:t>
            </w:r>
          </w:p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11.30 val.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Mokytojų kambarys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Pr="0087324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 xml:space="preserve">I. Jakubonienė, M. Grigaliūnienė, </w:t>
            </w:r>
          </w:p>
          <w:p w:rsidR="009D5C98" w:rsidRPr="0087324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 xml:space="preserve">V. Kanišauskaitė, A. Maračinskas, </w:t>
            </w:r>
          </w:p>
          <w:p w:rsidR="009D5C98" w:rsidRPr="0087324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 xml:space="preserve">F. Petriškis, S. Stapulionienė, </w:t>
            </w:r>
          </w:p>
          <w:p w:rsidR="009D5C98" w:rsidRPr="0087324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A. Stipinienė, V. Stravinskas,</w:t>
            </w:r>
          </w:p>
          <w:p w:rsidR="009D5C98" w:rsidRPr="0087324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 xml:space="preserve">I. Špokavičienė, V. Tamulionienė, </w:t>
            </w:r>
          </w:p>
          <w:p w:rsidR="009D5C98" w:rsidRPr="0087324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D. Užuotienė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Pr="0087324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L. Liukpetrienė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5C98" w:rsidRPr="0087324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V. Rimša</w:t>
            </w:r>
          </w:p>
        </w:tc>
      </w:tr>
      <w:tr w:rsidR="009D5C98">
        <w:trPr>
          <w:trHeight w:val="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Pr="00B114DA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Biržų, Pakruojo ir Pasvalio gimnazijų </w:t>
            </w:r>
            <w:r w:rsidRPr="00B114DA">
              <w:rPr>
                <w:color w:val="000000"/>
                <w:sz w:val="24"/>
                <w:szCs w:val="24"/>
              </w:rPr>
              <w:t xml:space="preserve">Metodinių tarybų ir administracijų </w:t>
            </w:r>
            <w:r>
              <w:rPr>
                <w:color w:val="000000"/>
                <w:sz w:val="24"/>
                <w:szCs w:val="24"/>
              </w:rPr>
              <w:t>susitikimas „Gimnazijų tinklaveikos puoselėjimas kultūrinio ir STEAM ugdymo srityse“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d.</w:t>
            </w:r>
          </w:p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 val.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Pagal atskirą programą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Filmanavičius, M. Grigaliūnienė,</w:t>
            </w:r>
          </w:p>
          <w:p w:rsidR="009D5C98" w:rsidRDefault="009D5C98" w:rsidP="009D5C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Lukošiūnaitė, V. Kanišauskaitė, </w:t>
            </w:r>
          </w:p>
          <w:p w:rsidR="009D5C98" w:rsidRDefault="009D5C98" w:rsidP="009D5C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Kutkauskienė, A. Maračinskas, </w:t>
            </w:r>
          </w:p>
          <w:p w:rsidR="009D5C98" w:rsidRDefault="009D5C98" w:rsidP="009D5C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Monkevičienė, F. Petriškis, </w:t>
            </w:r>
          </w:p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Stapulionienė, A. Stipinienė, </w:t>
            </w:r>
          </w:p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Stravinskas, V. Šernienė,</w:t>
            </w:r>
          </w:p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Užuotienė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V. Rimša</w:t>
            </w:r>
          </w:p>
        </w:tc>
      </w:tr>
      <w:tr w:rsidR="009D5C98">
        <w:trPr>
          <w:trHeight w:val="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Veiklos kokybės įsivertinimo grupės susirinkimas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 d. </w:t>
            </w:r>
          </w:p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 val.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B20 kab.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M. Girgaliūnienė, S. Bilobrovko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V. Kanišauskaitė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D5C98">
        <w:trPr>
          <w:trHeight w:val="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1.8.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klasių vadovų pasitarimas dėl MIP ir </w:t>
            </w:r>
            <w:r>
              <w:rPr>
                <w:sz w:val="22"/>
                <w:szCs w:val="22"/>
              </w:rPr>
              <w:lastRenderedPageBreak/>
              <w:t xml:space="preserve">švietimo pagalbos teikimo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 d.</w:t>
            </w:r>
          </w:p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13.45 val.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 kab.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 Grigaliūnienė, G. Dulevičienė, </w:t>
            </w:r>
          </w:p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. Stipinienė, S. Stapulionienė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L. Liukpetrienė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D5C98">
        <w:trPr>
          <w:trHeight w:val="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1.9.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klasių vadovų pasitarimas dėl MIP ir švietimo pagalbos teikimo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 d. </w:t>
            </w:r>
          </w:p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14.00 val.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108 kab.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I. Kučnerienė, V. Skardžiuvienė,       V. Kanišauskaitė, N. Bitinienė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A. Stipinienė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D5C98">
        <w:trPr>
          <w:trHeight w:val="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1.10.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klasių vadovų pasitarimas dėl MIP ir švietimo pagalbos teikimo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d.</w:t>
            </w:r>
          </w:p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14.40 val.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 kab.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Tamulionienė, I. Jakubonienė, </w:t>
            </w:r>
          </w:p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Damošienė, N. Sakalauskienė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D5C98">
        <w:trPr>
          <w:trHeight w:val="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tarybos posėdis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d.</w:t>
            </w:r>
          </w:p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14.40 val.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110 kab.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Visų dalykų mokytojai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V. Rimša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D5C98">
        <w:trPr>
          <w:trHeight w:val="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klasių vadovų pasitarimas dėl MIP ir švietimo pagalbos teikimo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d.</w:t>
            </w:r>
          </w:p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14.20 val.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 kab.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B. Palijanskienė, F. Petriškis,              J. Rimšienė, I. Špokavičienė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A. Stipinienė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D5C98">
        <w:trPr>
          <w:trHeight w:val="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Ugdymo plano rengimo grupės pasitarimas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27 d. </w:t>
            </w:r>
          </w:p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14.40 val.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Mokytojų kambarys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Darbo grupė (tikslinama)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L. Liukpetrienė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V. Rimša</w:t>
            </w:r>
          </w:p>
        </w:tc>
      </w:tr>
      <w:tr w:rsidR="009D5C98">
        <w:trPr>
          <w:trHeight w:val="303"/>
          <w:jc w:val="center"/>
        </w:trPr>
        <w:tc>
          <w:tcPr>
            <w:tcW w:w="1545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9D5C98" w:rsidRDefault="009D5C98" w:rsidP="009D5C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METODINĖ VEIKLA, KVALIFIKACIJOS TOBULINIMAS</w:t>
            </w:r>
          </w:p>
        </w:tc>
      </w:tr>
      <w:tr w:rsidR="009D5C98">
        <w:trPr>
          <w:trHeight w:val="159"/>
          <w:jc w:val="center"/>
        </w:trPr>
        <w:tc>
          <w:tcPr>
            <w:tcW w:w="1545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Gamtos mokslų mokytojų metodinė grupė</w:t>
            </w:r>
          </w:p>
        </w:tc>
      </w:tr>
      <w:tr w:rsidR="009D5C98">
        <w:trPr>
          <w:trHeight w:val="453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Bandomųjų biologijos, fizikos, chemijos BE. Vadovėlių poreikis kitiems metams dirbant pagal atnaujintas BP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 d. 14.40 val.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 kab.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 Augustonytė, E. Petrulis, </w:t>
            </w:r>
          </w:p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Vainauskienė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R. Lukošiūnaitė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Užuotienė</w:t>
            </w:r>
          </w:p>
        </w:tc>
      </w:tr>
      <w:tr w:rsidR="009D5C98">
        <w:trPr>
          <w:trHeight w:val="198"/>
          <w:jc w:val="center"/>
        </w:trPr>
        <w:tc>
          <w:tcPr>
            <w:tcW w:w="1545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Tiksliųjų mokslų mokytojų metodinė grupė</w:t>
            </w:r>
          </w:p>
        </w:tc>
      </w:tr>
      <w:tr w:rsidR="009D5C98">
        <w:trPr>
          <w:trHeight w:val="27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Bandomųjų matematikos  e-PUPP ir e-VBE rezultatų ir užduočių analizė bei pagalbos priemonių numatymas. Kolegialaus bendradarbiavimo patirtys. Vadovėlių poreikis kitiems metams dirbant pagal atnaujintas BP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 d. </w:t>
            </w:r>
          </w:p>
          <w:p w:rsidR="009D5C98" w:rsidRDefault="009D5C98" w:rsidP="009D5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14.40 val.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 kab.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Ranonienė, A. Damošienė, </w:t>
            </w:r>
          </w:p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Demenienė, G. Dulevičienė, </w:t>
            </w:r>
          </w:p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Jakubonienė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Monkevičienė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9D5C98" w:rsidRDefault="009D5C98" w:rsidP="009D5C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Stipinienė</w:t>
            </w:r>
          </w:p>
        </w:tc>
      </w:tr>
      <w:tr w:rsidR="009D5C98">
        <w:trPr>
          <w:trHeight w:val="223"/>
          <w:jc w:val="center"/>
        </w:trPr>
        <w:tc>
          <w:tcPr>
            <w:tcW w:w="1545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Socialinių mokslų metodinė grupė</w:t>
            </w:r>
          </w:p>
        </w:tc>
      </w:tr>
      <w:tr w:rsidR="009D5C98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4110" w:type="dxa"/>
            <w:tcBorders>
              <w:top w:val="single" w:sz="4" w:space="0" w:color="000000"/>
            </w:tcBorders>
            <w:vAlign w:val="center"/>
          </w:tcPr>
          <w:p w:rsidR="009D5C98" w:rsidRDefault="009D5C98" w:rsidP="009D5C9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Pagalbos priemonių numatymas mokiniams, patiriantiems mokymosi sunkumų. Europos egzamino organizavimas. Kolegialaus bendradarbiavimo patirtys. Vadovėlių poreikis kitiems metams dirbant pagal atnaujintas BP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vAlign w:val="center"/>
          </w:tcPr>
          <w:p w:rsidR="009D5C98" w:rsidRDefault="009D5C98" w:rsidP="009D5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 d. </w:t>
            </w:r>
          </w:p>
          <w:p w:rsidR="009D5C98" w:rsidRDefault="009D5C98" w:rsidP="009D5C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12.55 val.</w:t>
            </w:r>
          </w:p>
        </w:tc>
        <w:tc>
          <w:tcPr>
            <w:tcW w:w="1845" w:type="dxa"/>
            <w:tcBorders>
              <w:top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 kab.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Palijanskienė, S. Skardžius, </w:t>
            </w:r>
          </w:p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Šimoliūnaitė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Grigaliūnienė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5C98" w:rsidRDefault="009D5C98" w:rsidP="009D5C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Stipinienė</w:t>
            </w:r>
          </w:p>
        </w:tc>
      </w:tr>
      <w:tr w:rsidR="009D5C98">
        <w:trPr>
          <w:trHeight w:val="167"/>
          <w:jc w:val="center"/>
        </w:trPr>
        <w:tc>
          <w:tcPr>
            <w:tcW w:w="1545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Lietuvių kalbos ir literatūros mokytojų metodinė grupė</w:t>
            </w:r>
          </w:p>
        </w:tc>
      </w:tr>
      <w:tr w:rsidR="009D5C98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Pagalbos priemonių numatymas mokiniams, patiriantiems mokymosi sunkumų. Vadovėlių poreikis kitiems metams dirbant pagal atnaujintas BP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d.</w:t>
            </w:r>
          </w:p>
          <w:p w:rsidR="009D5C98" w:rsidRDefault="009D5C98" w:rsidP="009D5C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13.20 val.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 kab.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Indrišionienė, V. Garbštienė, </w:t>
            </w:r>
          </w:p>
          <w:p w:rsidR="009D5C98" w:rsidRDefault="009D5C98" w:rsidP="009D5C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Grubinskienė, B. Lasauskienė, </w:t>
            </w:r>
          </w:p>
          <w:p w:rsidR="009D5C98" w:rsidRDefault="009D5C98" w:rsidP="009D5C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Skardžiuvienė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Stapulionienė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</w:t>
            </w:r>
          </w:p>
        </w:tc>
      </w:tr>
      <w:tr w:rsidR="009D5C98">
        <w:trPr>
          <w:trHeight w:val="225"/>
          <w:jc w:val="center"/>
        </w:trPr>
        <w:tc>
          <w:tcPr>
            <w:tcW w:w="1545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Užsienio kalbų mokytojų metodinė grupė</w:t>
            </w:r>
          </w:p>
        </w:tc>
      </w:tr>
      <w:tr w:rsidR="009D5C98" w:rsidTr="00A238AA">
        <w:trPr>
          <w:trHeight w:val="274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Pasiruošimas VBE, kalbėjimo įskaitos aptarimas, užsienio kalbų lygio nustatymo organizavimas 2 klasių mokiniams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d.</w:t>
            </w:r>
          </w:p>
          <w:p w:rsidR="009D5C98" w:rsidRDefault="009D5C98" w:rsidP="009D5C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12.00 val.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B26 kab.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Bilobrovko, N. Bitinienė, </w:t>
            </w:r>
          </w:p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Kučnerienė, R. Mikniuvienė, </w:t>
            </w:r>
          </w:p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J. Rimšienė, L. Salinienė, </w:t>
            </w:r>
          </w:p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I. Špokavičienė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V. Šernienė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Kanišauskaitė</w:t>
            </w:r>
          </w:p>
        </w:tc>
      </w:tr>
      <w:tr w:rsidR="009D5C98">
        <w:trPr>
          <w:trHeight w:val="225"/>
          <w:jc w:val="center"/>
        </w:trPr>
        <w:tc>
          <w:tcPr>
            <w:tcW w:w="1545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Menų ir technologijų dalykų mokytojų metodinė grupė</w:t>
            </w:r>
          </w:p>
        </w:tc>
      </w:tr>
      <w:tr w:rsidR="009D5C98">
        <w:trPr>
          <w:trHeight w:val="274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Pasiruošimas menų ir technologijų egzaminui, mokslo metų pabaigos renginių aptarimas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d.</w:t>
            </w:r>
          </w:p>
          <w:p w:rsidR="009D5C98" w:rsidRDefault="009D5C98" w:rsidP="009D5C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 val.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kab.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Baniulienė, A. Garastaitė, </w:t>
            </w:r>
          </w:p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Ebienė, S. Paliulis, </w:t>
            </w:r>
          </w:p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 Sakalauskienė, </w:t>
            </w:r>
          </w:p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Simonaitė, L. Stravinskienė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F. Petriškis,</w:t>
            </w:r>
          </w:p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Stravinskas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Maračinskas</w:t>
            </w:r>
          </w:p>
        </w:tc>
      </w:tr>
      <w:tr w:rsidR="009D5C98">
        <w:trPr>
          <w:trHeight w:val="241"/>
          <w:jc w:val="center"/>
        </w:trPr>
        <w:tc>
          <w:tcPr>
            <w:tcW w:w="1545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Dorinio ugdymo mokytojų metodinė grupė</w:t>
            </w:r>
          </w:p>
        </w:tc>
      </w:tr>
      <w:tr w:rsidR="009D5C98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717D65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2.7</w:t>
            </w:r>
            <w:r w:rsidR="009D5C9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Pamokų pagal atnaujintas BP planavimas, balandžio mėn. bendrų veiklų aptarimas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d.</w:t>
            </w:r>
          </w:p>
          <w:p w:rsidR="009D5C98" w:rsidRDefault="009D5C98" w:rsidP="009D5C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15.00 val.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kambarys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Chraptavičienė, M. Kuodienė, </w:t>
            </w:r>
          </w:p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Kutkauskienė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" w:name="_gjdgxs" w:colFirst="0" w:colLast="0"/>
            <w:bookmarkEnd w:id="1"/>
          </w:p>
        </w:tc>
      </w:tr>
      <w:tr w:rsidR="009D5C98">
        <w:trPr>
          <w:trHeight w:val="274"/>
          <w:jc w:val="center"/>
        </w:trPr>
        <w:tc>
          <w:tcPr>
            <w:tcW w:w="1545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Fizinio ugdymo mokytojų metodinė grupė</w:t>
            </w:r>
          </w:p>
        </w:tc>
      </w:tr>
      <w:tr w:rsidR="009D5C98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717D65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2.8</w:t>
            </w:r>
            <w:r w:rsidR="009D5C9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Sporto renginių mokslo metų pabaigoje organizavimo aptarimas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24 d. 15.00 val.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 kab.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Ebienė, V. Tamulionienė, </w:t>
            </w:r>
          </w:p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Ž. Vačikauskas, A. Vanagas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Filmanavičius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Užuotienė</w:t>
            </w:r>
          </w:p>
        </w:tc>
      </w:tr>
      <w:tr w:rsidR="009D5C98">
        <w:trPr>
          <w:trHeight w:val="183"/>
          <w:jc w:val="center"/>
        </w:trPr>
        <w:tc>
          <w:tcPr>
            <w:tcW w:w="1545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9D5C98" w:rsidRDefault="009D5C98" w:rsidP="009D5C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EGZAMINAI, PASIEKIMŲ PATIKRINIMAI, OLIMPIADOS, KONKURSAI</w:t>
            </w:r>
          </w:p>
        </w:tc>
      </w:tr>
      <w:tr w:rsidR="009D5C98">
        <w:trPr>
          <w:trHeight w:val="183"/>
          <w:jc w:val="center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Ekonomikos žaidimo „Bosas ne basas“ atrankinis turas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d. </w:t>
            </w:r>
          </w:p>
          <w:p w:rsidR="009D5C98" w:rsidRDefault="009D5C98" w:rsidP="009D5C98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10.00–11.00 val.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123 kab.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anksto užsiregistravę mokiniai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Stipinienė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5C98" w:rsidRDefault="009D5C98" w:rsidP="009D5C98">
            <w:pPr>
              <w:rPr>
                <w:color w:val="000000"/>
                <w:sz w:val="22"/>
                <w:szCs w:val="22"/>
              </w:rPr>
            </w:pPr>
          </w:p>
        </w:tc>
      </w:tr>
      <w:tr w:rsidR="009D5C98">
        <w:trPr>
          <w:trHeight w:val="278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Užsienio kalbos (anglų) VBE kalbėjimo dalis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jc w:val="center"/>
            </w:pPr>
            <w:r>
              <w:t>12–14 d.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Lėvens pagr. mokyklos egzamino centras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 kl. mokiniai, pasirinkę užsienio kalbos (anglų) VBE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Anglų kalbos mokytojos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5C98" w:rsidRDefault="009D5C98" w:rsidP="009D5C9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D. Užuotienė</w:t>
            </w:r>
          </w:p>
        </w:tc>
      </w:tr>
      <w:tr w:rsidR="009D5C98">
        <w:trPr>
          <w:trHeight w:val="278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Biologijos bandomasis BE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jc w:val="center"/>
            </w:pPr>
            <w:r>
              <w:t xml:space="preserve">18 d. </w:t>
            </w:r>
          </w:p>
          <w:p w:rsidR="009D5C98" w:rsidRDefault="009D5C98" w:rsidP="009D5C98">
            <w:pPr>
              <w:jc w:val="center"/>
              <w:rPr>
                <w:color w:val="000000"/>
              </w:rPr>
            </w:pPr>
            <w:r>
              <w:t>9.50–11.30 val.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105 kab.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 kl. mokiniai, pasirinkę biologijos VBE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R. Lukošiūnaitė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5C98" w:rsidRDefault="009D5C98" w:rsidP="009D5C9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D. Užuotienė</w:t>
            </w:r>
          </w:p>
        </w:tc>
      </w:tr>
      <w:tr w:rsidR="009D5C98">
        <w:trPr>
          <w:trHeight w:val="278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Chemijos bandomasis BE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jc w:val="center"/>
            </w:pPr>
            <w:r>
              <w:t xml:space="preserve">21 d. </w:t>
            </w:r>
          </w:p>
          <w:p w:rsidR="009D5C98" w:rsidRDefault="009D5C98" w:rsidP="009D5C98">
            <w:pPr>
              <w:jc w:val="center"/>
            </w:pPr>
            <w:r>
              <w:t xml:space="preserve">8.00– 9.40 val.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212 kab.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 kl. mokiniai, pasirinkę chemijos VBE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N. Augustonytė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5C98" w:rsidRDefault="009D5C98" w:rsidP="009D5C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Užuotienė</w:t>
            </w:r>
          </w:p>
        </w:tc>
      </w:tr>
      <w:tr w:rsidR="009D5C98">
        <w:trPr>
          <w:trHeight w:val="278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Anglų kalbos  mokėjimo lygio nustatymo organizavimas 2 klasių mokiniams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 d., </w:t>
            </w:r>
          </w:p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d.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B21,22,26 kab.</w:t>
            </w:r>
          </w:p>
          <w:p w:rsidR="009D5C98" w:rsidRDefault="009D5C98" w:rsidP="009D5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B14,15 bab.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2c, d klasės</w:t>
            </w:r>
          </w:p>
          <w:p w:rsidR="009D5C98" w:rsidRDefault="009D5C98" w:rsidP="009D5C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2a, b klasės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Anglų kalbos mokytojos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5C98" w:rsidRDefault="009D5C98" w:rsidP="009D5C9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V. Kanišauskaitė</w:t>
            </w:r>
          </w:p>
        </w:tc>
      </w:tr>
      <w:tr w:rsidR="009D5C98">
        <w:trPr>
          <w:trHeight w:val="25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3.6.</w:t>
            </w:r>
          </w:p>
        </w:tc>
        <w:tc>
          <w:tcPr>
            <w:tcW w:w="41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Fizikos bandomasis BE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D5C98" w:rsidRDefault="009D5C98" w:rsidP="009D5C98">
            <w:pPr>
              <w:jc w:val="center"/>
            </w:pPr>
            <w:r>
              <w:t xml:space="preserve">27 d. </w:t>
            </w:r>
          </w:p>
          <w:p w:rsidR="009D5C98" w:rsidRDefault="009D5C98" w:rsidP="009D5C98">
            <w:pPr>
              <w:jc w:val="center"/>
            </w:pPr>
            <w:r>
              <w:t>8.00–9.40 val.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210 kab.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 kl. mokiniai, pasirinkę fizikos VBE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L. Vainauskienė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5C98" w:rsidRDefault="009D5C98" w:rsidP="009D5C9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D. Užuotienė</w:t>
            </w:r>
          </w:p>
        </w:tc>
      </w:tr>
      <w:tr w:rsidR="009D5C98">
        <w:trPr>
          <w:trHeight w:val="25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3.7.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Valstybinės lietuvių kalbos mokėjimo kategorijos nustatymo egzaminas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jc w:val="center"/>
            </w:pPr>
            <w:r>
              <w:t>27 d.</w:t>
            </w:r>
          </w:p>
          <w:p w:rsidR="009D5C98" w:rsidRDefault="009D5C98" w:rsidP="009D5C98">
            <w:pPr>
              <w:jc w:val="center"/>
            </w:pPr>
            <w:r>
              <w:t>10.00 val.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 kab.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M. Grigaliūnienė, A. Leščinskė, </w:t>
            </w:r>
          </w:p>
          <w:p w:rsidR="009D5C98" w:rsidRDefault="009D5C98" w:rsidP="009D5C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V. Skardžiuvienė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5C98" w:rsidRDefault="009D5C98" w:rsidP="009D5C98">
            <w:pPr>
              <w:rPr>
                <w:color w:val="000000"/>
                <w:sz w:val="22"/>
                <w:szCs w:val="22"/>
              </w:rPr>
            </w:pPr>
          </w:p>
        </w:tc>
      </w:tr>
      <w:tr w:rsidR="009D5C98">
        <w:trPr>
          <w:trHeight w:val="291"/>
          <w:jc w:val="center"/>
        </w:trPr>
        <w:tc>
          <w:tcPr>
            <w:tcW w:w="1545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9D5C98" w:rsidRDefault="009D5C98" w:rsidP="009D5C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RENGINIAI, PROJEKTINĖ VEIKLA</w:t>
            </w:r>
          </w:p>
        </w:tc>
      </w:tr>
      <w:tr w:rsidR="009D5C98">
        <w:trPr>
          <w:trHeight w:val="227"/>
          <w:jc w:val="center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Pasvalio krašto jaunųjų matematikų mokyklos „Rokunda“ paskaita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d. </w:t>
            </w:r>
          </w:p>
          <w:p w:rsidR="009D5C98" w:rsidRDefault="009D5C98" w:rsidP="009D5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8.00 val.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224 kab.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„Rokundos“ mokyklos mokiniai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Damošienė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D5C98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Edukacinis akordeono koncertas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d. </w:t>
            </w:r>
          </w:p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 val.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Aktų salė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 klasių mokiniai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F. Petriškis</w:t>
            </w:r>
          </w:p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 Stankevičius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D5C98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Panevėžio regiono mokomųjų mokinių bendrovių regioninė eXpo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d.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Panevėžio robotikos centras „RoboLabas“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Gudauskytė, E. Žigaitė,                 D. Malinauskas, P. Ranonis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Stipinienė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D5C98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Dalyvavimas nacionaliniame renginyje „Sveikatą stiprinančių mokyklų banga per </w:t>
            </w:r>
            <w:r>
              <w:rPr>
                <w:sz w:val="22"/>
                <w:szCs w:val="22"/>
              </w:rPr>
              <w:lastRenderedPageBreak/>
              <w:t>Lietuvą 2023“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19, 26 d.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Sporto salė, parkas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1–2 kl. mokiniai per fizinio ugdymo pamokas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A.Vanagas, </w:t>
            </w:r>
          </w:p>
          <w:p w:rsidR="009D5C98" w:rsidRDefault="009D5C98" w:rsidP="009D5C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Filmanavičius, </w:t>
            </w:r>
            <w:r>
              <w:rPr>
                <w:sz w:val="22"/>
                <w:szCs w:val="22"/>
              </w:rPr>
              <w:lastRenderedPageBreak/>
              <w:t>V. Tamulionienė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D5C98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4.5.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rPr>
                <w:color w:val="E36C09"/>
                <w:sz w:val="22"/>
                <w:szCs w:val="22"/>
              </w:rPr>
            </w:pPr>
            <w:r>
              <w:rPr>
                <w:sz w:val="22"/>
                <w:szCs w:val="22"/>
              </w:rPr>
              <w:t>Akcija ,,Darom”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Pr="006A7226" w:rsidRDefault="009D5C98" w:rsidP="009D5C98">
            <w:pPr>
              <w:jc w:val="center"/>
              <w:rPr>
                <w:sz w:val="22"/>
                <w:szCs w:val="22"/>
              </w:rPr>
            </w:pPr>
            <w:r w:rsidRPr="006A7226">
              <w:rPr>
                <w:sz w:val="22"/>
                <w:szCs w:val="22"/>
              </w:rPr>
              <w:t>24 d.</w:t>
            </w:r>
          </w:p>
          <w:p w:rsidR="009D5C98" w:rsidRPr="006A7226" w:rsidRDefault="009D5C98" w:rsidP="009D5C98">
            <w:pPr>
              <w:jc w:val="center"/>
              <w:rPr>
                <w:sz w:val="22"/>
                <w:szCs w:val="22"/>
              </w:rPr>
            </w:pPr>
            <w:r w:rsidRPr="006A7226">
              <w:rPr>
                <w:sz w:val="22"/>
                <w:szCs w:val="22"/>
              </w:rPr>
              <w:t>8.00 val.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Pasvalio miestas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1-3 klasių mokiniai, jų auklėtojai ir mokytojai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A. Maračinskas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D5C98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Susitikimas su Agrokoncernas GDP nariais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Pr="006A7226" w:rsidRDefault="009D5C98" w:rsidP="009D5C98">
            <w:pPr>
              <w:jc w:val="center"/>
              <w:rPr>
                <w:sz w:val="22"/>
                <w:szCs w:val="22"/>
              </w:rPr>
            </w:pPr>
            <w:r w:rsidRPr="006A7226">
              <w:rPr>
                <w:sz w:val="22"/>
                <w:szCs w:val="22"/>
              </w:rPr>
              <w:t xml:space="preserve">24 d. </w:t>
            </w:r>
          </w:p>
          <w:p w:rsidR="009D5C98" w:rsidRPr="006A7226" w:rsidRDefault="009D5C98" w:rsidP="009D5C98">
            <w:pPr>
              <w:jc w:val="center"/>
              <w:rPr>
                <w:sz w:val="22"/>
                <w:szCs w:val="22"/>
              </w:rPr>
            </w:pPr>
            <w:r w:rsidRPr="006A7226">
              <w:rPr>
                <w:sz w:val="22"/>
                <w:szCs w:val="22"/>
              </w:rPr>
              <w:t xml:space="preserve">12.30 val.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226 kab.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anksto užsiregistravę mokiniai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Grigaliūnienė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D5C98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Jėgos trikovės varžybos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per balandžio mėn.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Sporto salė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1-4 klasių vaikinai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A.Vanagas, </w:t>
            </w:r>
          </w:p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S. Filmanavičius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D5C98">
        <w:trPr>
          <w:trHeight w:val="311"/>
          <w:jc w:val="center"/>
        </w:trPr>
        <w:tc>
          <w:tcPr>
            <w:tcW w:w="1545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9D5C98" w:rsidRDefault="009D5C98" w:rsidP="009D5C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UGDYMO PROCESO STEBĖSENA, KONSULTAVIMAS</w:t>
            </w:r>
          </w:p>
        </w:tc>
      </w:tr>
      <w:tr w:rsidR="009D5C98">
        <w:trPr>
          <w:trHeight w:val="398"/>
          <w:jc w:val="center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MIP tvarkos įgyvendinimas 1–4 klasėse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Per balandžio mėn.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101, 108 kab.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1–4 klasių vadovai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L. Liukpetrienė, </w:t>
            </w:r>
          </w:p>
          <w:p w:rsidR="009D5C98" w:rsidRDefault="009D5C98" w:rsidP="009D5C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A. Stipinienė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D5C98">
        <w:trPr>
          <w:trHeight w:val="398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Mokytojų A. Garastaitės ir A. Stipinienės praktinės veiklos stebėjimas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Per balandžio mėn.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Pagal atskirą grafiką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A. Garastaitės, A. Stipinienės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L. Liukpetrienė, </w:t>
            </w:r>
          </w:p>
          <w:p w:rsidR="009D5C98" w:rsidRDefault="009D5C98" w:rsidP="009D5C9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A. Maračinskas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D5C98">
        <w:trPr>
          <w:trHeight w:val="347"/>
          <w:jc w:val="center"/>
        </w:trPr>
        <w:tc>
          <w:tcPr>
            <w:tcW w:w="1545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9D5C98" w:rsidRDefault="009D5C98" w:rsidP="009D5C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KITA VEIKLA</w:t>
            </w:r>
          </w:p>
        </w:tc>
      </w:tr>
      <w:tr w:rsidR="009D5C98">
        <w:trPr>
          <w:trHeight w:val="706"/>
          <w:jc w:val="center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6.1. </w:t>
            </w:r>
          </w:p>
        </w:tc>
        <w:tc>
          <w:tcPr>
            <w:tcW w:w="12915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Veiklų vykdymas ir dokumentų rengimas pagal Pasvalio rajono savivaldybės administracijos švietimo ir sporto skyriaus bei Švietimo pagalbos tarnybos balandžio mėn. veiklos planus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V. Rimša</w:t>
            </w:r>
          </w:p>
          <w:p w:rsidR="009D5C98" w:rsidRDefault="009D5C98" w:rsidP="009D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:rsidR="00EB2D89" w:rsidRDefault="00EB2D8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EB2D89" w:rsidRDefault="00EB2D89">
      <w:pPr>
        <w:rPr>
          <w:rFonts w:ascii="Arial" w:eastAsia="Arial" w:hAnsi="Arial" w:cs="Arial"/>
          <w:sz w:val="18"/>
          <w:szCs w:val="18"/>
          <w:highlight w:val="white"/>
        </w:rPr>
      </w:pPr>
    </w:p>
    <w:p w:rsidR="00EB2D89" w:rsidRDefault="00EB2D89"/>
    <w:sectPr w:rsidR="00EB2D89">
      <w:pgSz w:w="16839" w:h="11907" w:orient="landscape"/>
      <w:pgMar w:top="851" w:right="1134" w:bottom="567" w:left="1134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042" w:rsidRDefault="00C40042" w:rsidP="00061E76">
      <w:r>
        <w:separator/>
      </w:r>
    </w:p>
  </w:endnote>
  <w:endnote w:type="continuationSeparator" w:id="0">
    <w:p w:rsidR="00C40042" w:rsidRDefault="00C40042" w:rsidP="0006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042" w:rsidRDefault="00C40042" w:rsidP="00061E76">
      <w:r>
        <w:separator/>
      </w:r>
    </w:p>
  </w:footnote>
  <w:footnote w:type="continuationSeparator" w:id="0">
    <w:p w:rsidR="00C40042" w:rsidRDefault="00C40042" w:rsidP="0006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32481"/>
    <w:multiLevelType w:val="multilevel"/>
    <w:tmpl w:val="4F2839A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B2D89"/>
    <w:rsid w:val="00061E76"/>
    <w:rsid w:val="0011072B"/>
    <w:rsid w:val="00163FEF"/>
    <w:rsid w:val="00251274"/>
    <w:rsid w:val="00296D32"/>
    <w:rsid w:val="00371237"/>
    <w:rsid w:val="00393FE4"/>
    <w:rsid w:val="00407751"/>
    <w:rsid w:val="005E5894"/>
    <w:rsid w:val="006A7226"/>
    <w:rsid w:val="006F2CD2"/>
    <w:rsid w:val="00717D65"/>
    <w:rsid w:val="0072601F"/>
    <w:rsid w:val="00790DC1"/>
    <w:rsid w:val="008A5EE9"/>
    <w:rsid w:val="009B47FE"/>
    <w:rsid w:val="009D5C98"/>
    <w:rsid w:val="00A8206D"/>
    <w:rsid w:val="00B114DA"/>
    <w:rsid w:val="00B44984"/>
    <w:rsid w:val="00B65276"/>
    <w:rsid w:val="00C105BE"/>
    <w:rsid w:val="00C40042"/>
    <w:rsid w:val="00E4622E"/>
    <w:rsid w:val="00EB2D89"/>
    <w:rsid w:val="00FC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ntrinispavadinimas">
    <w:name w:val="Subtitle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061E7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61E76"/>
  </w:style>
  <w:style w:type="paragraph" w:styleId="Porat">
    <w:name w:val="footer"/>
    <w:basedOn w:val="prastasis"/>
    <w:link w:val="PoratDiagrama"/>
    <w:uiPriority w:val="99"/>
    <w:unhideWhenUsed/>
    <w:rsid w:val="00061E7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1E76"/>
  </w:style>
  <w:style w:type="paragraph" w:styleId="Sraopastraipa">
    <w:name w:val="List Paragraph"/>
    <w:basedOn w:val="prastasis"/>
    <w:uiPriority w:val="34"/>
    <w:qFormat/>
    <w:rsid w:val="009B47F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1072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1072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ntrinispavadinimas">
    <w:name w:val="Subtitle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061E7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61E76"/>
  </w:style>
  <w:style w:type="paragraph" w:styleId="Porat">
    <w:name w:val="footer"/>
    <w:basedOn w:val="prastasis"/>
    <w:link w:val="PoratDiagrama"/>
    <w:uiPriority w:val="99"/>
    <w:unhideWhenUsed/>
    <w:rsid w:val="00061E7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1E76"/>
  </w:style>
  <w:style w:type="paragraph" w:styleId="Sraopastraipa">
    <w:name w:val="List Paragraph"/>
    <w:basedOn w:val="prastasis"/>
    <w:uiPriority w:val="34"/>
    <w:qFormat/>
    <w:rsid w:val="009B47F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1072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107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5158</Words>
  <Characters>2941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Direktorius</dc:creator>
  <cp:lastModifiedBy>Mokytojas</cp:lastModifiedBy>
  <cp:revision>2</cp:revision>
  <cp:lastPrinted>2023-04-03T04:26:00Z</cp:lastPrinted>
  <dcterms:created xsi:type="dcterms:W3CDTF">2023-04-03T08:27:00Z</dcterms:created>
  <dcterms:modified xsi:type="dcterms:W3CDTF">2023-04-03T08:27:00Z</dcterms:modified>
</cp:coreProperties>
</file>