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bottomFromText="160" w:vertAnchor="text" w:horzAnchor="margin" w:tblpXSpec="right" w:tblpY="-112"/>
        <w:tblW w:w="8974" w:type="dxa"/>
        <w:tblLook w:val="04A0" w:firstRow="1" w:lastRow="0" w:firstColumn="1" w:lastColumn="0" w:noHBand="0" w:noVBand="1"/>
      </w:tblPr>
      <w:tblGrid>
        <w:gridCol w:w="5225"/>
        <w:gridCol w:w="3749"/>
      </w:tblGrid>
      <w:tr w:rsidR="006406DF" w14:paraId="163C6912" w14:textId="77777777" w:rsidTr="00B10443">
        <w:trPr>
          <w:trHeight w:val="2823"/>
        </w:trPr>
        <w:tc>
          <w:tcPr>
            <w:tcW w:w="5225" w:type="dxa"/>
          </w:tcPr>
          <w:p w14:paraId="2DDBF1B4" w14:textId="77777777" w:rsidR="006406DF" w:rsidRDefault="006406DF" w:rsidP="00D96EE9">
            <w:pPr>
              <w:spacing w:line="256" w:lineRule="auto"/>
              <w:rPr>
                <w:lang w:val="en-US"/>
              </w:rPr>
            </w:pPr>
          </w:p>
        </w:tc>
        <w:tc>
          <w:tcPr>
            <w:tcW w:w="3749" w:type="dxa"/>
            <w:vAlign w:val="center"/>
          </w:tcPr>
          <w:p w14:paraId="69D4560A" w14:textId="77777777" w:rsidR="006406DF" w:rsidRDefault="00576FCE">
            <w:pPr>
              <w:jc w:val="both"/>
              <w:rPr>
                <w:sz w:val="24"/>
                <w:szCs w:val="24"/>
              </w:rPr>
            </w:pPr>
            <w:r>
              <w:rPr>
                <w:sz w:val="24"/>
                <w:szCs w:val="24"/>
              </w:rPr>
              <w:t>PATVIRTINTA</w:t>
            </w:r>
          </w:p>
          <w:p w14:paraId="11F59AB2" w14:textId="77777777" w:rsidR="006406DF" w:rsidRDefault="006406DF" w:rsidP="00D96EE9">
            <w:pPr>
              <w:ind w:left="36"/>
              <w:jc w:val="both"/>
              <w:rPr>
                <w:sz w:val="24"/>
                <w:szCs w:val="24"/>
              </w:rPr>
            </w:pPr>
            <w:r>
              <w:rPr>
                <w:sz w:val="24"/>
                <w:szCs w:val="24"/>
              </w:rPr>
              <w:t>Pasvalio Petro Vilei</w:t>
            </w:r>
            <w:r w:rsidR="00E80FA5">
              <w:rPr>
                <w:sz w:val="24"/>
                <w:szCs w:val="24"/>
              </w:rPr>
              <w:t>šio gimnazijos direktoriaus</w:t>
            </w:r>
            <w:r w:rsidR="000903CF">
              <w:rPr>
                <w:sz w:val="24"/>
                <w:szCs w:val="24"/>
              </w:rPr>
              <w:t xml:space="preserve"> 2023 m. gruodžio 28 d. įsakymu Nr. P-64 (pakeitimai</w:t>
            </w:r>
            <w:r w:rsidR="00E80FA5">
              <w:rPr>
                <w:sz w:val="24"/>
                <w:szCs w:val="24"/>
              </w:rPr>
              <w:t xml:space="preserve"> </w:t>
            </w:r>
            <w:r w:rsidR="000903CF">
              <w:rPr>
                <w:sz w:val="24"/>
                <w:szCs w:val="24"/>
              </w:rPr>
              <w:t xml:space="preserve">gimnazijos direktoriaus 2024 m. rugpjūčio 30 d. įsakymu Nr. P-54, 2024 m. spalio 16 d. įsakymu  Nr. P-71, </w:t>
            </w:r>
            <w:r w:rsidR="00E80FA5">
              <w:rPr>
                <w:sz w:val="24"/>
                <w:szCs w:val="24"/>
              </w:rPr>
              <w:t>2024 m. gruodžio 31</w:t>
            </w:r>
            <w:r>
              <w:rPr>
                <w:sz w:val="24"/>
                <w:szCs w:val="24"/>
              </w:rPr>
              <w:t xml:space="preserve"> d</w:t>
            </w:r>
            <w:r w:rsidR="00E80FA5">
              <w:rPr>
                <w:sz w:val="24"/>
                <w:szCs w:val="24"/>
              </w:rPr>
              <w:t>. įsakymu Nr. V- 136</w:t>
            </w:r>
            <w:r w:rsidR="000903CF">
              <w:rPr>
                <w:sz w:val="24"/>
                <w:szCs w:val="24"/>
              </w:rPr>
              <w:t>)</w:t>
            </w:r>
          </w:p>
        </w:tc>
      </w:tr>
    </w:tbl>
    <w:p w14:paraId="2697992E" w14:textId="77777777" w:rsidR="006406DF" w:rsidRDefault="006406DF" w:rsidP="006406DF">
      <w:pPr>
        <w:spacing w:line="360" w:lineRule="auto"/>
        <w:rPr>
          <w:b/>
          <w:sz w:val="24"/>
          <w:szCs w:val="24"/>
        </w:rPr>
      </w:pPr>
    </w:p>
    <w:p w14:paraId="20DC31AF" w14:textId="77777777" w:rsidR="006406DF" w:rsidRDefault="006406DF" w:rsidP="006406DF">
      <w:pPr>
        <w:spacing w:line="360" w:lineRule="auto"/>
        <w:jc w:val="center"/>
        <w:rPr>
          <w:b/>
          <w:sz w:val="24"/>
          <w:szCs w:val="24"/>
        </w:rPr>
      </w:pPr>
    </w:p>
    <w:p w14:paraId="3A6AD45A" w14:textId="77777777" w:rsidR="006406DF" w:rsidRDefault="006406DF" w:rsidP="006406DF">
      <w:pPr>
        <w:spacing w:line="360" w:lineRule="auto"/>
        <w:jc w:val="center"/>
        <w:rPr>
          <w:b/>
          <w:sz w:val="24"/>
          <w:szCs w:val="24"/>
        </w:rPr>
      </w:pPr>
    </w:p>
    <w:p w14:paraId="2F614901" w14:textId="77777777" w:rsidR="006406DF" w:rsidRDefault="006406DF" w:rsidP="006406DF">
      <w:pPr>
        <w:spacing w:line="360" w:lineRule="auto"/>
        <w:jc w:val="center"/>
        <w:rPr>
          <w:b/>
          <w:sz w:val="24"/>
          <w:szCs w:val="24"/>
        </w:rPr>
      </w:pPr>
    </w:p>
    <w:p w14:paraId="423A69B4" w14:textId="77777777" w:rsidR="006406DF" w:rsidRDefault="006406DF" w:rsidP="00F248FE">
      <w:pPr>
        <w:spacing w:line="360" w:lineRule="auto"/>
        <w:rPr>
          <w:b/>
          <w:sz w:val="24"/>
          <w:szCs w:val="24"/>
        </w:rPr>
      </w:pPr>
    </w:p>
    <w:p w14:paraId="55F5FD06" w14:textId="77777777" w:rsidR="006406DF" w:rsidRDefault="00F248FE" w:rsidP="00FF0A19">
      <w:pPr>
        <w:spacing w:line="360" w:lineRule="auto"/>
        <w:ind w:left="2160"/>
        <w:rPr>
          <w:b/>
          <w:sz w:val="24"/>
          <w:szCs w:val="24"/>
        </w:rPr>
      </w:pPr>
      <w:r>
        <w:rPr>
          <w:b/>
          <w:sz w:val="24"/>
          <w:szCs w:val="24"/>
        </w:rPr>
        <w:t xml:space="preserve">          </w:t>
      </w:r>
      <w:r w:rsidR="00FC707E">
        <w:rPr>
          <w:b/>
          <w:sz w:val="24"/>
          <w:szCs w:val="24"/>
        </w:rPr>
        <w:t xml:space="preserve">                     </w:t>
      </w:r>
    </w:p>
    <w:p w14:paraId="58F8B8D4" w14:textId="77777777" w:rsidR="00FF0A19" w:rsidRDefault="00FF0A19" w:rsidP="00FF0A19">
      <w:pPr>
        <w:spacing w:line="360" w:lineRule="auto"/>
        <w:ind w:left="2160"/>
        <w:rPr>
          <w:b/>
          <w:sz w:val="24"/>
          <w:szCs w:val="24"/>
        </w:rPr>
      </w:pPr>
      <w:r>
        <w:rPr>
          <w:b/>
          <w:sz w:val="24"/>
          <w:szCs w:val="24"/>
        </w:rPr>
        <w:t>PPASVALIO PETRO VILEIŠIO GIMNAZIJOS</w:t>
      </w:r>
    </w:p>
    <w:p w14:paraId="58D77B33" w14:textId="77777777" w:rsidR="00FF0A19" w:rsidRDefault="00FF0A19" w:rsidP="00FF0A19">
      <w:pPr>
        <w:spacing w:line="360" w:lineRule="auto"/>
        <w:ind w:left="2160"/>
        <w:rPr>
          <w:b/>
          <w:sz w:val="24"/>
          <w:szCs w:val="24"/>
        </w:rPr>
      </w:pPr>
      <w:r>
        <w:rPr>
          <w:b/>
          <w:sz w:val="24"/>
          <w:szCs w:val="24"/>
        </w:rPr>
        <w:t>DARBO APMOKĖJIMO SISTEMOS APRAŠAS</w:t>
      </w:r>
    </w:p>
    <w:p w14:paraId="5D9E39BA" w14:textId="77777777" w:rsidR="006406DF" w:rsidRDefault="006406DF" w:rsidP="006406DF">
      <w:pPr>
        <w:spacing w:line="360" w:lineRule="auto"/>
        <w:jc w:val="center"/>
        <w:rPr>
          <w:b/>
          <w:sz w:val="24"/>
          <w:szCs w:val="24"/>
        </w:rPr>
      </w:pPr>
    </w:p>
    <w:p w14:paraId="1A198B7C" w14:textId="77777777" w:rsidR="006406DF" w:rsidRDefault="006406DF" w:rsidP="006406DF">
      <w:pPr>
        <w:spacing w:line="360" w:lineRule="auto"/>
        <w:jc w:val="center"/>
        <w:rPr>
          <w:b/>
          <w:sz w:val="24"/>
          <w:szCs w:val="24"/>
        </w:rPr>
      </w:pPr>
      <w:r>
        <w:rPr>
          <w:b/>
          <w:sz w:val="24"/>
          <w:szCs w:val="24"/>
        </w:rPr>
        <w:t>I SKYRIUS</w:t>
      </w:r>
    </w:p>
    <w:p w14:paraId="6108D1A3" w14:textId="77777777" w:rsidR="006406DF" w:rsidRDefault="006406DF" w:rsidP="00FC707E">
      <w:pPr>
        <w:spacing w:line="360" w:lineRule="auto"/>
        <w:jc w:val="center"/>
        <w:rPr>
          <w:b/>
          <w:sz w:val="24"/>
          <w:szCs w:val="24"/>
        </w:rPr>
      </w:pPr>
      <w:r>
        <w:rPr>
          <w:b/>
          <w:sz w:val="24"/>
          <w:szCs w:val="24"/>
        </w:rPr>
        <w:t>BENDROSIOS NUOSTATOS</w:t>
      </w:r>
    </w:p>
    <w:p w14:paraId="2A5F3FE5" w14:textId="77777777" w:rsidR="006406DF" w:rsidRDefault="006406DF" w:rsidP="00AF07AE">
      <w:pPr>
        <w:pStyle w:val="Sraopastraipa"/>
        <w:widowControl/>
        <w:numPr>
          <w:ilvl w:val="0"/>
          <w:numId w:val="3"/>
        </w:numPr>
        <w:autoSpaceDE/>
        <w:autoSpaceDN/>
        <w:spacing w:line="360" w:lineRule="auto"/>
        <w:ind w:left="0" w:firstLine="851"/>
        <w:contextualSpacing/>
        <w:rPr>
          <w:sz w:val="24"/>
          <w:szCs w:val="24"/>
        </w:rPr>
      </w:pPr>
      <w:r>
        <w:rPr>
          <w:sz w:val="24"/>
          <w:szCs w:val="24"/>
        </w:rPr>
        <w:t xml:space="preserve">Pasvalio Petro Vileišio gimnazijos (toliau – Gimnazija) darbo apmokėjimo sistemos aprašas (toliau – Sistema) nustato kriterijus, pagal kuriuos formuojama pareigybių lygių struktūra, pareiginės algos koeficientai ir jų intervalai, priemokos, darbuotojų skatinimas ir apdovanojimas, pareiginės algos apskaičiavimas ir mokėjimo tvarka. </w:t>
      </w:r>
    </w:p>
    <w:p w14:paraId="2322FA54" w14:textId="77777777" w:rsidR="006406DF" w:rsidRDefault="006406DF" w:rsidP="00AF07AE">
      <w:pPr>
        <w:pStyle w:val="Sraopastraipa"/>
        <w:widowControl/>
        <w:numPr>
          <w:ilvl w:val="0"/>
          <w:numId w:val="3"/>
        </w:numPr>
        <w:autoSpaceDE/>
        <w:autoSpaceDN/>
        <w:spacing w:line="360" w:lineRule="auto"/>
        <w:ind w:left="0" w:firstLine="851"/>
        <w:contextualSpacing/>
        <w:rPr>
          <w:sz w:val="24"/>
          <w:szCs w:val="24"/>
        </w:rPr>
      </w:pPr>
      <w:r>
        <w:rPr>
          <w:sz w:val="24"/>
          <w:szCs w:val="24"/>
        </w:rPr>
        <w:t xml:space="preserve">Sistema parengta, vadovaujantis Lietuvos Respublikos darbo kodekso nuostatomis ir jas įgyvendinančiais teisės aktais, </w:t>
      </w:r>
      <w:r>
        <w:rPr>
          <w:color w:val="000000"/>
          <w:sz w:val="24"/>
          <w:szCs w:val="24"/>
          <w:lang w:eastAsia="lt-LT"/>
        </w:rPr>
        <w:t xml:space="preserve">Lietuvos Respublikos valstybės ir savivaldybių įstaigų darbuotojų darbo apmokėjimo </w:t>
      </w:r>
      <w:r>
        <w:rPr>
          <w:bCs/>
          <w:color w:val="000000"/>
          <w:sz w:val="24"/>
          <w:szCs w:val="24"/>
          <w:lang w:eastAsia="lt-LT"/>
        </w:rPr>
        <w:t>ir komisijų narių atlygio už darbą</w:t>
      </w:r>
      <w:r>
        <w:rPr>
          <w:b/>
          <w:bCs/>
          <w:color w:val="000000"/>
          <w:sz w:val="27"/>
          <w:szCs w:val="27"/>
          <w:lang w:eastAsia="lt-LT"/>
        </w:rPr>
        <w:t xml:space="preserve"> </w:t>
      </w:r>
      <w:r>
        <w:rPr>
          <w:color w:val="000000"/>
          <w:sz w:val="24"/>
          <w:szCs w:val="24"/>
          <w:lang w:eastAsia="lt-LT"/>
        </w:rPr>
        <w:t xml:space="preserve">įstatymu (toliau – DAĮ), </w:t>
      </w:r>
      <w:r>
        <w:rPr>
          <w:sz w:val="24"/>
          <w:szCs w:val="24"/>
        </w:rPr>
        <w:t xml:space="preserve">Lietuvos Respublikos Vyriausybės patvirtintomis </w:t>
      </w:r>
      <w:r>
        <w:rPr>
          <w:bCs/>
          <w:sz w:val="24"/>
          <w:szCs w:val="24"/>
        </w:rPr>
        <w:t>darbo apmokėjimo sistemos nustatymo</w:t>
      </w:r>
      <w:r>
        <w:rPr>
          <w:b/>
          <w:bCs/>
          <w:sz w:val="24"/>
          <w:szCs w:val="24"/>
        </w:rPr>
        <w:t xml:space="preserve"> </w:t>
      </w:r>
      <w:r>
        <w:rPr>
          <w:sz w:val="24"/>
          <w:szCs w:val="24"/>
        </w:rPr>
        <w:t>rekomendacijomis, Gimnazijos darbo tvarkos taisyklėmis ir yra suderintos su kitais Gimnazijos lokaliniais teisės aktais.</w:t>
      </w:r>
    </w:p>
    <w:p w14:paraId="0FEA1C98" w14:textId="77777777" w:rsidR="006406DF" w:rsidRDefault="006406DF" w:rsidP="00AF07AE">
      <w:pPr>
        <w:pStyle w:val="Bodytext20"/>
        <w:numPr>
          <w:ilvl w:val="0"/>
          <w:numId w:val="3"/>
        </w:numPr>
        <w:tabs>
          <w:tab w:val="left" w:pos="1526"/>
        </w:tabs>
        <w:spacing w:before="0" w:line="360" w:lineRule="auto"/>
        <w:ind w:left="0" w:firstLine="851"/>
        <w:rPr>
          <w:sz w:val="24"/>
          <w:szCs w:val="24"/>
          <w:lang w:val="lt-LT"/>
        </w:rPr>
      </w:pPr>
      <w:r>
        <w:rPr>
          <w:sz w:val="24"/>
          <w:szCs w:val="24"/>
          <w:lang w:val="lt-LT"/>
        </w:rPr>
        <w:t>Darbo apmokėjimas Sistemoje nustatomas vadovaujantis teisinio apibrėžtumo, teisėtų lūkesčių apsaugos, darbo santykių teisių gynybos ir stabilumo, teisingo mokėjimo už darbą, vienodo atlygio už tokį patį ir vienodos vertės darbą, darbuotojų lygybės, nepaisant jų lyties, rasės, tautybės, pilietybės, kalbos, kilmės, socialinės padėties, tikėjimo, įsitikinimų ar pažiūrų, amžiaus, lytinės orientacijos, negalios, etninės priklausomybės, religijos, sveikatos būklės, santuokinės ir šeiminės padėties, priklausymo politinėms partijoms, profesinėms sąjungoms ir asociacijoms aplinkybių, nesusijusių su darbuotojų dalykinėmis savybėmis, laisvų kolektyvinių derybų ir teisės imtis kolektyvinių veiksmų, skaidrumo ir viešumo principais.</w:t>
      </w:r>
    </w:p>
    <w:p w14:paraId="2357AFEA" w14:textId="77777777" w:rsidR="006406DF" w:rsidRDefault="006406DF" w:rsidP="00AF07AE">
      <w:pPr>
        <w:pStyle w:val="Sraopastraipa"/>
        <w:widowControl/>
        <w:numPr>
          <w:ilvl w:val="0"/>
          <w:numId w:val="3"/>
        </w:numPr>
        <w:autoSpaceDE/>
        <w:autoSpaceDN/>
        <w:spacing w:line="360" w:lineRule="auto"/>
        <w:ind w:left="0" w:firstLine="851"/>
        <w:contextualSpacing/>
        <w:rPr>
          <w:sz w:val="24"/>
          <w:szCs w:val="24"/>
        </w:rPr>
      </w:pPr>
      <w:r>
        <w:rPr>
          <w:sz w:val="24"/>
          <w:szCs w:val="24"/>
        </w:rPr>
        <w:t xml:space="preserve">Sistemoje vartojamos pagrindinės sąvokos: </w:t>
      </w:r>
    </w:p>
    <w:p w14:paraId="76045C6D" w14:textId="77777777" w:rsidR="006406DF" w:rsidRDefault="006406DF" w:rsidP="006406DF">
      <w:pPr>
        <w:pStyle w:val="Sraopastraipa"/>
        <w:spacing w:line="360" w:lineRule="auto"/>
        <w:ind w:left="0" w:firstLine="851"/>
        <w:rPr>
          <w:sz w:val="24"/>
          <w:szCs w:val="24"/>
        </w:rPr>
      </w:pPr>
      <w:r>
        <w:rPr>
          <w:b/>
          <w:sz w:val="24"/>
          <w:szCs w:val="24"/>
        </w:rPr>
        <w:t>darbuotojas</w:t>
      </w:r>
      <w:r>
        <w:rPr>
          <w:sz w:val="24"/>
          <w:szCs w:val="24"/>
        </w:rPr>
        <w:t xml:space="preserve"> – asmuo, dirbantis pagal Gimnazijoje su juo sudarytą darbo sutartį;</w:t>
      </w:r>
    </w:p>
    <w:p w14:paraId="205AB92F" w14:textId="77777777" w:rsidR="006406DF" w:rsidRDefault="006406DF" w:rsidP="006406DF">
      <w:pPr>
        <w:pStyle w:val="Sraopastraipa"/>
        <w:spacing w:line="360" w:lineRule="auto"/>
        <w:ind w:left="0" w:firstLine="851"/>
        <w:rPr>
          <w:sz w:val="24"/>
          <w:szCs w:val="24"/>
        </w:rPr>
      </w:pPr>
      <w:r>
        <w:rPr>
          <w:b/>
          <w:sz w:val="24"/>
          <w:szCs w:val="24"/>
        </w:rPr>
        <w:t xml:space="preserve">darbo sutartis </w:t>
      </w:r>
      <w:r>
        <w:rPr>
          <w:sz w:val="24"/>
          <w:szCs w:val="24"/>
        </w:rPr>
        <w:t>– darbuotojo ir Gimnazijos direktoriaus susitarimas, pagal kurį darbuotojas įsipareigoja atlikti darbo funkcijas, o direktorius – už tai mokėti darbo užmokestį;</w:t>
      </w:r>
    </w:p>
    <w:p w14:paraId="537F1604" w14:textId="77777777" w:rsidR="006406DF" w:rsidRDefault="006406DF" w:rsidP="006406DF">
      <w:pPr>
        <w:pStyle w:val="Sraopastraipa"/>
        <w:spacing w:line="360" w:lineRule="auto"/>
        <w:ind w:left="0" w:firstLine="851"/>
        <w:rPr>
          <w:sz w:val="24"/>
          <w:szCs w:val="24"/>
        </w:rPr>
      </w:pPr>
      <w:r>
        <w:rPr>
          <w:b/>
          <w:sz w:val="24"/>
          <w:szCs w:val="24"/>
        </w:rPr>
        <w:t>darbo užmokestis</w:t>
      </w:r>
      <w:r>
        <w:rPr>
          <w:sz w:val="24"/>
          <w:szCs w:val="24"/>
        </w:rPr>
        <w:t xml:space="preserve"> – visos darbuotojo pajamos, gaunamos už darbą, atliekamą pagal pasirašytą darbo sutartį su Gimnazija: darbuotojo pareiginis atlyginimas, priemokos ir išmokos; </w:t>
      </w:r>
    </w:p>
    <w:p w14:paraId="4D7C7E67" w14:textId="77777777" w:rsidR="006406DF" w:rsidRDefault="006406DF" w:rsidP="006406DF">
      <w:pPr>
        <w:pStyle w:val="Sraopastraipa"/>
        <w:spacing w:line="360" w:lineRule="auto"/>
        <w:ind w:left="0" w:firstLine="851"/>
        <w:rPr>
          <w:sz w:val="24"/>
          <w:szCs w:val="24"/>
        </w:rPr>
      </w:pPr>
      <w:r>
        <w:rPr>
          <w:b/>
          <w:sz w:val="24"/>
          <w:szCs w:val="24"/>
        </w:rPr>
        <w:lastRenderedPageBreak/>
        <w:t>pareigybė</w:t>
      </w:r>
      <w:r>
        <w:rPr>
          <w:sz w:val="24"/>
          <w:szCs w:val="24"/>
        </w:rPr>
        <w:t xml:space="preserve"> – unikalus atsakomybių, įgaliojimų, užduočių ir laukiamų rezultatų rinkinys, kuriam atlikti reikalinga tam tikra darbuotojo patirtis, žinios, gebėjimai, asmeniniai įgūdžiai ir pan. Reikalavimai pareigybei yra reglamentuoti pareigybės aprašyme;</w:t>
      </w:r>
    </w:p>
    <w:p w14:paraId="3C0A2549" w14:textId="77777777" w:rsidR="006406DF" w:rsidRDefault="006406DF" w:rsidP="006406DF">
      <w:pPr>
        <w:pStyle w:val="Sraopastraipa"/>
        <w:spacing w:line="360" w:lineRule="auto"/>
        <w:ind w:left="0" w:firstLine="851"/>
        <w:rPr>
          <w:sz w:val="24"/>
          <w:szCs w:val="24"/>
        </w:rPr>
      </w:pPr>
      <w:r>
        <w:rPr>
          <w:b/>
          <w:sz w:val="24"/>
          <w:szCs w:val="24"/>
        </w:rPr>
        <w:t>priemoka</w:t>
      </w:r>
      <w:r>
        <w:rPr>
          <w:sz w:val="24"/>
          <w:szCs w:val="24"/>
        </w:rPr>
        <w:t xml:space="preserve"> – darbo užmokesčio sudedamoji dalis, darbuotojui mokama už papildomą darbo krūvį, kai yra padidėjęs darbų mastas atliekant pareigybės aprašyme nustatytas funkcijas, neviršijant nustatytos darbo laiko trukmės, ar už papildomų pareigų ar užduočių, nenustatytų pareigybės aprašyme ir suformuluotų raštu, vykdymą;</w:t>
      </w:r>
    </w:p>
    <w:p w14:paraId="6C4542A0" w14:textId="77777777" w:rsidR="006406DF" w:rsidRDefault="006406DF" w:rsidP="006406DF">
      <w:pPr>
        <w:pStyle w:val="Sraopastraipa"/>
        <w:spacing w:line="360" w:lineRule="auto"/>
        <w:ind w:left="0" w:firstLine="851"/>
        <w:rPr>
          <w:sz w:val="24"/>
          <w:szCs w:val="24"/>
        </w:rPr>
      </w:pPr>
      <w:r>
        <w:rPr>
          <w:b/>
          <w:sz w:val="24"/>
          <w:szCs w:val="24"/>
        </w:rPr>
        <w:t>sudėtingas darbas</w:t>
      </w:r>
      <w:r>
        <w:rPr>
          <w:sz w:val="24"/>
          <w:szCs w:val="24"/>
        </w:rPr>
        <w:t xml:space="preserve"> – darbas su vaikais, kurie turi specialius ugdymosi poreikius arba nurodytas DAĮ 2 priede.</w:t>
      </w:r>
    </w:p>
    <w:p w14:paraId="3819DD8D" w14:textId="77777777" w:rsidR="006406DF" w:rsidRDefault="006406DF" w:rsidP="006406DF">
      <w:pPr>
        <w:pStyle w:val="Sraopastraipa"/>
        <w:spacing w:line="360" w:lineRule="auto"/>
        <w:ind w:left="0" w:firstLine="851"/>
        <w:rPr>
          <w:sz w:val="24"/>
          <w:szCs w:val="24"/>
        </w:rPr>
      </w:pPr>
    </w:p>
    <w:p w14:paraId="53553394" w14:textId="77777777" w:rsidR="006406DF" w:rsidRDefault="006406DF" w:rsidP="006406DF">
      <w:pPr>
        <w:spacing w:line="360" w:lineRule="auto"/>
        <w:ind w:firstLine="851"/>
        <w:jc w:val="center"/>
        <w:rPr>
          <w:b/>
          <w:sz w:val="24"/>
          <w:szCs w:val="24"/>
        </w:rPr>
      </w:pPr>
      <w:r>
        <w:rPr>
          <w:b/>
          <w:sz w:val="24"/>
          <w:szCs w:val="24"/>
        </w:rPr>
        <w:t>II SKYRIUS</w:t>
      </w:r>
    </w:p>
    <w:p w14:paraId="06A887F1" w14:textId="77777777" w:rsidR="006406DF" w:rsidRDefault="006406DF" w:rsidP="006406DF">
      <w:pPr>
        <w:spacing w:line="360" w:lineRule="auto"/>
        <w:ind w:firstLine="851"/>
        <w:jc w:val="center"/>
        <w:rPr>
          <w:b/>
          <w:sz w:val="24"/>
          <w:szCs w:val="24"/>
        </w:rPr>
      </w:pPr>
      <w:r>
        <w:rPr>
          <w:b/>
          <w:sz w:val="24"/>
          <w:szCs w:val="24"/>
        </w:rPr>
        <w:t>DARBUOTOJŲ PAREIGYBIŲ LYGIAI IR GRUPĖS</w:t>
      </w:r>
    </w:p>
    <w:p w14:paraId="0A73CD7E" w14:textId="77777777" w:rsidR="006406DF" w:rsidRDefault="006406DF" w:rsidP="006406DF">
      <w:pPr>
        <w:spacing w:line="360" w:lineRule="auto"/>
        <w:ind w:firstLine="851"/>
        <w:jc w:val="center"/>
        <w:rPr>
          <w:b/>
          <w:sz w:val="24"/>
          <w:szCs w:val="24"/>
        </w:rPr>
      </w:pPr>
    </w:p>
    <w:p w14:paraId="179F234F" w14:textId="77777777" w:rsidR="006406DF" w:rsidRDefault="006406DF" w:rsidP="00AF07AE">
      <w:pPr>
        <w:pStyle w:val="Bodytext20"/>
        <w:numPr>
          <w:ilvl w:val="0"/>
          <w:numId w:val="3"/>
        </w:numPr>
        <w:shd w:val="clear" w:color="auto" w:fill="auto"/>
        <w:tabs>
          <w:tab w:val="left" w:pos="1526"/>
        </w:tabs>
        <w:spacing w:before="0" w:line="360" w:lineRule="auto"/>
        <w:ind w:left="0" w:firstLine="851"/>
        <w:rPr>
          <w:sz w:val="24"/>
          <w:szCs w:val="24"/>
          <w:lang w:val="lt-LT"/>
        </w:rPr>
      </w:pPr>
      <w:r>
        <w:rPr>
          <w:sz w:val="24"/>
          <w:szCs w:val="24"/>
          <w:lang w:val="lt-LT" w:eastAsia="lt-LT"/>
        </w:rPr>
        <w:t>Gimnazijos direktorius, vadovaudamasis Lietuvos Respublikos ekonomikos ir inovacijų ministro patvirtintu Lietuvos profesijų klasifikatoriumi</w:t>
      </w:r>
      <w:r>
        <w:rPr>
          <w:sz w:val="24"/>
          <w:szCs w:val="24"/>
          <w:lang w:val="lt-LT"/>
        </w:rPr>
        <w:t>,</w:t>
      </w:r>
      <w:r>
        <w:rPr>
          <w:sz w:val="24"/>
          <w:szCs w:val="24"/>
          <w:lang w:val="lt-LT" w:eastAsia="lt-LT"/>
        </w:rPr>
        <w:t xml:space="preserve"> tvirtina Gimnazijos darbuotojų pareigybių sąrašą ir pareigybių aprašymus.</w:t>
      </w:r>
    </w:p>
    <w:p w14:paraId="4F1A3A95" w14:textId="77777777" w:rsidR="006406DF" w:rsidRDefault="006406DF" w:rsidP="00AF07AE">
      <w:pPr>
        <w:pStyle w:val="Bodytext20"/>
        <w:numPr>
          <w:ilvl w:val="0"/>
          <w:numId w:val="3"/>
        </w:numPr>
        <w:shd w:val="clear" w:color="auto" w:fill="auto"/>
        <w:tabs>
          <w:tab w:val="left" w:pos="1526"/>
        </w:tabs>
        <w:spacing w:before="0" w:line="360" w:lineRule="auto"/>
        <w:ind w:left="0" w:firstLine="851"/>
        <w:rPr>
          <w:sz w:val="24"/>
          <w:szCs w:val="24"/>
          <w:lang w:val="lt-LT"/>
        </w:rPr>
      </w:pPr>
      <w:r>
        <w:rPr>
          <w:color w:val="222222"/>
          <w:sz w:val="24"/>
          <w:szCs w:val="24"/>
          <w:lang w:val="lt-LT" w:eastAsia="lt-LT"/>
        </w:rPr>
        <w:t xml:space="preserve">Mokytojų pareigybių skaičius Gimnazijos darbuotojų pareigybių sąraše nustatomas, atsižvelgiant į Lietuvos Respublikos Vyriausybės nutarimu patvirtintą </w:t>
      </w:r>
      <w:r>
        <w:rPr>
          <w:color w:val="000000"/>
          <w:sz w:val="24"/>
          <w:szCs w:val="24"/>
          <w:lang w:val="lt-LT"/>
        </w:rPr>
        <w:t>Mokymo lėšų apskaičiavimo, paskirstymo ir panaudojimo tvarkos aprašą.</w:t>
      </w:r>
    </w:p>
    <w:p w14:paraId="3C463867" w14:textId="77777777" w:rsidR="006406DF" w:rsidRDefault="006406DF" w:rsidP="00AF07AE">
      <w:pPr>
        <w:pStyle w:val="Sraopastraipa"/>
        <w:widowControl/>
        <w:numPr>
          <w:ilvl w:val="0"/>
          <w:numId w:val="3"/>
        </w:numPr>
        <w:autoSpaceDE/>
        <w:autoSpaceDN/>
        <w:spacing w:line="360" w:lineRule="auto"/>
        <w:ind w:left="0" w:firstLine="851"/>
        <w:contextualSpacing/>
        <w:rPr>
          <w:sz w:val="24"/>
          <w:szCs w:val="24"/>
        </w:rPr>
      </w:pPr>
      <w:r>
        <w:rPr>
          <w:sz w:val="24"/>
          <w:szCs w:val="24"/>
        </w:rPr>
        <w:t>Gimnazijos darbuotojų pareigybių lygiai ir grupės:</w:t>
      </w:r>
    </w:p>
    <w:p w14:paraId="6CEE8BD3" w14:textId="77777777" w:rsidR="006406DF" w:rsidRDefault="006406DF" w:rsidP="006406DF">
      <w:pPr>
        <w:pStyle w:val="Sraopastraipa"/>
        <w:spacing w:line="360" w:lineRule="auto"/>
        <w:ind w:left="0" w:firstLine="851"/>
        <w:rPr>
          <w:sz w:val="24"/>
          <w:szCs w:val="24"/>
        </w:rPr>
      </w:pPr>
      <w:r>
        <w:rPr>
          <w:sz w:val="24"/>
          <w:szCs w:val="24"/>
        </w:rPr>
        <w:t xml:space="preserve">7.1. A lygio – pareigybės, kurioms būtinas ne žemesnis kaip aukštasis išsilavinimas: </w:t>
      </w:r>
    </w:p>
    <w:p w14:paraId="167717A3" w14:textId="77777777" w:rsidR="006406DF" w:rsidRDefault="006406DF" w:rsidP="006406DF">
      <w:pPr>
        <w:spacing w:line="360" w:lineRule="auto"/>
        <w:ind w:firstLine="851"/>
        <w:jc w:val="both"/>
        <w:rPr>
          <w:color w:val="000000"/>
          <w:sz w:val="24"/>
          <w:szCs w:val="24"/>
          <w:lang w:eastAsia="lt-LT"/>
        </w:rPr>
      </w:pPr>
      <w:r>
        <w:rPr>
          <w:sz w:val="24"/>
          <w:szCs w:val="24"/>
        </w:rPr>
        <w:t xml:space="preserve">7.1.1. A1 lygio – </w:t>
      </w:r>
      <w:r>
        <w:rPr>
          <w:color w:val="000000"/>
          <w:sz w:val="24"/>
          <w:szCs w:val="24"/>
          <w:lang w:eastAsia="lt-LT"/>
        </w:rPr>
        <w:t>psichologo pareigybė, kuriai būtinas ne žemesnis kaip aukštasis universitetinis išsilavinimas su magistro kvalifikaciniu laipsniu ar jam prilygintu išsilavinimu;</w:t>
      </w:r>
    </w:p>
    <w:p w14:paraId="71D296F6" w14:textId="77777777" w:rsidR="006406DF" w:rsidRDefault="006406DF" w:rsidP="006406DF">
      <w:pPr>
        <w:pStyle w:val="Sraopastraipa"/>
        <w:spacing w:line="360" w:lineRule="auto"/>
        <w:ind w:left="0" w:firstLine="851"/>
        <w:rPr>
          <w:color w:val="000000"/>
          <w:sz w:val="24"/>
          <w:szCs w:val="24"/>
          <w:lang w:eastAsia="lt-LT"/>
        </w:rPr>
      </w:pPr>
      <w:r>
        <w:rPr>
          <w:sz w:val="24"/>
          <w:szCs w:val="24"/>
        </w:rPr>
        <w:t xml:space="preserve">7.1.2. A2 lygio – </w:t>
      </w:r>
      <w:r>
        <w:rPr>
          <w:color w:val="000000"/>
          <w:sz w:val="24"/>
          <w:szCs w:val="24"/>
          <w:lang w:eastAsia="lt-LT"/>
        </w:rPr>
        <w:t xml:space="preserve">direktoriaus ir jo pavaduotojų, ugdymą organizuojančių skyrių vedėjų, </w:t>
      </w:r>
      <w:r>
        <w:rPr>
          <w:sz w:val="24"/>
          <w:szCs w:val="24"/>
          <w:lang w:eastAsia="lt-LT"/>
        </w:rPr>
        <w:t xml:space="preserve">mokytojų, švietimo pagalbos specialistų, bibliotekininko, karjeros specialisto, vyriausiojo buhalterio, kurioms būtinas ne žemesnis kaip aukštasis universitetinis išsilavinimas su bakalauro </w:t>
      </w:r>
      <w:r>
        <w:rPr>
          <w:color w:val="000000"/>
          <w:sz w:val="24"/>
          <w:szCs w:val="24"/>
          <w:lang w:eastAsia="lt-LT"/>
        </w:rPr>
        <w:t>kvalifikaciniu laipsniu ar jam prilygintu išsilavinimu arba aukštasis koleginis išsilavinimas su profesinio bakalauro kvalifikaciniu laipsniu ar jam prilygintu išsilavinimu;</w:t>
      </w:r>
    </w:p>
    <w:p w14:paraId="36F657E6" w14:textId="77777777" w:rsidR="006406DF" w:rsidRDefault="006406DF" w:rsidP="006406DF">
      <w:pPr>
        <w:spacing w:line="360" w:lineRule="auto"/>
        <w:ind w:firstLine="851"/>
        <w:jc w:val="both"/>
        <w:rPr>
          <w:color w:val="000000"/>
          <w:sz w:val="24"/>
          <w:szCs w:val="24"/>
          <w:lang w:eastAsia="lt-LT"/>
        </w:rPr>
      </w:pPr>
      <w:r>
        <w:rPr>
          <w:sz w:val="24"/>
          <w:szCs w:val="24"/>
        </w:rPr>
        <w:t xml:space="preserve">7.2. B lygio – </w:t>
      </w:r>
      <w:r>
        <w:rPr>
          <w:sz w:val="24"/>
          <w:szCs w:val="24"/>
          <w:lang w:eastAsia="lt-LT"/>
        </w:rPr>
        <w:t xml:space="preserve">informacinių komunikacinių technologijų specialisto pareigybė, laboranto, kuriai būtinas ne žemesnis kaip aukštesnysis išsilavinimas, įgytas iki 2009 metų, ar specialusis vidurinis </w:t>
      </w:r>
      <w:r>
        <w:rPr>
          <w:color w:val="000000"/>
          <w:sz w:val="24"/>
          <w:szCs w:val="24"/>
          <w:lang w:eastAsia="lt-LT"/>
        </w:rPr>
        <w:t>išsilavinimas, įgytas iki 1995 metų;</w:t>
      </w:r>
    </w:p>
    <w:p w14:paraId="2396E833" w14:textId="77777777" w:rsidR="006406DF" w:rsidRDefault="006406DF" w:rsidP="006406DF">
      <w:pPr>
        <w:spacing w:line="360" w:lineRule="auto"/>
        <w:ind w:firstLine="851"/>
        <w:jc w:val="both"/>
        <w:rPr>
          <w:color w:val="000000"/>
          <w:sz w:val="24"/>
          <w:szCs w:val="24"/>
          <w:lang w:eastAsia="lt-LT"/>
        </w:rPr>
      </w:pPr>
      <w:r>
        <w:rPr>
          <w:sz w:val="24"/>
          <w:szCs w:val="24"/>
        </w:rPr>
        <w:t xml:space="preserve">7.3. C lygio – sekretoriaus, </w:t>
      </w:r>
      <w:r>
        <w:rPr>
          <w:color w:val="000000"/>
          <w:sz w:val="24"/>
          <w:szCs w:val="24"/>
          <w:lang w:eastAsia="lt-LT"/>
        </w:rPr>
        <w:t>mokinio  padėjėjo, elektriko pareigybės, kurioms būtinas ne žemesnis kaip vidurinis išsilavinimas ir (ar) įgyta profesinė kvalifikacija;</w:t>
      </w:r>
    </w:p>
    <w:p w14:paraId="6F56B79A" w14:textId="77777777" w:rsidR="006406DF" w:rsidRDefault="006406DF" w:rsidP="006406DF">
      <w:pPr>
        <w:pStyle w:val="Sraopastraipa"/>
        <w:spacing w:line="360" w:lineRule="auto"/>
        <w:ind w:left="0" w:firstLine="851"/>
        <w:rPr>
          <w:sz w:val="24"/>
          <w:szCs w:val="24"/>
        </w:rPr>
      </w:pPr>
      <w:r>
        <w:rPr>
          <w:sz w:val="24"/>
          <w:szCs w:val="24"/>
        </w:rPr>
        <w:t xml:space="preserve">7.4. D lygio – </w:t>
      </w:r>
      <w:r>
        <w:rPr>
          <w:color w:val="000000"/>
          <w:sz w:val="24"/>
          <w:szCs w:val="24"/>
          <w:lang w:eastAsia="lt-LT"/>
        </w:rPr>
        <w:t xml:space="preserve">valytojo, kiemsargio, </w:t>
      </w:r>
      <w:r>
        <w:rPr>
          <w:sz w:val="24"/>
          <w:szCs w:val="24"/>
        </w:rPr>
        <w:t>einamojo remonto ir pastatų priežiūros darbininko, budėtojo–rūbininko</w:t>
      </w:r>
      <w:r>
        <w:rPr>
          <w:color w:val="000000"/>
          <w:sz w:val="24"/>
          <w:szCs w:val="24"/>
          <w:lang w:eastAsia="lt-LT"/>
        </w:rPr>
        <w:t xml:space="preserve"> pareigybės, kurioms netaikomi išsilavinimo ar profesinės kvalifikacijos </w:t>
      </w:r>
      <w:r>
        <w:rPr>
          <w:color w:val="000000"/>
          <w:sz w:val="24"/>
          <w:szCs w:val="24"/>
          <w:lang w:eastAsia="lt-LT"/>
        </w:rPr>
        <w:lastRenderedPageBreak/>
        <w:t>reikalavimai.</w:t>
      </w:r>
    </w:p>
    <w:p w14:paraId="6CCE8F4C" w14:textId="77777777" w:rsidR="006406DF" w:rsidRDefault="006406DF" w:rsidP="00AF07AE">
      <w:pPr>
        <w:pStyle w:val="Sraopastraipa"/>
        <w:widowControl/>
        <w:numPr>
          <w:ilvl w:val="0"/>
          <w:numId w:val="3"/>
        </w:numPr>
        <w:autoSpaceDE/>
        <w:autoSpaceDN/>
        <w:spacing w:line="360" w:lineRule="auto"/>
        <w:ind w:left="0" w:firstLine="851"/>
        <w:contextualSpacing/>
        <w:rPr>
          <w:sz w:val="24"/>
          <w:szCs w:val="24"/>
        </w:rPr>
      </w:pPr>
      <w:r>
        <w:rPr>
          <w:sz w:val="24"/>
          <w:szCs w:val="24"/>
        </w:rPr>
        <w:t xml:space="preserve">Darbuotojo pareigybės aprašyme nurodoma: </w:t>
      </w:r>
    </w:p>
    <w:p w14:paraId="4B5C364B" w14:textId="77777777" w:rsidR="006406DF" w:rsidRDefault="006406DF" w:rsidP="00AF07AE">
      <w:pPr>
        <w:pStyle w:val="Default"/>
        <w:numPr>
          <w:ilvl w:val="1"/>
          <w:numId w:val="4"/>
        </w:numPr>
        <w:spacing w:line="360" w:lineRule="auto"/>
        <w:ind w:left="0" w:firstLine="851"/>
        <w:jc w:val="both"/>
        <w:rPr>
          <w:color w:val="auto"/>
        </w:rPr>
      </w:pPr>
      <w:r>
        <w:rPr>
          <w:color w:val="auto"/>
        </w:rPr>
        <w:t xml:space="preserve"> pareigybės grupė;</w:t>
      </w:r>
    </w:p>
    <w:p w14:paraId="2B9BB370" w14:textId="77777777" w:rsidR="006406DF" w:rsidRDefault="006406DF" w:rsidP="00AF07AE">
      <w:pPr>
        <w:pStyle w:val="Default"/>
        <w:numPr>
          <w:ilvl w:val="1"/>
          <w:numId w:val="4"/>
        </w:numPr>
        <w:spacing w:line="360" w:lineRule="auto"/>
        <w:ind w:left="0" w:firstLine="851"/>
        <w:jc w:val="both"/>
        <w:rPr>
          <w:color w:val="auto"/>
        </w:rPr>
      </w:pPr>
      <w:r>
        <w:rPr>
          <w:color w:val="auto"/>
        </w:rPr>
        <w:t xml:space="preserve"> pareigybės pavadinimas;</w:t>
      </w:r>
    </w:p>
    <w:p w14:paraId="0F3FA183" w14:textId="77777777" w:rsidR="006406DF" w:rsidRDefault="006406DF" w:rsidP="00AF07AE">
      <w:pPr>
        <w:pStyle w:val="Default"/>
        <w:numPr>
          <w:ilvl w:val="1"/>
          <w:numId w:val="4"/>
        </w:numPr>
        <w:spacing w:line="360" w:lineRule="auto"/>
        <w:ind w:left="0" w:firstLine="851"/>
        <w:jc w:val="both"/>
        <w:rPr>
          <w:color w:val="auto"/>
        </w:rPr>
      </w:pPr>
      <w:r>
        <w:rPr>
          <w:color w:val="auto"/>
        </w:rPr>
        <w:t xml:space="preserve"> specialūs reikalavimai, keliami šias pareigas einančiam darbuotojui (išsilavinimas, darbo patirtis, profesinė kvalifikacija ar kiti specialieji reikalavimai);</w:t>
      </w:r>
    </w:p>
    <w:p w14:paraId="1723DF8E" w14:textId="77777777" w:rsidR="006406DF" w:rsidRDefault="006406DF" w:rsidP="00AF07AE">
      <w:pPr>
        <w:pStyle w:val="Default"/>
        <w:numPr>
          <w:ilvl w:val="1"/>
          <w:numId w:val="4"/>
        </w:numPr>
        <w:spacing w:line="360" w:lineRule="auto"/>
        <w:ind w:left="0" w:firstLine="851"/>
        <w:jc w:val="both"/>
        <w:rPr>
          <w:color w:val="auto"/>
        </w:rPr>
      </w:pPr>
      <w:r>
        <w:rPr>
          <w:color w:val="auto"/>
        </w:rPr>
        <w:t xml:space="preserve"> pareigybei priskirtos funkcijos ir pavaldumas.</w:t>
      </w:r>
    </w:p>
    <w:p w14:paraId="56441091" w14:textId="77777777" w:rsidR="006406DF" w:rsidRDefault="006406DF" w:rsidP="006406DF">
      <w:pPr>
        <w:pStyle w:val="Default"/>
        <w:ind w:firstLine="851"/>
        <w:rPr>
          <w:color w:val="auto"/>
        </w:rPr>
      </w:pPr>
    </w:p>
    <w:p w14:paraId="0C3C7D8B" w14:textId="77777777" w:rsidR="006406DF" w:rsidRDefault="006406DF" w:rsidP="006406DF">
      <w:pPr>
        <w:pStyle w:val="Default"/>
        <w:spacing w:line="360" w:lineRule="auto"/>
        <w:ind w:firstLine="851"/>
        <w:jc w:val="center"/>
        <w:rPr>
          <w:b/>
        </w:rPr>
      </w:pPr>
      <w:r>
        <w:rPr>
          <w:b/>
        </w:rPr>
        <w:t>III SKYRIUS</w:t>
      </w:r>
    </w:p>
    <w:p w14:paraId="07A9026F" w14:textId="77777777" w:rsidR="006406DF" w:rsidRDefault="006406DF" w:rsidP="006406DF">
      <w:pPr>
        <w:pStyle w:val="Default"/>
        <w:spacing w:line="360" w:lineRule="auto"/>
        <w:ind w:firstLine="851"/>
        <w:jc w:val="center"/>
        <w:rPr>
          <w:b/>
        </w:rPr>
      </w:pPr>
      <w:r>
        <w:rPr>
          <w:b/>
        </w:rPr>
        <w:t>DARBO APMOKĖJIMO ORGANIZAVIMAS</w:t>
      </w:r>
    </w:p>
    <w:p w14:paraId="79CF13FE" w14:textId="77777777" w:rsidR="006406DF" w:rsidRDefault="006406DF" w:rsidP="006406DF">
      <w:pPr>
        <w:pStyle w:val="Default"/>
        <w:spacing w:line="360" w:lineRule="auto"/>
        <w:ind w:firstLine="851"/>
        <w:jc w:val="center"/>
        <w:rPr>
          <w:b/>
        </w:rPr>
      </w:pPr>
      <w:r>
        <w:rPr>
          <w:b/>
        </w:rPr>
        <w:t>I SKIRSNIS</w:t>
      </w:r>
    </w:p>
    <w:p w14:paraId="183EF5E8" w14:textId="77777777" w:rsidR="006406DF" w:rsidRDefault="006406DF" w:rsidP="006406DF">
      <w:pPr>
        <w:pStyle w:val="Default"/>
        <w:spacing w:line="360" w:lineRule="auto"/>
        <w:ind w:firstLine="851"/>
        <w:jc w:val="center"/>
        <w:rPr>
          <w:b/>
        </w:rPr>
      </w:pPr>
      <w:r>
        <w:rPr>
          <w:b/>
        </w:rPr>
        <w:t>DARBO UŽMOKESČIO SANDARA</w:t>
      </w:r>
    </w:p>
    <w:p w14:paraId="426C77DC" w14:textId="77777777" w:rsidR="006406DF" w:rsidRDefault="006406DF" w:rsidP="006406DF">
      <w:pPr>
        <w:pStyle w:val="Default"/>
        <w:spacing w:line="360" w:lineRule="auto"/>
        <w:ind w:firstLine="851"/>
        <w:rPr>
          <w:b/>
          <w:color w:val="auto"/>
        </w:rPr>
      </w:pPr>
    </w:p>
    <w:p w14:paraId="563EFDB3" w14:textId="77777777" w:rsidR="006406DF" w:rsidRDefault="006406DF" w:rsidP="00AF07AE">
      <w:pPr>
        <w:pStyle w:val="Sraopastraipa"/>
        <w:widowControl/>
        <w:numPr>
          <w:ilvl w:val="0"/>
          <w:numId w:val="3"/>
        </w:numPr>
        <w:autoSpaceDE/>
        <w:autoSpaceDN/>
        <w:spacing w:line="360" w:lineRule="auto"/>
        <w:ind w:left="0" w:firstLine="851"/>
        <w:contextualSpacing/>
        <w:rPr>
          <w:sz w:val="24"/>
          <w:szCs w:val="24"/>
        </w:rPr>
      </w:pPr>
      <w:r>
        <w:rPr>
          <w:sz w:val="24"/>
          <w:szCs w:val="24"/>
        </w:rPr>
        <w:t>Gimnazijos darbuotojų darbo užmokestį sudaro:</w:t>
      </w:r>
    </w:p>
    <w:p w14:paraId="4997A082" w14:textId="77777777" w:rsidR="006406DF" w:rsidRDefault="006406DF" w:rsidP="00AF07AE">
      <w:pPr>
        <w:pStyle w:val="Bodytext20"/>
        <w:numPr>
          <w:ilvl w:val="1"/>
          <w:numId w:val="5"/>
        </w:numPr>
        <w:shd w:val="clear" w:color="auto" w:fill="auto"/>
        <w:tabs>
          <w:tab w:val="left" w:pos="1526"/>
        </w:tabs>
        <w:spacing w:before="0" w:line="360" w:lineRule="auto"/>
        <w:ind w:left="0" w:firstLine="851"/>
        <w:rPr>
          <w:sz w:val="24"/>
          <w:szCs w:val="24"/>
          <w:lang w:val="lt-LT"/>
        </w:rPr>
      </w:pPr>
      <w:r>
        <w:rPr>
          <w:sz w:val="24"/>
          <w:szCs w:val="24"/>
          <w:lang w:val="lt-LT"/>
        </w:rPr>
        <w:t>pareiginė alga;</w:t>
      </w:r>
    </w:p>
    <w:p w14:paraId="58F564F4" w14:textId="77777777" w:rsidR="006406DF" w:rsidRDefault="006406DF" w:rsidP="00AF07AE">
      <w:pPr>
        <w:pStyle w:val="Bodytext20"/>
        <w:numPr>
          <w:ilvl w:val="1"/>
          <w:numId w:val="5"/>
        </w:numPr>
        <w:shd w:val="clear" w:color="auto" w:fill="auto"/>
        <w:tabs>
          <w:tab w:val="left" w:pos="1526"/>
        </w:tabs>
        <w:spacing w:before="0" w:line="360" w:lineRule="auto"/>
        <w:ind w:left="0" w:firstLine="851"/>
        <w:rPr>
          <w:sz w:val="24"/>
          <w:szCs w:val="24"/>
          <w:lang w:val="lt-LT"/>
        </w:rPr>
      </w:pPr>
      <w:r>
        <w:rPr>
          <w:sz w:val="24"/>
          <w:szCs w:val="24"/>
          <w:lang w:val="lt-LT"/>
        </w:rPr>
        <w:t>priemokos;</w:t>
      </w:r>
    </w:p>
    <w:p w14:paraId="592EDAA7" w14:textId="77777777" w:rsidR="006406DF" w:rsidRDefault="006406DF" w:rsidP="00AF07AE">
      <w:pPr>
        <w:pStyle w:val="Bodytext20"/>
        <w:numPr>
          <w:ilvl w:val="1"/>
          <w:numId w:val="5"/>
        </w:numPr>
        <w:shd w:val="clear" w:color="auto" w:fill="auto"/>
        <w:tabs>
          <w:tab w:val="left" w:pos="1526"/>
        </w:tabs>
        <w:spacing w:before="0" w:line="360" w:lineRule="auto"/>
        <w:ind w:left="0" w:firstLine="851"/>
        <w:rPr>
          <w:sz w:val="24"/>
          <w:szCs w:val="24"/>
          <w:lang w:val="lt-LT"/>
        </w:rPr>
      </w:pPr>
      <w:r>
        <w:rPr>
          <w:iCs/>
          <w:sz w:val="24"/>
          <w:szCs w:val="24"/>
          <w:lang w:val="lt-LT"/>
        </w:rPr>
        <w:t>piniginė išmoka už atliktą darbą, mokama pagal darbo teisės normas Sistemoje numatytais atvejais;</w:t>
      </w:r>
    </w:p>
    <w:p w14:paraId="758715BA" w14:textId="77777777" w:rsidR="006406DF" w:rsidRDefault="006406DF" w:rsidP="00AF07AE">
      <w:pPr>
        <w:pStyle w:val="Bodytext20"/>
        <w:numPr>
          <w:ilvl w:val="1"/>
          <w:numId w:val="5"/>
        </w:numPr>
        <w:shd w:val="clear" w:color="auto" w:fill="auto"/>
        <w:tabs>
          <w:tab w:val="left" w:pos="1526"/>
        </w:tabs>
        <w:spacing w:before="0" w:line="360" w:lineRule="auto"/>
        <w:ind w:left="0" w:firstLine="851"/>
        <w:rPr>
          <w:sz w:val="24"/>
          <w:szCs w:val="24"/>
          <w:lang w:val="lt-LT"/>
        </w:rPr>
      </w:pPr>
      <w:r>
        <w:rPr>
          <w:sz w:val="24"/>
          <w:szCs w:val="24"/>
          <w:lang w:val="lt-LT"/>
        </w:rPr>
        <w:t>mokėjimas už darbą poilsio ir švenčių dienomis, nakties ir viršvalandinį darbą, darbą, kai yra nukrypimų nuo normalių darbo sąlygų;</w:t>
      </w:r>
    </w:p>
    <w:p w14:paraId="5A597156" w14:textId="77777777" w:rsidR="006406DF" w:rsidRDefault="006406DF" w:rsidP="006406DF">
      <w:pPr>
        <w:pStyle w:val="Bodytext20"/>
        <w:shd w:val="clear" w:color="auto" w:fill="auto"/>
        <w:tabs>
          <w:tab w:val="left" w:pos="1526"/>
        </w:tabs>
        <w:spacing w:before="0" w:line="360" w:lineRule="auto"/>
        <w:ind w:left="851"/>
        <w:rPr>
          <w:sz w:val="24"/>
          <w:szCs w:val="24"/>
          <w:lang w:val="lt-LT"/>
        </w:rPr>
      </w:pPr>
    </w:p>
    <w:p w14:paraId="345DD852" w14:textId="77777777" w:rsidR="006406DF" w:rsidRDefault="006406DF" w:rsidP="006406DF">
      <w:pPr>
        <w:pStyle w:val="Bodytext20"/>
        <w:shd w:val="clear" w:color="auto" w:fill="auto"/>
        <w:tabs>
          <w:tab w:val="left" w:pos="1526"/>
        </w:tabs>
        <w:spacing w:before="0" w:line="360" w:lineRule="auto"/>
        <w:ind w:left="851"/>
        <w:rPr>
          <w:sz w:val="24"/>
          <w:szCs w:val="24"/>
          <w:lang w:val="lt-LT"/>
        </w:rPr>
      </w:pPr>
    </w:p>
    <w:p w14:paraId="0F4080BB" w14:textId="77777777" w:rsidR="006406DF" w:rsidRDefault="006406DF" w:rsidP="006406DF">
      <w:pPr>
        <w:pStyle w:val="Default"/>
        <w:spacing w:line="360" w:lineRule="auto"/>
        <w:ind w:left="360"/>
        <w:jc w:val="center"/>
        <w:rPr>
          <w:b/>
        </w:rPr>
      </w:pPr>
      <w:r>
        <w:rPr>
          <w:b/>
        </w:rPr>
        <w:t>II SKIRSNIS</w:t>
      </w:r>
    </w:p>
    <w:p w14:paraId="38974F97" w14:textId="77777777" w:rsidR="006406DF" w:rsidRDefault="006406DF" w:rsidP="006406DF">
      <w:pPr>
        <w:pStyle w:val="Default"/>
        <w:spacing w:line="360" w:lineRule="auto"/>
        <w:ind w:left="360"/>
        <w:jc w:val="center"/>
        <w:rPr>
          <w:b/>
        </w:rPr>
      </w:pPr>
      <w:r>
        <w:rPr>
          <w:b/>
        </w:rPr>
        <w:t>DARBO UŽMOKESČIO APSKAIČIAVIMAS IR MOKĖJIMAS</w:t>
      </w:r>
    </w:p>
    <w:p w14:paraId="1FD51C8A" w14:textId="77777777" w:rsidR="006406DF" w:rsidRDefault="006406DF" w:rsidP="006406DF">
      <w:pPr>
        <w:pStyle w:val="Bodytext20"/>
        <w:shd w:val="clear" w:color="auto" w:fill="auto"/>
        <w:tabs>
          <w:tab w:val="left" w:pos="1526"/>
        </w:tabs>
        <w:spacing w:before="0" w:line="360" w:lineRule="auto"/>
        <w:ind w:left="851"/>
        <w:rPr>
          <w:sz w:val="24"/>
          <w:szCs w:val="24"/>
          <w:lang w:val="lt-LT"/>
        </w:rPr>
      </w:pPr>
    </w:p>
    <w:p w14:paraId="4DB494F3" w14:textId="77777777" w:rsidR="006406DF" w:rsidRDefault="006406DF" w:rsidP="00AF07AE">
      <w:pPr>
        <w:pStyle w:val="Bodytext20"/>
        <w:numPr>
          <w:ilvl w:val="0"/>
          <w:numId w:val="3"/>
        </w:numPr>
        <w:tabs>
          <w:tab w:val="left" w:pos="1526"/>
        </w:tabs>
        <w:spacing w:before="0" w:line="360" w:lineRule="auto"/>
        <w:ind w:left="0" w:firstLine="851"/>
        <w:rPr>
          <w:sz w:val="24"/>
          <w:szCs w:val="24"/>
          <w:lang w:val="lt-LT"/>
        </w:rPr>
      </w:pPr>
      <w:r>
        <w:rPr>
          <w:sz w:val="24"/>
          <w:szCs w:val="24"/>
          <w:lang w:val="lt-LT"/>
        </w:rPr>
        <w:t>Gimnazijos direktorius, nustatydamas pareiginės algos koeficientus darbuotojams, vadovaujasi DAĮ bei atsižvelgia į Gimnazijai skirtas lėšas.</w:t>
      </w:r>
    </w:p>
    <w:p w14:paraId="23C31EAC" w14:textId="77777777" w:rsidR="006406DF" w:rsidRDefault="006406DF" w:rsidP="00AF07AE">
      <w:pPr>
        <w:pStyle w:val="Bodytext20"/>
        <w:numPr>
          <w:ilvl w:val="0"/>
          <w:numId w:val="3"/>
        </w:numPr>
        <w:tabs>
          <w:tab w:val="left" w:pos="1526"/>
        </w:tabs>
        <w:spacing w:before="0" w:line="360" w:lineRule="auto"/>
        <w:ind w:left="0" w:firstLine="851"/>
        <w:rPr>
          <w:sz w:val="24"/>
          <w:szCs w:val="24"/>
          <w:lang w:val="lt-LT"/>
        </w:rPr>
      </w:pPr>
      <w:r>
        <w:rPr>
          <w:sz w:val="24"/>
          <w:szCs w:val="24"/>
          <w:lang w:val="lt-LT"/>
        </w:rPr>
        <w:t xml:space="preserve">Pareiginė alga: </w:t>
      </w:r>
    </w:p>
    <w:p w14:paraId="0F7C71A5" w14:textId="77777777" w:rsidR="006406DF" w:rsidRDefault="006406DF" w:rsidP="00AF07AE">
      <w:pPr>
        <w:pStyle w:val="Bodytext20"/>
        <w:numPr>
          <w:ilvl w:val="1"/>
          <w:numId w:val="6"/>
        </w:numPr>
        <w:tabs>
          <w:tab w:val="left" w:pos="1526"/>
        </w:tabs>
        <w:spacing w:before="0" w:line="360" w:lineRule="auto"/>
        <w:rPr>
          <w:b/>
          <w:bCs/>
          <w:sz w:val="24"/>
          <w:szCs w:val="24"/>
          <w:lang w:val="lt-LT"/>
        </w:rPr>
      </w:pPr>
      <w:r>
        <w:rPr>
          <w:b/>
          <w:bCs/>
          <w:sz w:val="24"/>
          <w:szCs w:val="24"/>
          <w:lang w:val="lt-LT"/>
        </w:rPr>
        <w:t xml:space="preserve">. </w:t>
      </w:r>
      <w:r>
        <w:rPr>
          <w:sz w:val="24"/>
          <w:szCs w:val="24"/>
          <w:lang w:val="lt-LT"/>
        </w:rPr>
        <w:t xml:space="preserve"> Gimnazijos darbuotojų, išskyrus darbininkus, pareiginės algos koeficientai nustatomi iš darbo apmokėjimo sistemoje pareigybei nustatyto pareiginės algos koeficientų intervalo, kurio minimalūs pareiginės algos koeficientų dydžiai negali būti mažesni negu Lietuvos Respublikos Valstybės ir savivaldybių įstaigų darbuotojų darbo apmokėjimo ir komisijų narių atlygio už darbą įstatymo 1 priede nustatyti koeficientų dydžiai ir mažesni negu 1,1 Vyriausybės patvirtintos minimaliosios mėnesinės algos (toliau – MMA), išskyrus darbininkus. Pareiginės algos koeficiento vienetas yra </w:t>
      </w:r>
      <w:r>
        <w:rPr>
          <w:sz w:val="24"/>
          <w:szCs w:val="24"/>
          <w:lang w:val="lt-LT"/>
        </w:rPr>
        <w:lastRenderedPageBreak/>
        <w:t>Lietuvos Respublikos Seimo patvirtintas atitinkamų metų pareiginės algos bazinis dydis. Pareiginė alga apskaičiuojama atitinkamą pareiginės algos koeficientą dauginant iš pareiginės algos bazinio dydžio.</w:t>
      </w:r>
    </w:p>
    <w:p w14:paraId="34209385" w14:textId="77777777" w:rsidR="006406DF" w:rsidRDefault="006406DF" w:rsidP="00AF07AE">
      <w:pPr>
        <w:pStyle w:val="Bodytext20"/>
        <w:numPr>
          <w:ilvl w:val="1"/>
          <w:numId w:val="6"/>
        </w:numPr>
        <w:tabs>
          <w:tab w:val="left" w:pos="1526"/>
        </w:tabs>
        <w:spacing w:before="0" w:line="360" w:lineRule="auto"/>
        <w:rPr>
          <w:b/>
          <w:bCs/>
          <w:sz w:val="24"/>
          <w:szCs w:val="24"/>
          <w:lang w:val="lt-LT"/>
        </w:rPr>
      </w:pPr>
      <w:r>
        <w:rPr>
          <w:b/>
          <w:bCs/>
          <w:sz w:val="24"/>
          <w:szCs w:val="24"/>
          <w:lang w:val="lt-LT"/>
        </w:rPr>
        <w:t>.</w:t>
      </w:r>
      <w:r>
        <w:rPr>
          <w:sz w:val="24"/>
          <w:szCs w:val="24"/>
          <w:lang w:val="lt-LT"/>
        </w:rPr>
        <w:t xml:space="preserve"> Gimnazijos darbuotojo pareiginės algos numatytą koeficientą nustato Gimnazijos direktorius, atsižvelgdamas į Gimnazijai skirtas lėšas, o Gimnazijos direktoriaus – Pasvalio raj. savivaldybės mero, vadovaudamasi Pasvalio raj. savivaldybės biudžetinių įstaigų vadovų darbo apmokėjimo sistema; </w:t>
      </w:r>
    </w:p>
    <w:p w14:paraId="60C82138"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11.3. Gimnazijos darbuotojo pareiginė alga sulygstama darbo sutartyje pagal DAĮ nuostatas ir Gimnazijos darbo apmokėjimo sistemą. Pareiginės algos koeficientas nustatomas iš naujo pasikeitus darbuotojų vadovaujamo darbo ir (ar) profesinio darbo patirčiai. </w:t>
      </w:r>
    </w:p>
    <w:p w14:paraId="78AF3B41"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11.4. nustatant konkretaus darbuotojo (išskyrus darbininkus) pareiginės algos koeficientą, direktorius atsižvelgdamas į darbuotojo pareigybės aprašymą vadovaujasi kriterijais: </w:t>
      </w:r>
    </w:p>
    <w:p w14:paraId="75812B9D"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11.4.1. veiklos sudėtingumas, apibrėžiantis gebėjimą atlikti tam tikro sudėtingumo (lygio, apimties) užduotis:</w:t>
      </w:r>
    </w:p>
    <w:p w14:paraId="777321BD"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11.4.1.1. kai atliekamos nesudėtingos ir (ar) mažos apimties užduotys (nesudėtinga užduotis – tokia, kuri gali būti sėkmingai atlikta veikiant pagal apibrėžtas procedūras bei taisykles; mažos apimties užduotis – tokia, kurios atlikimas daro nereikšmingą įtaką įstaigos veiklai ir (ar) rezultatams) – minimalus pareiginės algos koeficiento dydis gali būti didinamas per 0,025;</w:t>
      </w:r>
    </w:p>
    <w:p w14:paraId="16E24BAB"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11.4.1.2. kai atliekamos vidutinio sudėtingumo ir (ar) vidutinės apimties užduotys (vidutinio sudėtingumo užduotis – tokia, kuri gali būti sėkmingai atlikta, kai instrukcijos, metodikos, teisės aktai ar kt. pritaikomi atsižvelgiant į situaciją; vidutinės apimties užduotis – tokia, kurios atlikimas daro tam tikrą įtaką įstaigos veiklai ir (ar) rezultatams) – minimalus pareiginės algos koeficiento dydis gali būti didinamas per 0,05; </w:t>
      </w:r>
    </w:p>
    <w:p w14:paraId="027DAA47"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11.4.1.3. kai </w:t>
      </w:r>
      <w:r>
        <w:rPr>
          <w:sz w:val="24"/>
          <w:szCs w:val="24"/>
          <w:lang w:val="lt-LT"/>
        </w:rPr>
        <w:tab/>
        <w:t xml:space="preserve">atliekamos sudėtingos ir (ar) didelės apimties užduotys (sudėtinga užduotis – tokia, kuri reikalauja nestandartinių sprendimų, ekspertinio, grįsto sėkminga patirtimi išmanymo, gebėjimo įvertinti platesnį užduoties kontekstą, užduoties atlikimo (savo veiksmų) ir užduoties rezultatų poveikį platesnei aplinkai (įstaigai ir už įstaigos ribų); didelės apimties užduotis – tokia, kurios atlikimas daro reikšmingą įtaką visos įstaigos veiklai ir (ar) rezultatams ir (ar) įtaka pasireiškia ir už įstaigos ribų – minimalus pareiginės algos koeficiento dydis gali būti didinamas per 0,075. </w:t>
      </w:r>
    </w:p>
    <w:p w14:paraId="29FA2063"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11.4.2. atsakomybės lygis, apibrėžiantis pareigybės faktinį atsakomybės lygį už laukiamą rezultatą:</w:t>
      </w:r>
    </w:p>
    <w:p w14:paraId="7BB95174"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11.4.2.1. žemiausias lygis –  kai teikiama informacija kitiems veiklos vykdytojams, kai </w:t>
      </w:r>
      <w:r>
        <w:rPr>
          <w:sz w:val="24"/>
          <w:szCs w:val="24"/>
          <w:lang w:val="lt-LT"/>
        </w:rPr>
        <w:lastRenderedPageBreak/>
        <w:t>dalyvaujama veikloje, bet neatsakoma už rezultatą – minimalus pareiginės algos koeficiento dydis gali būti didinamas per 0,025;</w:t>
      </w:r>
    </w:p>
    <w:p w14:paraId="0F76B7AB"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11.4.2.2. vidutinis lygis – kai atliekama paraminė funkcija (patariama, paaiškinama, stebima, komentuojama, pritariama) bei suderinami veiksmai, kai kaupiama, analizuojama ir teikiama apibendrinta informacija, teikiamos paslaugos, reikalingos kitų pareigybių darbui – minimalus pareiginės algos koeficiento dydis gali būti didinamas per 0,05;</w:t>
      </w:r>
    </w:p>
    <w:p w14:paraId="5870DD95"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11.4.2.3. aukštas lygis – kai gaunama dalis atsakomybės ir už šią dalį atsakoma tiesiogiai, kai užduotys yra deleguojamos, žinoma visuma bei galima ją įvardinti, tačiau nepriimami sprendimai, nulemiantys visumos rezultatą, kai taikoma bendra atsakomybė už poveikį rezultatams – minimalus pareiginės algos koeficiento dydis gali būti didinamas per 0,075;</w:t>
      </w:r>
    </w:p>
    <w:p w14:paraId="7CF17B63"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11.4.3. profesinio darbo patirties kriterijus, apibrėžiantis pareigybės specifiškumą, kai tinkamai atlikti darbą reikalinga atitinkamų profesinių įgūdžių taikymo patirtis. Profesinio darbo patirtis apskaičiuojama sumuojant laikotarpius, kai buvo dirbamas analogiškas pareigybės aprašyme nustatytas tam tikros profesijos ar specialybės darbas arba vykdytos analogiškos pareigybės aprašyme nustatytos funkcijos nebūtinai toje pačioje įstaigoje, bet per visą darbinę karjerą kt. darbovietėse:</w:t>
      </w:r>
    </w:p>
    <w:p w14:paraId="57177222"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11.4.3.1.</w:t>
      </w:r>
      <w:r>
        <w:rPr>
          <w:sz w:val="24"/>
          <w:szCs w:val="24"/>
          <w:lang w:val="lt-LT"/>
        </w:rPr>
        <w:tab/>
        <w:t>iki 1 m. – minimalus pareiginės algos koeficiento dydis gali būti didinamas per 0,02;</w:t>
      </w:r>
    </w:p>
    <w:p w14:paraId="39827538"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11.4.3.2. nuo 1 m. iki 3 m. – minimalus pareiginės algos koeficiento dydis gali būti didinamas per 0,04;</w:t>
      </w:r>
    </w:p>
    <w:p w14:paraId="5CD7AA47"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11.4.3.3. nuo 3 m. iki 6 m. – minimalus pareiginės algos koeficiento dydis gali būti didinamas per 0,06;</w:t>
      </w:r>
    </w:p>
    <w:p w14:paraId="58AC43D4"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11.4.3.4. nuo 6 m. iki 8 m. – minimalus pareiginės algos koeficiento dydis gali būti didinamas per 0,08;</w:t>
      </w:r>
    </w:p>
    <w:p w14:paraId="63B2F448"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11.4.3.5. nuo 8 ir daugiau m. – minimalus pareiginės algos koeficiento dydis gali būti didinamas per 0,1.</w:t>
      </w:r>
    </w:p>
    <w:p w14:paraId="635246F2"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11.4.4. kiti žinojimo ir žinių sudėtingumo kriterijų nurodantys požymiai – minimalus pareiginės algos koeficiento dydis gali būti didinamas per 0,025.</w:t>
      </w:r>
    </w:p>
    <w:p w14:paraId="6678951E"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 Gimnazijoje patvirtintų pareigybių sąraše esančių pareigybių darbo apmokėjimas: </w:t>
      </w:r>
    </w:p>
    <w:p w14:paraId="3AFD8C9F"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12.1. Gimnazijos direktoriaus darbo apmokėjimą reglamentuoja Pasvalio raj. savivaldybės tarybos patvirtinta Pasvalio raj. savivaldybės biudžetinių įstaigų vadovų darbo apmokėjimo sistema; </w:t>
      </w:r>
    </w:p>
    <w:p w14:paraId="2C0878BE"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12.2. direktoriaus pavaduotojų ugdymui: </w:t>
      </w:r>
    </w:p>
    <w:p w14:paraId="5C0CE7B7"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12.2.1. pareiginės algos koeficientas nustatomas pagal DAĮ 2 priedą, atsižvelgiant į mokykloje ugdomų mokinių skaičių, pedagoginio darbo stažą ir veiklos sudėtingumą; </w:t>
      </w:r>
    </w:p>
    <w:p w14:paraId="76223763"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lastRenderedPageBreak/>
        <w:t xml:space="preserve">12.2.2. pareiginės algos koeficientas nustatomas iš naujo rugsėjo 1 dieną, pasikeitus mokinių skaičiui, pedagoginio darbo stažui, veiklos sudėtingumui; </w:t>
      </w:r>
    </w:p>
    <w:p w14:paraId="19B3BDFD"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12.2.3. jei yra lėšų ekonomija, gimnazijos direktoriaus įsakymu už gerus veiklos rezultatus ar dėl veiklos sudėtingumo pareiginės algos koeficientas gali būti didinamas iki 20 procentų. </w:t>
      </w:r>
    </w:p>
    <w:p w14:paraId="1F8C517A"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12.3. pagalbos mokiniui specialistų (psichologų, socialinių pedagogų): </w:t>
      </w:r>
    </w:p>
    <w:p w14:paraId="651E827F"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12.3.1. pareiginės algos koeficientas nustatomas vadovaujantis DAĮ 2 priedu, atsižvelgiant į pedagoginio darbo stažą, kvalifikacinę kategoriją ir veiklos sudėtingumą; </w:t>
      </w:r>
    </w:p>
    <w:p w14:paraId="5E811F6C"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12.3.2. psichologams (A1 lygio pareigybė) pareiginės algos koeficientai didinami 20 procentų;</w:t>
      </w:r>
    </w:p>
    <w:p w14:paraId="1A9F518C"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12.3.3. socialiniams pedagogams ir psichologams, dirbantiems su mokiniais, dėl įgimtų ar įgytų sutrikimų turinčių vidutinių, didelių arba labai didelių specialiųjų ugdymosi poreikių, pareiginės algos koeficientai dėl veiklos sudėtingumo didinami iki 15 proc.; </w:t>
      </w:r>
    </w:p>
    <w:p w14:paraId="6D081D22"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12.3.3.1. 1 proc. – dirbant su vienu vidutinių specialiųjų ugdymosi poreikių turinčiu mokiniu;</w:t>
      </w:r>
    </w:p>
    <w:p w14:paraId="6B5280CF"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12.3.3.2. 2 proc. – dirbant su vienu didelių arba labai didelių specialiųjų ugdymosi poreikių turinčiu mokiniu; </w:t>
      </w:r>
    </w:p>
    <w:p w14:paraId="57246EEC"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12.3.3.3. 2 proc. – su dviem vidutinių specialiųjų ugdymosi poreikių turinčiais mokiniais;</w:t>
      </w:r>
    </w:p>
    <w:p w14:paraId="2BC038F7"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12.3.3.4. 3 proc. – su trimis vidutinių specialiųjų ugdymosi poreikių turinčiu mokiniais;  12.3.3.5. 4 proc. – su dviem didelių arba labai didelių specialiųjų ugdymosi poreikių turinčiais mokiniais; </w:t>
      </w:r>
    </w:p>
    <w:p w14:paraId="08561E6C"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12.3.3.6. 5 proc. – su trimis didelių arba labai didelių specialiųjų ugdymosi poreikių turinčiais mokiniais;</w:t>
      </w:r>
    </w:p>
    <w:p w14:paraId="6AD9BBAC"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12.3.3.4. 6-15 proc. – dirbantiems su keturiais ir daugiau mokinių, dėl įgimtų ar įgytų sutrikimų turinčių vidutinių, didelių arba labai didelių specialiųjų ugdymosi poreikių (atsižvelgiant į veiklos sudėtingumą ir individualius specialiuosius ugdymosi poreikius). </w:t>
      </w:r>
    </w:p>
    <w:p w14:paraId="3E01964B" w14:textId="77777777" w:rsidR="006406DF" w:rsidRDefault="006406DF" w:rsidP="006406DF">
      <w:pPr>
        <w:pStyle w:val="Bodytext20"/>
        <w:tabs>
          <w:tab w:val="left" w:pos="1526"/>
        </w:tabs>
        <w:spacing w:before="0" w:line="360" w:lineRule="auto"/>
        <w:rPr>
          <w:sz w:val="24"/>
          <w:szCs w:val="24"/>
          <w:lang w:val="lt-LT"/>
        </w:rPr>
      </w:pPr>
      <w:r>
        <w:rPr>
          <w:sz w:val="24"/>
          <w:szCs w:val="24"/>
          <w:lang w:val="lt-LT"/>
        </w:rPr>
        <w:t xml:space="preserve">12.4. </w:t>
      </w:r>
      <w:r>
        <w:rPr>
          <w:b/>
          <w:bCs/>
          <w:sz w:val="24"/>
          <w:szCs w:val="24"/>
          <w:lang w:val="lt-LT"/>
        </w:rPr>
        <w:t>Mokytojams</w:t>
      </w:r>
      <w:r>
        <w:rPr>
          <w:sz w:val="24"/>
          <w:szCs w:val="24"/>
          <w:lang w:val="lt-LT"/>
        </w:rPr>
        <w:t xml:space="preserve">: </w:t>
      </w:r>
    </w:p>
    <w:p w14:paraId="5DEF88CC"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12.4.1. pareiginės algos koeficientas nustatoma vadovaujantis DAĮ 2 priedu, atsižvelgiant į pedagoginio darbo stažą, kvalifikacinę kategoriją ir veiklos sudėtingumą; </w:t>
      </w:r>
    </w:p>
    <w:p w14:paraId="495FD3E0"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 mokytojams pareiginės algos koeficientai dėl veiklos sudėtingumo didinami: </w:t>
      </w:r>
    </w:p>
    <w:p w14:paraId="7C500313"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12.4.2.1. 2 proc. – jei ugdomas mokinys, dėl įgimtų ar įgytų sutrikimų turintis didelių ar labai didelių specialiųjų ugdymosi poreikių;</w:t>
      </w:r>
    </w:p>
    <w:p w14:paraId="2492F3C7"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12.4.2.2. 1 proc. – jei ugdomas 1 – 2 mokiniai, dėl įgimtų ar įgytų sutrikimų turintys vidutinių specialiųjų ugdymosi poreikių;</w:t>
      </w:r>
    </w:p>
    <w:p w14:paraId="349EE725"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12.4.2.3. 2 proc. – jei ugdoma 3 – 5 mokiniai, dėl įgimtų ar įgytų sutrikimų turintys </w:t>
      </w:r>
      <w:r>
        <w:rPr>
          <w:sz w:val="24"/>
          <w:szCs w:val="24"/>
          <w:lang w:val="lt-LT"/>
        </w:rPr>
        <w:lastRenderedPageBreak/>
        <w:t>vidutinių specialiųjų ugdymosi poreikių;</w:t>
      </w:r>
    </w:p>
    <w:p w14:paraId="4F1645B7"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12.4.2.4. 3 proc. – jei ugdomi 6 – 8 mokiniai, dėl įgimtų ar įgytų sutrikimų turintys vidutinių specialiųjų ugdymosi poreikių;</w:t>
      </w:r>
    </w:p>
    <w:p w14:paraId="247D5E11"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12.4.2.5. 4 proc. – jei ugdomi 9 - 10 mokiniai, dėl įgimtų ar įgytų sutrikimų turintys vidutinių specialiųjų ugdymosi poreikių;</w:t>
      </w:r>
    </w:p>
    <w:p w14:paraId="788E6AD2"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12.4.2.6. 5 proc. – jei ugdomi 11 - 12 mokinių, dėl įgimtų ar įgytų sutrikimų turintys vidutinių specialiųjų ugdymosi poreikių;</w:t>
      </w:r>
    </w:p>
    <w:p w14:paraId="0AA4E06B"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12.4.2.7. 6 proc. – jei ugdomi 13 - 14 mokiniai, dėl įgimtų ar įgytų sutrikimų turintys vidutinių specialiųjų ugdymosi poreikių;</w:t>
      </w:r>
    </w:p>
    <w:p w14:paraId="72423286"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12.4.2.8. 7 proc. – jei ugdomi 15 - 16 mokinių, dėl įgimtų ar įgytų sutrikimų turintys vidutinių specialiųjų ugdymosi poreikių;</w:t>
      </w:r>
    </w:p>
    <w:p w14:paraId="70992DB9"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12.4.2.9. 8 proc. – jei ugdomi 17 - 18 mokinių, dėl įgimtų ar įgytų sutrikimų turintys vidutinių specialiųjų ugdymosi poreikių;</w:t>
      </w:r>
    </w:p>
    <w:p w14:paraId="3F7BF38A"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12.4.2.10. 9 proc. – jei ugdomi 19 - 20 mokinių, dėl įgimtų ar įgytų sutrikimų turintys vidutinių specialiųjų ugdymosi poreikių;</w:t>
      </w:r>
    </w:p>
    <w:p w14:paraId="113ACD2D"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12.4.2.11. Nuo 10 iki 15 proc. – jei ugdomi 21 ir daugiau mokinių, dėl įgimtų ar įgytų sutrikimų turintys vidutinių, didelių ar labai didelių specialiųjų ugdymosi poreikių;</w:t>
      </w:r>
    </w:p>
    <w:p w14:paraId="17DDFB3C"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12.4.2.12. 2 proc. mokantiems vieną mokinį, kuriam dėl ligos ar patologinės būklės skirtas mokymas namuose; </w:t>
      </w:r>
    </w:p>
    <w:p w14:paraId="39FBF601"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12.4.2.13. 3 proc. mokantiems du mokinius, kuriems dėl ligos ar patologinės būklės skirtas mokymas namuose; </w:t>
      </w:r>
    </w:p>
    <w:p w14:paraId="1219499A"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12.4.2.14. 5 proc. mokantiems tris mokinius, kuriems dėl ligos ar patologinės būklės skirtas mokymas namuose; </w:t>
      </w:r>
    </w:p>
    <w:p w14:paraId="6F294620"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12.4.2.15. 9 proc. mokantiems keturis mokinius, kuriems dėl ligos ar patologinės būklės skirtas mokymas namuose; </w:t>
      </w:r>
    </w:p>
    <w:p w14:paraId="1D7427C6"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12.4.2.16. nuo 10 iki 15 proc. mokantiems penkis mokinius, kuriems dėl ligos ar patologinės būklės skirtas mokymas namuose, atsižvelgiant į veiklos sudėtingumą; </w:t>
      </w:r>
    </w:p>
    <w:p w14:paraId="0C268B02"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12.4.2.17. trumpalaikio mokymo namuose atveju pareiginės algos pastoviosios dalies koeficientas Gimnazijos direktoriaus įsakymu didinamas tik tam laikotarpiui (aukščiau nustatytais procentais); </w:t>
      </w:r>
    </w:p>
    <w:p w14:paraId="3DAF886B"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12.4.2.18. jei yra lėšų ekonomija, direktoriaus įsakymu už gerus veiklos rezultatus. mokytojams gali būti didinamas iki 20 procentų pareiginės algos koeficientas. </w:t>
      </w:r>
    </w:p>
    <w:p w14:paraId="12114FA9"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12.5. Karjeros specialistui pareiginės algos koeficientas nustatoma vadovaujantis DAĮ 2 priedu, atsižvelgiant į pedagoginio darbo stažą, kvalifikacinę kategoriją ir veiklos sudėtingumą; </w:t>
      </w:r>
    </w:p>
    <w:p w14:paraId="3D29B141"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lastRenderedPageBreak/>
        <w:t xml:space="preserve">12.5.1. Pedagogams, jei yra lėšų ekonomija, direktoriaus įsakymu už gerus veiklos rezultatus gali būti didinamas iki 20 procentų pareiginės algos koeficientas. </w:t>
      </w:r>
    </w:p>
    <w:p w14:paraId="0381E08F"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12.5.2. Pedagoginių darbuotojų pareiginės algos koeficientai gali būti didinami dėl veiklos sudėtingumo jei atitinka 2 ir daugiau kriterijų ne daugiau 25 proc.:</w:t>
      </w:r>
    </w:p>
    <w:p w14:paraId="28908E8A"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 xml:space="preserve">12.5.3. Pareigybių, kurias atliekant darbas laikomas pedagoginiu ir įskaitomas į pedagoginio darbo stažą, sąrašą tvirtina švietimo, mokslo ir sporto ministras. </w:t>
      </w:r>
    </w:p>
    <w:p w14:paraId="4CB90DA3" w14:textId="77777777" w:rsidR="006406DF" w:rsidRDefault="006406DF" w:rsidP="006406DF">
      <w:pPr>
        <w:pStyle w:val="Bodytext20"/>
        <w:tabs>
          <w:tab w:val="left" w:pos="1526"/>
        </w:tabs>
        <w:spacing w:before="0" w:line="360" w:lineRule="auto"/>
        <w:ind w:left="851"/>
        <w:rPr>
          <w:sz w:val="24"/>
          <w:szCs w:val="24"/>
          <w:lang w:val="lt-LT"/>
        </w:rPr>
      </w:pPr>
      <w:r>
        <w:rPr>
          <w:sz w:val="24"/>
          <w:szCs w:val="24"/>
          <w:lang w:val="lt-LT"/>
        </w:rPr>
        <w:t>12.6. Gimnazijos direktoriaus pavaduotojui ūkio ir administracijos reikalams pareiginės algos koeficientas nustatomas vadovaujantis DAĮ 1 priedu, o maksimalus koeficientas nustatomas pagal vadovaujamo darbo patirtį (metais) veiklos sudėtingumą:</w:t>
      </w:r>
    </w:p>
    <w:p w14:paraId="724D0752" w14:textId="77777777" w:rsidR="006406DF" w:rsidRDefault="006406DF" w:rsidP="006406DF">
      <w:pPr>
        <w:pStyle w:val="Bodytext20"/>
        <w:tabs>
          <w:tab w:val="left" w:pos="1526"/>
        </w:tabs>
        <w:spacing w:before="0" w:line="360" w:lineRule="auto"/>
        <w:rPr>
          <w:sz w:val="24"/>
          <w:szCs w:val="24"/>
          <w:lang w:val="lt-LT"/>
        </w:rPr>
      </w:pPr>
      <w:r>
        <w:rPr>
          <w:sz w:val="24"/>
          <w:szCs w:val="24"/>
          <w:lang w:val="lt-LT"/>
        </w:rPr>
        <w:t>13. Pareiginė alga, kitos darbo apmokėjimo formos ir sąlygos, darbo normos nustatomos su darbuotoju sudaromoje darbo sutartyje, kuri turi atitikti Sistemos nuostatas.</w:t>
      </w:r>
    </w:p>
    <w:p w14:paraId="101EBE37" w14:textId="77777777" w:rsidR="006406DF" w:rsidRDefault="006406DF" w:rsidP="006406DF">
      <w:pPr>
        <w:pStyle w:val="Bodytext20"/>
        <w:tabs>
          <w:tab w:val="left" w:pos="1526"/>
        </w:tabs>
        <w:spacing w:before="0" w:line="360" w:lineRule="auto"/>
        <w:rPr>
          <w:sz w:val="24"/>
          <w:szCs w:val="24"/>
          <w:lang w:val="lt-LT"/>
        </w:rPr>
      </w:pPr>
      <w:r>
        <w:rPr>
          <w:sz w:val="24"/>
          <w:szCs w:val="24"/>
          <w:lang w:val="lt-LT"/>
        </w:rPr>
        <w:t>14. Darbuotojų atliekamo darbo turinys, jo aprašymas, darbuotojams privalomi kvalifikaciniai reikalavimai, jei tokie taikomi atskirai pareigybei, nustatomi darbuotojų pareigybės aprašuose.</w:t>
      </w:r>
    </w:p>
    <w:p w14:paraId="06740D57" w14:textId="77777777" w:rsidR="006406DF" w:rsidRDefault="006406DF" w:rsidP="006406DF">
      <w:pPr>
        <w:pStyle w:val="Bodytext20"/>
        <w:tabs>
          <w:tab w:val="left" w:pos="1526"/>
        </w:tabs>
        <w:spacing w:before="0" w:line="360" w:lineRule="auto"/>
        <w:rPr>
          <w:sz w:val="24"/>
          <w:szCs w:val="24"/>
          <w:lang w:val="lt-LT"/>
        </w:rPr>
      </w:pPr>
      <w:r>
        <w:rPr>
          <w:sz w:val="24"/>
          <w:szCs w:val="24"/>
          <w:lang w:val="lt-LT"/>
        </w:rPr>
        <w:t>15. Gimnazijoje patvirtintos pareigybės, jų darbo apmokėjimas:</w:t>
      </w:r>
    </w:p>
    <w:p w14:paraId="2D306F6A" w14:textId="77777777"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15.1. direktoriaus pavaduotojui ugdymui, ugdymą organizuojančio skyriaus vedėjui pareiginės algos koeficientas ir fiksuotas mėnesinis darbo užmokesčio dydis nustatomi, vadovaujantis DAĮ 2 priedu, atsižvelgiant į pedagoginio darbo stažą, mokinių skaičių ir veiklos sudėtingumą. Jeigu direktoriaus pavaduotojas ugdymui, ugdymą organizuojančio skyriaus vedėjas dirba mokytoju, tai toks darbas laikomas papildomu darbu;</w:t>
      </w:r>
    </w:p>
    <w:p w14:paraId="362F00D0" w14:textId="77777777"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15.2. mokytojams, švietimo pagalbos, karjeros specialistams pareiginės algos koeficientas ir fiksuotas mėnesinis darbo užmokesčio dydis nustatomi, vadovaujantis DAĮ 2 priedu, atsižvelgiant į pedagoginio darbo stažą ir / ar kvalifikacinę kategoriją bei veiklos sudėtingumą;</w:t>
      </w:r>
    </w:p>
    <w:p w14:paraId="443EF418" w14:textId="77777777"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 pareiginės algos koeficientas ir fiksuotas mėnesinis darbo užmokesčio dydis nustatomi:</w:t>
      </w:r>
    </w:p>
    <w:p w14:paraId="3E270FF7" w14:textId="77777777"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15.3.1. lietuvių kalbos ir literatūros mokytojui;</w:t>
      </w:r>
    </w:p>
    <w:p w14:paraId="7B9C4900" w14:textId="77777777"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15.3.2. užsienio (anglų, rusų, prancūzų, vokiečių) kalbos mokytojui;</w:t>
      </w:r>
    </w:p>
    <w:p w14:paraId="35A96FC6" w14:textId="77777777"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15.3.3. matematikos mokytojui;</w:t>
      </w:r>
    </w:p>
    <w:p w14:paraId="4031D2A0" w14:textId="77777777"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15.3.4. informacinių technologijų / informatikos mokytojui;</w:t>
      </w:r>
    </w:p>
    <w:p w14:paraId="526A19D8" w14:textId="77777777"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15.3.5. istorijos mokytojui;</w:t>
      </w:r>
    </w:p>
    <w:p w14:paraId="4B6E4584" w14:textId="77777777"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15.3.6. pilietiškumo pagrindų mokytojui;</w:t>
      </w:r>
    </w:p>
    <w:p w14:paraId="606DAED2" w14:textId="77777777"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15.3.7. geografijos mokytojui;</w:t>
      </w:r>
    </w:p>
    <w:p w14:paraId="6AD88E45" w14:textId="77777777"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15.3.8. fizikos mokytojui;</w:t>
      </w:r>
    </w:p>
    <w:p w14:paraId="10D6E10F" w14:textId="77777777" w:rsidR="006406DF" w:rsidRDefault="006406DF" w:rsidP="006406DF">
      <w:pPr>
        <w:pStyle w:val="Bodytext20"/>
        <w:shd w:val="clear" w:color="auto" w:fill="auto"/>
        <w:tabs>
          <w:tab w:val="left" w:pos="851"/>
          <w:tab w:val="left" w:pos="1134"/>
          <w:tab w:val="left" w:pos="1418"/>
        </w:tabs>
        <w:spacing w:before="0" w:line="360" w:lineRule="auto"/>
        <w:ind w:left="709"/>
        <w:rPr>
          <w:sz w:val="24"/>
          <w:szCs w:val="24"/>
          <w:lang w:val="lt-LT"/>
        </w:rPr>
      </w:pPr>
      <w:r>
        <w:rPr>
          <w:sz w:val="24"/>
          <w:szCs w:val="24"/>
          <w:lang w:val="lt-LT"/>
        </w:rPr>
        <w:t>15.3.9. biologijos mokytojui;</w:t>
      </w:r>
    </w:p>
    <w:p w14:paraId="1E84B6D2"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chemijos mokytojui;</w:t>
      </w:r>
    </w:p>
    <w:p w14:paraId="64665CDF"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lastRenderedPageBreak/>
        <w:t>. dailės mokytojui;</w:t>
      </w:r>
    </w:p>
    <w:p w14:paraId="4605B4E6"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muzikos mokytojui;</w:t>
      </w:r>
    </w:p>
    <w:p w14:paraId="63F9A5E2"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katalikų tikybos mokytojui;</w:t>
      </w:r>
    </w:p>
    <w:p w14:paraId="7B5DB021"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etikos mokytojui;</w:t>
      </w:r>
    </w:p>
    <w:p w14:paraId="543AEACE"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filosofijos mokytojui;</w:t>
      </w:r>
    </w:p>
    <w:p w14:paraId="734ED4BF"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fizinio ugdymo mokytojui;</w:t>
      </w:r>
    </w:p>
    <w:p w14:paraId="3244A384"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technologijų mokytojui;</w:t>
      </w:r>
    </w:p>
    <w:p w14:paraId="0E41C9CF"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ekonomikos mokytojui;</w:t>
      </w:r>
    </w:p>
    <w:p w14:paraId="0CE7CF49"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psichologijos mokytojui;</w:t>
      </w:r>
    </w:p>
    <w:p w14:paraId="3407E921"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teatro mokytojui;</w:t>
      </w:r>
    </w:p>
    <w:p w14:paraId="2E876703"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karjeros planavimo mokytojui;</w:t>
      </w:r>
    </w:p>
    <w:p w14:paraId="1B87B7A2"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gyvenimo įgūdžių mokytojui;</w:t>
      </w:r>
    </w:p>
    <w:p w14:paraId="409C77A6"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xml:space="preserve">. neformaliojo švietimo mokytojui; </w:t>
      </w:r>
    </w:p>
    <w:p w14:paraId="4DA7052E"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psichologui;</w:t>
      </w:r>
    </w:p>
    <w:p w14:paraId="1B7E8271"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socialiniam pedagogui;</w:t>
      </w:r>
    </w:p>
    <w:p w14:paraId="5F5EDC86" w14:textId="77777777" w:rsidR="006406DF" w:rsidRDefault="006406DF" w:rsidP="00AF07AE">
      <w:pPr>
        <w:pStyle w:val="Bodytext20"/>
        <w:numPr>
          <w:ilvl w:val="2"/>
          <w:numId w:val="7"/>
        </w:numPr>
        <w:shd w:val="clear" w:color="auto" w:fill="auto"/>
        <w:tabs>
          <w:tab w:val="left" w:pos="851"/>
          <w:tab w:val="left" w:pos="1134"/>
          <w:tab w:val="left" w:pos="1418"/>
        </w:tabs>
        <w:spacing w:before="0" w:line="360" w:lineRule="auto"/>
        <w:rPr>
          <w:sz w:val="24"/>
          <w:szCs w:val="24"/>
          <w:lang w:val="lt-LT"/>
        </w:rPr>
      </w:pPr>
      <w:r>
        <w:rPr>
          <w:sz w:val="24"/>
          <w:szCs w:val="24"/>
          <w:lang w:val="lt-LT"/>
        </w:rPr>
        <w:t>. karjeros specialistui.</w:t>
      </w:r>
    </w:p>
    <w:p w14:paraId="553EF8B7" w14:textId="77777777" w:rsidR="006406DF" w:rsidRDefault="006406DF" w:rsidP="00AF07AE">
      <w:pPr>
        <w:pStyle w:val="Bodytext20"/>
        <w:numPr>
          <w:ilvl w:val="0"/>
          <w:numId w:val="8"/>
        </w:numPr>
        <w:shd w:val="clear" w:color="auto" w:fill="auto"/>
        <w:tabs>
          <w:tab w:val="left" w:pos="1526"/>
        </w:tabs>
        <w:spacing w:before="0" w:line="360" w:lineRule="auto"/>
        <w:rPr>
          <w:sz w:val="24"/>
          <w:szCs w:val="24"/>
          <w:lang w:val="lt-LT"/>
        </w:rPr>
      </w:pPr>
      <w:r>
        <w:rPr>
          <w:color w:val="000000" w:themeColor="text1"/>
          <w:sz w:val="24"/>
          <w:szCs w:val="24"/>
          <w:lang w:val="lt-LT" w:eastAsia="lt-LT"/>
        </w:rPr>
        <w:t xml:space="preserve">Mokytojams, </w:t>
      </w:r>
      <w:r>
        <w:rPr>
          <w:color w:val="000000" w:themeColor="text1"/>
          <w:sz w:val="24"/>
          <w:szCs w:val="24"/>
          <w:lang w:val="lt-LT"/>
        </w:rPr>
        <w:t>mokantiems vieną ir daugiau užsieniečių ar Lietuvos Respublikos piliečių, atvykusių gyventi į Lietuvos Respubliką, nemokančių valstybinės kalbos, dvejus metus nuo mokinio mokymosi pradžios Lietuvos Respublikoje pagal bendroj</w:t>
      </w:r>
      <w:r>
        <w:rPr>
          <w:sz w:val="24"/>
          <w:szCs w:val="24"/>
          <w:lang w:val="lt-LT"/>
        </w:rPr>
        <w:t>o ugdymo programas pastoviosios dalies koeficientas gali būti didinamas: kai mokomi 1–2 mokiniai – 1 procentu; kai mokomi 3–5 mokiniai – 2 procentais; 6-8 mokiniai – 3 procentais;</w:t>
      </w:r>
    </w:p>
    <w:p w14:paraId="6BD85DDE" w14:textId="77777777" w:rsidR="006406DF" w:rsidRDefault="006406DF" w:rsidP="00AF07AE">
      <w:pPr>
        <w:pStyle w:val="Bodytext20"/>
        <w:numPr>
          <w:ilvl w:val="0"/>
          <w:numId w:val="8"/>
        </w:numPr>
        <w:shd w:val="clear" w:color="auto" w:fill="auto"/>
        <w:tabs>
          <w:tab w:val="left" w:pos="1526"/>
        </w:tabs>
        <w:spacing w:before="0" w:line="360" w:lineRule="auto"/>
        <w:rPr>
          <w:sz w:val="24"/>
          <w:szCs w:val="24"/>
          <w:lang w:val="lt-LT"/>
        </w:rPr>
      </w:pPr>
      <w:r>
        <w:rPr>
          <w:color w:val="222222"/>
          <w:sz w:val="24"/>
          <w:szCs w:val="24"/>
          <w:shd w:val="clear" w:color="auto" w:fill="FFFFFF"/>
          <w:lang w:val="lt-LT"/>
        </w:rPr>
        <w:t xml:space="preserve">Už darbą pagal darbas pagal pagrindinio ir vidurinio ugdymo bendrąsias programas, patvirtintas Lietuvos Respublikos švietimo, mokslo ir sporto ministro 2022 m. rugpjūčio 24 d. įsakymu Nr. V-1269 „Dėl Priešmokyklinio, pradinio, pagrindinio ir vidurinio ugdymo bendrųjų programų patvirtinimo“) ir mokytojams taikyti pagal nustatytą formulę apskaičiuotą pareiginės algos padidinimą. Tais atvejais, jei pareiginės algos koeficiento padidinimas dėl veiklos sudėtingumo, dirbant pagal atnaujinto turinio programas, taip pat pagal kitus mokytojui nustatytus veiklos sudėtingumo kriterijus viršytų Lietuvos Respublikos biudžetinių įstaigų darbuotojų darbo apmokėjimo ir komisijų narių atlygio už darbą įstatymo 2 priedo 3 punkte nurodytą maksimalų pareiginės algos koeficiento didinimo procentą (25 procentus) iki 2025 m. rugpjūčio 31 d. Krūvio sandaros aprašo 1 priedo 2 pastaboje nustatyta, kad pareiginės algos koeficiento padidinimas dėl veiklos sudėtingumo (procentais) (Dm) apskaičiuojamas, mokytojui nustatytą valandų, skiriamų ugdomajai veiklai planuoti, pasiruošti pamokoms, mokinių mokymosi pasiekimams vertinti, skaičių (Pm) padauginus iš 0,2 (t. y. iš 20 procentų padidinimo, išreikšto vieneto dalimis), padalijus </w:t>
      </w:r>
      <w:r>
        <w:rPr>
          <w:color w:val="222222"/>
          <w:sz w:val="24"/>
          <w:szCs w:val="24"/>
          <w:shd w:val="clear" w:color="auto" w:fill="FFFFFF"/>
          <w:lang w:val="lt-LT"/>
        </w:rPr>
        <w:lastRenderedPageBreak/>
        <w:t>iš mokytojo bendro valandų (kontaktinių ir nekontaktinių) skaičiaus (Bm) ir padauginus iš 100 procentų: Dm = (Pm × 0,2) / Bm × 100 %. Valandų, skiriamų ugdomajai veiklai planuoti, pasiruošti pamokoms, mokinių mokymosi pasiekimams vertinti, skaičius (Pm) nustatomas, atsižvelgiant į mokytojo kontaktines valandas, skirtas atnaujintoms bendrojo ugdymo programoms įgyvendinti.</w:t>
      </w:r>
    </w:p>
    <w:p w14:paraId="6696023C" w14:textId="77777777" w:rsidR="006406DF" w:rsidRDefault="006406DF" w:rsidP="00AF07AE">
      <w:pPr>
        <w:pStyle w:val="Bodytext20"/>
        <w:numPr>
          <w:ilvl w:val="0"/>
          <w:numId w:val="8"/>
        </w:numPr>
        <w:shd w:val="clear" w:color="auto" w:fill="auto"/>
        <w:tabs>
          <w:tab w:val="left" w:pos="1526"/>
        </w:tabs>
        <w:spacing w:before="0" w:line="360" w:lineRule="auto"/>
        <w:rPr>
          <w:sz w:val="24"/>
          <w:szCs w:val="24"/>
          <w:lang w:val="lt-LT"/>
        </w:rPr>
      </w:pPr>
      <w:r>
        <w:rPr>
          <w:color w:val="222222"/>
          <w:sz w:val="24"/>
          <w:szCs w:val="24"/>
          <w:shd w:val="clear" w:color="auto" w:fill="FFFFFF"/>
          <w:lang w:val="lt-LT"/>
        </w:rPr>
        <w:t>Jeigu mokytojo veikla atitinka du ir daugiau nustatytų kriterijų, jo pareiginės algos koeficientas gali būti didinamas ne daugiau kaip 25 procentais.</w:t>
      </w:r>
    </w:p>
    <w:p w14:paraId="23E0A9EA" w14:textId="77777777" w:rsidR="006406DF" w:rsidRDefault="006406DF" w:rsidP="00AF07AE">
      <w:pPr>
        <w:pStyle w:val="Bodytext20"/>
        <w:numPr>
          <w:ilvl w:val="0"/>
          <w:numId w:val="8"/>
        </w:numPr>
        <w:shd w:val="clear" w:color="auto" w:fill="auto"/>
        <w:tabs>
          <w:tab w:val="left" w:pos="1526"/>
        </w:tabs>
        <w:spacing w:before="0" w:line="360" w:lineRule="auto"/>
        <w:rPr>
          <w:sz w:val="24"/>
          <w:szCs w:val="24"/>
          <w:lang w:val="lt-LT"/>
        </w:rPr>
      </w:pPr>
      <w:r>
        <w:rPr>
          <w:sz w:val="24"/>
          <w:szCs w:val="24"/>
          <w:lang w:val="lt-LT"/>
        </w:rPr>
        <w:t>A1 lygio pareigybėms (psichologui) pareiginės algos koeficientas didinamas 20 proc.</w:t>
      </w:r>
    </w:p>
    <w:p w14:paraId="7CE341FB" w14:textId="77777777" w:rsidR="006406DF" w:rsidRDefault="006406DF" w:rsidP="00AF07AE">
      <w:pPr>
        <w:pStyle w:val="Bodytext20"/>
        <w:numPr>
          <w:ilvl w:val="0"/>
          <w:numId w:val="8"/>
        </w:numPr>
        <w:shd w:val="clear" w:color="auto" w:fill="auto"/>
        <w:tabs>
          <w:tab w:val="left" w:pos="1526"/>
        </w:tabs>
        <w:spacing w:before="0" w:line="360" w:lineRule="auto"/>
        <w:rPr>
          <w:sz w:val="24"/>
          <w:szCs w:val="24"/>
          <w:lang w:val="lt-LT"/>
        </w:rPr>
      </w:pPr>
      <w:r>
        <w:rPr>
          <w:sz w:val="24"/>
          <w:szCs w:val="24"/>
          <w:lang w:val="lt-LT"/>
        </w:rPr>
        <w:t>Mokytojų ir švietimo pagalbos specialistų pareiginės algos koeficientai nustatomi iš naujo pasikeitus pedagoginio darbo stažui, veiklos sudėtingumui ar kvalifikacinei kategorijai.</w:t>
      </w:r>
    </w:p>
    <w:p w14:paraId="3567416E" w14:textId="77777777" w:rsidR="00947E43" w:rsidRPr="00106E1D" w:rsidRDefault="00947E43" w:rsidP="00947E43">
      <w:pPr>
        <w:pStyle w:val="Bodytext20"/>
        <w:shd w:val="clear" w:color="auto" w:fill="auto"/>
        <w:tabs>
          <w:tab w:val="left" w:pos="1526"/>
        </w:tabs>
        <w:spacing w:before="0" w:line="360" w:lineRule="auto"/>
        <w:rPr>
          <w:sz w:val="24"/>
          <w:szCs w:val="24"/>
          <w:lang w:val="fr-BE"/>
        </w:rPr>
      </w:pPr>
      <w:r w:rsidRPr="00106E1D">
        <w:rPr>
          <w:lang w:val="lt-LT"/>
        </w:rPr>
        <w:t xml:space="preserve">      21. </w:t>
      </w:r>
      <w:r w:rsidRPr="00106E1D">
        <w:rPr>
          <w:sz w:val="24"/>
          <w:szCs w:val="24"/>
          <w:lang w:val="lt-LT"/>
        </w:rPr>
        <w:t>Gimnazijos specialistų (A ir B lygio) ir kvalifikuotų darbuotojų (C lygio) pareiginės algos minimalus koeficientas nustatomas vadovaujantis DAĮ 1 priedu, o maksimalūs koeficientai nustatomi pagal pareigybės lygį ir profesinio darbo pati</w:t>
      </w:r>
      <w:r>
        <w:rPr>
          <w:sz w:val="24"/>
          <w:szCs w:val="24"/>
          <w:lang w:val="fr-BE"/>
        </w:rPr>
        <w:t>rtį (metais). Konkretus pareiginės algos koeficientas, nustatomas specialistams ir kvalifikuotiems darbuotojams, priklauso nuo išsilavinimo ir darbo patirties:</w:t>
      </w:r>
    </w:p>
    <w:p w14:paraId="5545ED8E" w14:textId="77777777" w:rsidR="00947E43" w:rsidRDefault="001076EC" w:rsidP="00AF07AE">
      <w:pPr>
        <w:pStyle w:val="Bodytext20"/>
        <w:numPr>
          <w:ilvl w:val="1"/>
          <w:numId w:val="25"/>
        </w:numPr>
        <w:shd w:val="clear" w:color="auto" w:fill="auto"/>
        <w:tabs>
          <w:tab w:val="left" w:pos="1276"/>
        </w:tabs>
        <w:spacing w:before="0" w:line="360" w:lineRule="auto"/>
        <w:rPr>
          <w:sz w:val="24"/>
          <w:szCs w:val="24"/>
        </w:rPr>
      </w:pPr>
      <w:r w:rsidRPr="00106E1D">
        <w:rPr>
          <w:sz w:val="24"/>
          <w:szCs w:val="24"/>
          <w:lang w:val="fr-BE"/>
        </w:rPr>
        <w:t xml:space="preserve"> </w:t>
      </w:r>
      <w:r w:rsidR="00DC0248">
        <w:rPr>
          <w:sz w:val="24"/>
          <w:szCs w:val="24"/>
        </w:rPr>
        <w:t>direktoriaus pavaduotojui</w:t>
      </w:r>
      <w:r w:rsidR="00947E43">
        <w:rPr>
          <w:sz w:val="24"/>
          <w:szCs w:val="24"/>
        </w:rPr>
        <w:t xml:space="preserve"> ūkiui;</w:t>
      </w:r>
    </w:p>
    <w:p w14:paraId="76B73D32" w14:textId="77777777" w:rsidR="00947E43" w:rsidRDefault="001076EC" w:rsidP="00AF07AE">
      <w:pPr>
        <w:pStyle w:val="Bodytext20"/>
        <w:numPr>
          <w:ilvl w:val="1"/>
          <w:numId w:val="25"/>
        </w:numPr>
        <w:shd w:val="clear" w:color="auto" w:fill="auto"/>
        <w:tabs>
          <w:tab w:val="left" w:pos="1276"/>
        </w:tabs>
        <w:spacing w:before="0" w:line="360" w:lineRule="auto"/>
        <w:rPr>
          <w:sz w:val="24"/>
          <w:szCs w:val="24"/>
        </w:rPr>
      </w:pPr>
      <w:r>
        <w:rPr>
          <w:sz w:val="24"/>
          <w:szCs w:val="24"/>
        </w:rPr>
        <w:t xml:space="preserve"> </w:t>
      </w:r>
      <w:r w:rsidR="00947E43">
        <w:rPr>
          <w:sz w:val="24"/>
          <w:szCs w:val="24"/>
        </w:rPr>
        <w:t>bibliotekininkui;</w:t>
      </w:r>
    </w:p>
    <w:p w14:paraId="6EB3947B" w14:textId="77777777" w:rsidR="00947E43" w:rsidRDefault="001076EC" w:rsidP="00AF07AE">
      <w:pPr>
        <w:pStyle w:val="Bodytext20"/>
        <w:numPr>
          <w:ilvl w:val="1"/>
          <w:numId w:val="25"/>
        </w:numPr>
        <w:shd w:val="clear" w:color="auto" w:fill="auto"/>
        <w:tabs>
          <w:tab w:val="left" w:pos="1276"/>
        </w:tabs>
        <w:spacing w:before="0" w:line="360" w:lineRule="auto"/>
        <w:rPr>
          <w:sz w:val="24"/>
          <w:szCs w:val="24"/>
        </w:rPr>
      </w:pPr>
      <w:r>
        <w:rPr>
          <w:sz w:val="24"/>
          <w:szCs w:val="24"/>
        </w:rPr>
        <w:t xml:space="preserve"> </w:t>
      </w:r>
      <w:r w:rsidR="00947E43">
        <w:rPr>
          <w:sz w:val="24"/>
          <w:szCs w:val="24"/>
        </w:rPr>
        <w:t>sekretoriui</w:t>
      </w:r>
    </w:p>
    <w:p w14:paraId="7A54337B" w14:textId="77777777" w:rsidR="00947E43" w:rsidRDefault="001076EC" w:rsidP="00AF07AE">
      <w:pPr>
        <w:pStyle w:val="Bodytext20"/>
        <w:numPr>
          <w:ilvl w:val="1"/>
          <w:numId w:val="25"/>
        </w:numPr>
        <w:shd w:val="clear" w:color="auto" w:fill="auto"/>
        <w:tabs>
          <w:tab w:val="left" w:pos="1276"/>
        </w:tabs>
        <w:spacing w:before="0" w:line="360" w:lineRule="auto"/>
        <w:rPr>
          <w:sz w:val="24"/>
          <w:szCs w:val="24"/>
        </w:rPr>
      </w:pPr>
      <w:r>
        <w:rPr>
          <w:sz w:val="24"/>
          <w:szCs w:val="24"/>
        </w:rPr>
        <w:t xml:space="preserve"> i</w:t>
      </w:r>
      <w:r w:rsidR="00947E43">
        <w:rPr>
          <w:sz w:val="24"/>
          <w:szCs w:val="24"/>
        </w:rPr>
        <w:t xml:space="preserve">nformacinių komunikacinių technologijų specialistui; </w:t>
      </w:r>
    </w:p>
    <w:p w14:paraId="0B47FF2E" w14:textId="77777777" w:rsidR="00947E43" w:rsidRDefault="001076EC" w:rsidP="00AF07AE">
      <w:pPr>
        <w:pStyle w:val="Bodytext20"/>
        <w:numPr>
          <w:ilvl w:val="1"/>
          <w:numId w:val="25"/>
        </w:numPr>
        <w:shd w:val="clear" w:color="auto" w:fill="auto"/>
        <w:tabs>
          <w:tab w:val="left" w:pos="1276"/>
        </w:tabs>
        <w:spacing w:before="0" w:line="360" w:lineRule="auto"/>
        <w:rPr>
          <w:sz w:val="24"/>
          <w:szCs w:val="24"/>
        </w:rPr>
      </w:pPr>
      <w:r>
        <w:rPr>
          <w:sz w:val="24"/>
          <w:szCs w:val="24"/>
        </w:rPr>
        <w:t xml:space="preserve"> </w:t>
      </w:r>
      <w:r w:rsidR="00947E43">
        <w:rPr>
          <w:sz w:val="24"/>
          <w:szCs w:val="24"/>
        </w:rPr>
        <w:t>vairuotojui;</w:t>
      </w:r>
    </w:p>
    <w:p w14:paraId="6415472C" w14:textId="77777777" w:rsidR="00947E43" w:rsidRDefault="001076EC" w:rsidP="00AF07AE">
      <w:pPr>
        <w:pStyle w:val="Bodytext20"/>
        <w:numPr>
          <w:ilvl w:val="1"/>
          <w:numId w:val="25"/>
        </w:numPr>
        <w:shd w:val="clear" w:color="auto" w:fill="auto"/>
        <w:tabs>
          <w:tab w:val="left" w:pos="1276"/>
        </w:tabs>
        <w:spacing w:before="0" w:line="360" w:lineRule="auto"/>
        <w:rPr>
          <w:sz w:val="24"/>
          <w:szCs w:val="24"/>
        </w:rPr>
      </w:pPr>
      <w:r>
        <w:rPr>
          <w:sz w:val="24"/>
          <w:szCs w:val="24"/>
        </w:rPr>
        <w:t xml:space="preserve"> </w:t>
      </w:r>
      <w:r w:rsidR="00947E43">
        <w:rPr>
          <w:sz w:val="24"/>
          <w:szCs w:val="24"/>
        </w:rPr>
        <w:t>elektrikui.</w:t>
      </w:r>
    </w:p>
    <w:tbl>
      <w:tblPr>
        <w:tblW w:w="9639" w:type="dxa"/>
        <w:shd w:val="clear" w:color="auto" w:fill="FFFFFF"/>
        <w:tblCellMar>
          <w:left w:w="0" w:type="dxa"/>
          <w:right w:w="0" w:type="dxa"/>
        </w:tblCellMar>
        <w:tblLook w:val="04A0" w:firstRow="1" w:lastRow="0" w:firstColumn="1" w:lastColumn="0" w:noHBand="0" w:noVBand="1"/>
      </w:tblPr>
      <w:tblGrid>
        <w:gridCol w:w="2552"/>
        <w:gridCol w:w="2092"/>
        <w:gridCol w:w="2127"/>
        <w:gridCol w:w="2868"/>
      </w:tblGrid>
      <w:tr w:rsidR="00947E43" w14:paraId="791703FA" w14:textId="77777777" w:rsidTr="00947E43">
        <w:trPr>
          <w:trHeight w:val="340"/>
        </w:trPr>
        <w:tc>
          <w:tcPr>
            <w:tcW w:w="255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585D6B" w14:textId="77777777" w:rsidR="00947E43" w:rsidRDefault="00947E43">
            <w:pPr>
              <w:spacing w:after="160" w:line="254" w:lineRule="auto"/>
              <w:rPr>
                <w:kern w:val="2"/>
                <w:lang w:val="en-GB"/>
              </w:rPr>
            </w:pPr>
            <w:r>
              <w:t>Pareigybės lygis</w:t>
            </w:r>
          </w:p>
        </w:tc>
        <w:tc>
          <w:tcPr>
            <w:tcW w:w="7087"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4A412" w14:textId="77777777" w:rsidR="00947E43" w:rsidRDefault="00947E43">
            <w:pPr>
              <w:spacing w:after="160" w:line="254" w:lineRule="auto"/>
              <w:rPr>
                <w:kern w:val="2"/>
                <w:lang w:val="en-GB"/>
              </w:rPr>
            </w:pPr>
            <w:r>
              <w:t>Pareiginės algos koeficientai</w:t>
            </w:r>
          </w:p>
        </w:tc>
      </w:tr>
      <w:tr w:rsidR="00947E43" w14:paraId="1EE7C886" w14:textId="77777777" w:rsidTr="00947E43">
        <w:trPr>
          <w:trHeight w:val="34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03008BEE" w14:textId="77777777" w:rsidR="00947E43" w:rsidRDefault="00947E43">
            <w:pPr>
              <w:rPr>
                <w:kern w:val="2"/>
                <w:lang w:val="en-GB"/>
              </w:rPr>
            </w:pPr>
          </w:p>
        </w:tc>
        <w:tc>
          <w:tcPr>
            <w:tcW w:w="708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04D18C" w14:textId="77777777" w:rsidR="00947E43" w:rsidRDefault="00947E43">
            <w:pPr>
              <w:spacing w:after="160" w:line="254" w:lineRule="auto"/>
              <w:rPr>
                <w:kern w:val="2"/>
                <w:lang w:val="en-GB"/>
              </w:rPr>
            </w:pPr>
            <w:r>
              <w:t>Darbo patirtis (metais) mokykloje</w:t>
            </w:r>
          </w:p>
        </w:tc>
      </w:tr>
      <w:tr w:rsidR="00947E43" w14:paraId="76158A4D" w14:textId="77777777" w:rsidTr="00947E43">
        <w:trPr>
          <w:trHeight w:val="340"/>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tcPr>
          <w:p w14:paraId="3D046CEF" w14:textId="77777777" w:rsidR="00947E43" w:rsidRDefault="00947E43">
            <w:pPr>
              <w:spacing w:after="160" w:line="254" w:lineRule="auto"/>
              <w:rPr>
                <w:kern w:val="2"/>
                <w:lang w:val="en-GB"/>
              </w:rPr>
            </w:pPr>
          </w:p>
        </w:tc>
        <w:tc>
          <w:tcPr>
            <w:tcW w:w="2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D3E5C3" w14:textId="77777777" w:rsidR="00947E43" w:rsidRDefault="00947E43">
            <w:pPr>
              <w:spacing w:after="160" w:line="254" w:lineRule="auto"/>
              <w:rPr>
                <w:kern w:val="2"/>
                <w:lang w:val="en-GB"/>
              </w:rPr>
            </w:pPr>
            <w:r>
              <w:t>Minimali pareiginės algos koeficiento dalis</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225AFB" w14:textId="77777777" w:rsidR="00947E43" w:rsidRDefault="00947E43">
            <w:pPr>
              <w:spacing w:after="160" w:line="254" w:lineRule="auto"/>
              <w:rPr>
                <w:kern w:val="2"/>
                <w:lang w:val="en-GB"/>
              </w:rPr>
            </w:pPr>
            <w:r>
              <w:t>Vidutinė pareiginės algos koeficiento dalis</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0933D0" w14:textId="77777777" w:rsidR="00947E43" w:rsidRDefault="00947E43">
            <w:pPr>
              <w:spacing w:after="160" w:line="254" w:lineRule="auto"/>
              <w:rPr>
                <w:kern w:val="2"/>
                <w:lang w:val="en-GB"/>
              </w:rPr>
            </w:pPr>
            <w:r>
              <w:t>Maksimali pareiginės algos koeficiento dalis</w:t>
            </w:r>
          </w:p>
        </w:tc>
      </w:tr>
      <w:tr w:rsidR="00947E43" w14:paraId="32D5E363" w14:textId="77777777" w:rsidTr="00947E43">
        <w:trPr>
          <w:trHeight w:val="340"/>
        </w:trPr>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67A0B6" w14:textId="77777777" w:rsidR="00947E43" w:rsidRDefault="00947E43">
            <w:pPr>
              <w:spacing w:after="160" w:line="254" w:lineRule="auto"/>
              <w:rPr>
                <w:kern w:val="2"/>
                <w:lang w:val="en-GB"/>
              </w:rPr>
            </w:pPr>
            <w:r>
              <w:t>A lygis</w:t>
            </w:r>
          </w:p>
        </w:tc>
        <w:tc>
          <w:tcPr>
            <w:tcW w:w="2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8D3FF5" w14:textId="77777777" w:rsidR="00947E43" w:rsidRDefault="00947E43">
            <w:pPr>
              <w:spacing w:after="160" w:line="254" w:lineRule="auto"/>
              <w:rPr>
                <w:kern w:val="2"/>
                <w:lang w:val="en-GB"/>
              </w:rPr>
            </w:pPr>
            <w:r>
              <w:t>0,7</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DB6BAD" w14:textId="77777777" w:rsidR="00947E43" w:rsidRDefault="00947E43">
            <w:pPr>
              <w:spacing w:after="160" w:line="254" w:lineRule="auto"/>
              <w:rPr>
                <w:kern w:val="2"/>
                <w:lang w:val="en-GB"/>
              </w:rPr>
            </w:pPr>
            <w:r>
              <w:t>0,88</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BEA53D" w14:textId="77777777" w:rsidR="00947E43" w:rsidRDefault="00947E43">
            <w:pPr>
              <w:spacing w:after="160" w:line="254" w:lineRule="auto"/>
              <w:rPr>
                <w:kern w:val="2"/>
                <w:lang w:val="en-GB"/>
              </w:rPr>
            </w:pPr>
            <w:r>
              <w:t>1,24</w:t>
            </w:r>
          </w:p>
        </w:tc>
      </w:tr>
      <w:tr w:rsidR="00947E43" w14:paraId="2503B582" w14:textId="77777777" w:rsidTr="00947E43">
        <w:trPr>
          <w:trHeight w:val="340"/>
        </w:trPr>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8118B7" w14:textId="77777777" w:rsidR="00947E43" w:rsidRDefault="00947E43">
            <w:pPr>
              <w:spacing w:after="160" w:line="254" w:lineRule="auto"/>
              <w:rPr>
                <w:kern w:val="2"/>
                <w:lang w:val="en-GB"/>
              </w:rPr>
            </w:pPr>
            <w:r>
              <w:t>B lygis</w:t>
            </w:r>
          </w:p>
        </w:tc>
        <w:tc>
          <w:tcPr>
            <w:tcW w:w="2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9E16D2" w14:textId="77777777" w:rsidR="00947E43" w:rsidRDefault="00947E43">
            <w:pPr>
              <w:spacing w:after="160" w:line="254" w:lineRule="auto"/>
              <w:rPr>
                <w:kern w:val="2"/>
                <w:lang w:val="en-GB"/>
              </w:rPr>
            </w:pPr>
            <w:r>
              <w:t>0,67</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DE572B" w14:textId="77777777" w:rsidR="00947E43" w:rsidRDefault="00947E43">
            <w:pPr>
              <w:spacing w:after="160" w:line="254" w:lineRule="auto"/>
              <w:rPr>
                <w:kern w:val="2"/>
                <w:lang w:val="en-GB"/>
              </w:rPr>
            </w:pPr>
            <w:r>
              <w:t>0,81</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C30782" w14:textId="77777777" w:rsidR="00947E43" w:rsidRDefault="00947E43">
            <w:pPr>
              <w:spacing w:after="160" w:line="254" w:lineRule="auto"/>
              <w:rPr>
                <w:kern w:val="2"/>
                <w:lang w:val="en-GB"/>
              </w:rPr>
            </w:pPr>
            <w:r>
              <w:t>1</w:t>
            </w:r>
          </w:p>
        </w:tc>
      </w:tr>
      <w:tr w:rsidR="00947E43" w14:paraId="74286DE2" w14:textId="77777777" w:rsidTr="00947E43">
        <w:trPr>
          <w:trHeight w:val="340"/>
        </w:trPr>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57074F" w14:textId="77777777" w:rsidR="00947E43" w:rsidRDefault="00947E43">
            <w:pPr>
              <w:spacing w:after="160" w:line="254" w:lineRule="auto"/>
              <w:rPr>
                <w:kern w:val="2"/>
                <w:lang w:val="en-GB"/>
              </w:rPr>
            </w:pPr>
            <w:r>
              <w:t>C lygis</w:t>
            </w:r>
          </w:p>
        </w:tc>
        <w:tc>
          <w:tcPr>
            <w:tcW w:w="2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01554" w14:textId="77777777" w:rsidR="00947E43" w:rsidRDefault="00947E43">
            <w:pPr>
              <w:spacing w:after="160" w:line="254" w:lineRule="auto"/>
              <w:rPr>
                <w:kern w:val="2"/>
                <w:lang w:val="en-GB"/>
              </w:rPr>
            </w:pPr>
            <w:r>
              <w:t>0,64</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FEF0C3" w14:textId="77777777" w:rsidR="00947E43" w:rsidRDefault="00947E43">
            <w:pPr>
              <w:spacing w:after="160" w:line="254" w:lineRule="auto"/>
              <w:rPr>
                <w:kern w:val="2"/>
                <w:lang w:val="en-GB"/>
              </w:rPr>
            </w:pPr>
            <w:r>
              <w:t>0,74</w:t>
            </w:r>
          </w:p>
        </w:tc>
        <w:tc>
          <w:tcPr>
            <w:tcW w:w="2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6739FC" w14:textId="77777777" w:rsidR="00947E43" w:rsidRDefault="00947E43">
            <w:pPr>
              <w:spacing w:after="160" w:line="254" w:lineRule="auto"/>
              <w:rPr>
                <w:kern w:val="2"/>
                <w:lang w:val="en-GB"/>
              </w:rPr>
            </w:pPr>
            <w:r>
              <w:t>0,91</w:t>
            </w:r>
          </w:p>
        </w:tc>
      </w:tr>
    </w:tbl>
    <w:p w14:paraId="4E0C622C" w14:textId="77777777" w:rsidR="006406DF" w:rsidRPr="007C3518" w:rsidRDefault="00947E43" w:rsidP="00947E43">
      <w:pPr>
        <w:pStyle w:val="Bodytext20"/>
        <w:shd w:val="clear" w:color="auto" w:fill="auto"/>
        <w:tabs>
          <w:tab w:val="left" w:pos="1526"/>
        </w:tabs>
        <w:spacing w:before="0" w:line="360" w:lineRule="auto"/>
        <w:rPr>
          <w:color w:val="FF0000"/>
          <w:sz w:val="24"/>
          <w:szCs w:val="24"/>
          <w:lang w:val="lt-LT"/>
        </w:rPr>
      </w:pPr>
      <w:r w:rsidRPr="008B451B">
        <w:rPr>
          <w:color w:val="4F81BD" w:themeColor="accent1"/>
          <w:sz w:val="24"/>
          <w:szCs w:val="24"/>
          <w:u w:val="single"/>
          <w:lang w:val="lt-LT"/>
        </w:rPr>
        <w:t>Pakeitimas nuo 2025-01-01, 2024-12-31 Nr. V- 136</w:t>
      </w:r>
    </w:p>
    <w:p w14:paraId="4C1F218D" w14:textId="77777777" w:rsidR="006406DF" w:rsidRDefault="006406DF" w:rsidP="00AF07AE">
      <w:pPr>
        <w:pStyle w:val="Bodytext20"/>
        <w:numPr>
          <w:ilvl w:val="0"/>
          <w:numId w:val="26"/>
        </w:numPr>
        <w:shd w:val="clear" w:color="auto" w:fill="auto"/>
        <w:tabs>
          <w:tab w:val="left" w:pos="1276"/>
        </w:tabs>
        <w:spacing w:before="0" w:line="360" w:lineRule="auto"/>
        <w:rPr>
          <w:sz w:val="24"/>
          <w:szCs w:val="24"/>
          <w:lang w:val="lt-LT"/>
        </w:rPr>
      </w:pPr>
      <w:r>
        <w:rPr>
          <w:sz w:val="24"/>
          <w:szCs w:val="24"/>
          <w:lang w:val="lt-LT"/>
        </w:rPr>
        <w:t>Konkrečių darbuotojų, priskirtų atitinkamoms pareigybėms, pareigos nustatomos pareigybės aprašymuose. Darbo sutartyje gali būti numatytos ir kitos darbuotojo darbo apmokėjimo sąlygos, tačiau jos negali prieštarauti šiai Sistemai.</w:t>
      </w:r>
    </w:p>
    <w:p w14:paraId="615709D1" w14:textId="77777777" w:rsidR="006406DF" w:rsidRDefault="006406DF" w:rsidP="00AF07AE">
      <w:pPr>
        <w:pStyle w:val="Bodytext20"/>
        <w:numPr>
          <w:ilvl w:val="0"/>
          <w:numId w:val="26"/>
        </w:numPr>
        <w:shd w:val="clear" w:color="auto" w:fill="auto"/>
        <w:tabs>
          <w:tab w:val="left" w:pos="1276"/>
        </w:tabs>
        <w:spacing w:before="0" w:line="360" w:lineRule="auto"/>
        <w:rPr>
          <w:sz w:val="24"/>
          <w:szCs w:val="24"/>
          <w:lang w:val="lt-LT"/>
        </w:rPr>
      </w:pPr>
      <w:r>
        <w:rPr>
          <w:sz w:val="24"/>
          <w:szCs w:val="24"/>
          <w:lang w:val="lt-LT"/>
        </w:rPr>
        <w:t xml:space="preserve">Darbuotojui įgijus aukštesnę kvalifikaciją, Gimnazijos direktoriaus sprendimu gali būti mokamas didesnis darbo užmokestis arba pritaikytas didesnis darbo apmokėjimo tarifas. </w:t>
      </w:r>
      <w:r>
        <w:rPr>
          <w:sz w:val="24"/>
          <w:szCs w:val="24"/>
          <w:lang w:val="lt-LT"/>
        </w:rPr>
        <w:lastRenderedPageBreak/>
        <w:t>Esant laisvoms darbo vietoms, kurioms keliami aukštesni reikalavimai, tokios darbo vietos pirmiausia pasiūlomos Gimnazijos darbuotojams, įgijusiems aukštesnę kvalifikaciją. Tokiu atveju darbuotojui taikoma užimamos aukštesnės pareigybės atlyginimų sistema.</w:t>
      </w:r>
    </w:p>
    <w:p w14:paraId="632090D5" w14:textId="77777777" w:rsidR="006406DF" w:rsidRDefault="006406DF" w:rsidP="00AF07AE">
      <w:pPr>
        <w:pStyle w:val="Bodytext20"/>
        <w:numPr>
          <w:ilvl w:val="0"/>
          <w:numId w:val="26"/>
        </w:numPr>
        <w:shd w:val="clear" w:color="auto" w:fill="auto"/>
        <w:tabs>
          <w:tab w:val="left" w:pos="1276"/>
        </w:tabs>
        <w:spacing w:before="0" w:line="360" w:lineRule="auto"/>
        <w:rPr>
          <w:sz w:val="24"/>
          <w:szCs w:val="24"/>
          <w:lang w:val="lt-LT"/>
        </w:rPr>
      </w:pPr>
      <w:r>
        <w:rPr>
          <w:sz w:val="24"/>
          <w:szCs w:val="24"/>
          <w:lang w:val="lt-LT"/>
        </w:rPr>
        <w:t xml:space="preserve">Minimalus darbo užmokestis (ne mažesnis negu minimali mėnesinė alga) darbuotojams mokamas už nekvalifikuotą darbą. Nekvalifikuotu darbu laikomas darbas, kuriam atlikti nekeliami jokie specialūs kvalifikaciniai įgūdžiai ar profesiniai gebėjimai. Nekvalifikuotu darbu Gimnazijoje laikomos šios pareigybės: </w:t>
      </w:r>
    </w:p>
    <w:p w14:paraId="73612985" w14:textId="77777777" w:rsidR="006406DF" w:rsidRPr="00A52555" w:rsidRDefault="00A52555" w:rsidP="00A52555">
      <w:pPr>
        <w:widowControl/>
        <w:autoSpaceDE/>
        <w:autoSpaceDN/>
        <w:spacing w:line="360" w:lineRule="auto"/>
        <w:ind w:left="1070"/>
        <w:contextualSpacing/>
        <w:rPr>
          <w:sz w:val="24"/>
          <w:szCs w:val="24"/>
        </w:rPr>
      </w:pPr>
      <w:r>
        <w:rPr>
          <w:sz w:val="24"/>
          <w:szCs w:val="24"/>
        </w:rPr>
        <w:t xml:space="preserve">    24.1.</w:t>
      </w:r>
      <w:r w:rsidR="006406DF" w:rsidRPr="00A52555">
        <w:rPr>
          <w:sz w:val="24"/>
          <w:szCs w:val="24"/>
        </w:rPr>
        <w:t>valytojas;</w:t>
      </w:r>
    </w:p>
    <w:p w14:paraId="7182D3F7" w14:textId="77777777" w:rsidR="006406DF" w:rsidRPr="00A52555" w:rsidRDefault="00A52555" w:rsidP="00A52555">
      <w:pPr>
        <w:widowControl/>
        <w:autoSpaceDE/>
        <w:autoSpaceDN/>
        <w:spacing w:line="360" w:lineRule="auto"/>
        <w:ind w:hanging="274"/>
        <w:contextualSpacing/>
        <w:rPr>
          <w:sz w:val="24"/>
          <w:szCs w:val="24"/>
        </w:rPr>
      </w:pPr>
      <w:r>
        <w:rPr>
          <w:sz w:val="24"/>
          <w:szCs w:val="24"/>
        </w:rPr>
        <w:t xml:space="preserve">                          24.2.</w:t>
      </w:r>
      <w:r w:rsidR="006406DF" w:rsidRPr="00A52555">
        <w:rPr>
          <w:sz w:val="24"/>
          <w:szCs w:val="24"/>
        </w:rPr>
        <w:t xml:space="preserve"> budėtojas–rūbininkas;</w:t>
      </w:r>
    </w:p>
    <w:p w14:paraId="430AA64A" w14:textId="77777777" w:rsidR="006406DF" w:rsidRPr="00A52555" w:rsidRDefault="00A52555" w:rsidP="00A52555">
      <w:pPr>
        <w:widowControl/>
        <w:autoSpaceDE/>
        <w:autoSpaceDN/>
        <w:spacing w:line="360" w:lineRule="auto"/>
        <w:ind w:hanging="274"/>
        <w:contextualSpacing/>
        <w:rPr>
          <w:sz w:val="24"/>
          <w:szCs w:val="24"/>
        </w:rPr>
      </w:pPr>
      <w:r>
        <w:rPr>
          <w:sz w:val="24"/>
          <w:szCs w:val="24"/>
        </w:rPr>
        <w:t xml:space="preserve">                           24.3.</w:t>
      </w:r>
      <w:r w:rsidR="006406DF" w:rsidRPr="00A52555">
        <w:rPr>
          <w:sz w:val="24"/>
          <w:szCs w:val="24"/>
        </w:rPr>
        <w:t xml:space="preserve">kiemsargis. </w:t>
      </w:r>
    </w:p>
    <w:p w14:paraId="0A9A2C98" w14:textId="77777777" w:rsidR="006406DF" w:rsidRDefault="00A52555" w:rsidP="00A52555">
      <w:pPr>
        <w:pStyle w:val="Bodytext20"/>
        <w:shd w:val="clear" w:color="auto" w:fill="auto"/>
        <w:tabs>
          <w:tab w:val="left" w:pos="1526"/>
        </w:tabs>
        <w:spacing w:before="0" w:line="360" w:lineRule="auto"/>
        <w:ind w:left="567"/>
        <w:rPr>
          <w:sz w:val="24"/>
          <w:szCs w:val="24"/>
          <w:lang w:val="lt-LT"/>
        </w:rPr>
      </w:pPr>
      <w:r>
        <w:rPr>
          <w:sz w:val="24"/>
          <w:szCs w:val="24"/>
          <w:lang w:val="lt-LT"/>
        </w:rPr>
        <w:t xml:space="preserve"> 25. </w:t>
      </w:r>
      <w:r w:rsidR="006406DF">
        <w:rPr>
          <w:sz w:val="24"/>
          <w:szCs w:val="24"/>
          <w:lang w:val="lt-LT"/>
        </w:rPr>
        <w:t>Darbo sutartyje nurodytas koeficientas keičiamas, kai:</w:t>
      </w:r>
    </w:p>
    <w:p w14:paraId="57AD702D" w14:textId="77777777" w:rsidR="006406DF" w:rsidRDefault="00A52555" w:rsidP="00A52555">
      <w:pPr>
        <w:pStyle w:val="Bodytext20"/>
        <w:shd w:val="clear" w:color="auto" w:fill="auto"/>
        <w:tabs>
          <w:tab w:val="left" w:pos="1526"/>
        </w:tabs>
        <w:spacing w:before="0" w:line="360" w:lineRule="auto"/>
        <w:rPr>
          <w:sz w:val="24"/>
          <w:szCs w:val="24"/>
          <w:lang w:val="lt-LT"/>
        </w:rPr>
      </w:pPr>
      <w:r>
        <w:rPr>
          <w:sz w:val="24"/>
          <w:szCs w:val="24"/>
          <w:lang w:val="lt-LT"/>
        </w:rPr>
        <w:t xml:space="preserve">                  25.1.</w:t>
      </w:r>
      <w:r w:rsidR="006406DF">
        <w:rPr>
          <w:sz w:val="24"/>
          <w:szCs w:val="24"/>
          <w:lang w:val="lt-LT"/>
        </w:rPr>
        <w:t>keičiasi darbuotojo darbo stažas;</w:t>
      </w:r>
    </w:p>
    <w:p w14:paraId="33B54797" w14:textId="77777777" w:rsidR="006406DF" w:rsidRDefault="006406DF" w:rsidP="00A52555">
      <w:pPr>
        <w:pStyle w:val="Bodytext20"/>
        <w:numPr>
          <w:ilvl w:val="1"/>
          <w:numId w:val="37"/>
        </w:numPr>
        <w:shd w:val="clear" w:color="auto" w:fill="auto"/>
        <w:tabs>
          <w:tab w:val="left" w:pos="1526"/>
        </w:tabs>
        <w:spacing w:before="0" w:line="360" w:lineRule="auto"/>
        <w:rPr>
          <w:sz w:val="24"/>
          <w:szCs w:val="24"/>
          <w:lang w:val="lt-LT"/>
        </w:rPr>
      </w:pPr>
      <w:r>
        <w:rPr>
          <w:sz w:val="24"/>
          <w:szCs w:val="24"/>
          <w:lang w:val="lt-LT"/>
        </w:rPr>
        <w:t>darbuotojo veikla vertinama;</w:t>
      </w:r>
    </w:p>
    <w:p w14:paraId="4C882C25" w14:textId="77777777" w:rsidR="006406DF" w:rsidRDefault="00A52555" w:rsidP="00A52555">
      <w:pPr>
        <w:pStyle w:val="Bodytext20"/>
        <w:shd w:val="clear" w:color="auto" w:fill="auto"/>
        <w:tabs>
          <w:tab w:val="left" w:pos="1526"/>
        </w:tabs>
        <w:spacing w:before="0" w:line="360" w:lineRule="auto"/>
        <w:rPr>
          <w:sz w:val="24"/>
          <w:szCs w:val="24"/>
          <w:lang w:val="lt-LT"/>
        </w:rPr>
      </w:pPr>
      <w:r>
        <w:rPr>
          <w:sz w:val="24"/>
          <w:szCs w:val="24"/>
          <w:lang w:val="lt-LT"/>
        </w:rPr>
        <w:t xml:space="preserve">                 25.3.</w:t>
      </w:r>
      <w:r w:rsidR="006406DF">
        <w:rPr>
          <w:sz w:val="24"/>
          <w:szCs w:val="24"/>
          <w:lang w:val="lt-LT"/>
        </w:rPr>
        <w:t>keičiasi pareigybės vertinimo kriterijai;</w:t>
      </w:r>
    </w:p>
    <w:p w14:paraId="1F125B70" w14:textId="77777777" w:rsidR="006406DF" w:rsidRDefault="00A52555" w:rsidP="00A52555">
      <w:pPr>
        <w:pStyle w:val="Bodytext20"/>
        <w:shd w:val="clear" w:color="auto" w:fill="auto"/>
        <w:tabs>
          <w:tab w:val="left" w:pos="1526"/>
        </w:tabs>
        <w:spacing w:before="0" w:line="360" w:lineRule="auto"/>
        <w:rPr>
          <w:sz w:val="24"/>
          <w:szCs w:val="24"/>
          <w:lang w:val="lt-LT"/>
        </w:rPr>
      </w:pPr>
      <w:r>
        <w:rPr>
          <w:sz w:val="24"/>
          <w:szCs w:val="24"/>
          <w:lang w:val="lt-LT"/>
        </w:rPr>
        <w:t xml:space="preserve">                 25.4.</w:t>
      </w:r>
      <w:r w:rsidR="006406DF">
        <w:rPr>
          <w:sz w:val="24"/>
          <w:szCs w:val="24"/>
          <w:lang w:val="lt-LT"/>
        </w:rPr>
        <w:t>keičiasi pareigybei priskirtos funkcijos.</w:t>
      </w:r>
    </w:p>
    <w:p w14:paraId="1E4AA2EB" w14:textId="77777777" w:rsidR="006406DF" w:rsidRDefault="006406DF" w:rsidP="00A52555">
      <w:pPr>
        <w:pStyle w:val="Bodytext20"/>
        <w:numPr>
          <w:ilvl w:val="0"/>
          <w:numId w:val="37"/>
        </w:numPr>
        <w:shd w:val="clear" w:color="auto" w:fill="auto"/>
        <w:tabs>
          <w:tab w:val="left" w:pos="1526"/>
        </w:tabs>
        <w:spacing w:before="0" w:line="360" w:lineRule="auto"/>
        <w:ind w:left="0" w:firstLine="851"/>
        <w:rPr>
          <w:sz w:val="24"/>
          <w:szCs w:val="24"/>
          <w:lang w:val="lt-LT"/>
        </w:rPr>
      </w:pPr>
      <w:r>
        <w:rPr>
          <w:sz w:val="24"/>
          <w:szCs w:val="24"/>
          <w:lang w:val="lt-LT"/>
        </w:rPr>
        <w:t>Gimnazijoje taikoma Lietuvos Respublikos Vyriausybės patvirtinta minimalioji mėnesinė alga (MMA) ir minimalus valandinis atlygis.</w:t>
      </w:r>
    </w:p>
    <w:p w14:paraId="3058D2EF" w14:textId="77777777" w:rsidR="006406DF" w:rsidRDefault="006406DF" w:rsidP="00A52555">
      <w:pPr>
        <w:pStyle w:val="Sraopastraipa"/>
        <w:widowControl/>
        <w:numPr>
          <w:ilvl w:val="0"/>
          <w:numId w:val="37"/>
        </w:numPr>
        <w:autoSpaceDE/>
        <w:autoSpaceDN/>
        <w:spacing w:line="360" w:lineRule="auto"/>
        <w:ind w:left="0" w:firstLine="851"/>
        <w:contextualSpacing/>
        <w:rPr>
          <w:sz w:val="24"/>
          <w:szCs w:val="24"/>
        </w:rPr>
      </w:pPr>
      <w:r>
        <w:rPr>
          <w:sz w:val="24"/>
          <w:szCs w:val="24"/>
        </w:rPr>
        <w:t xml:space="preserve">Darbo užmokestis darbuotojams mokamas du kartus per mėnesį, pervedant į jų asmenines sąskaitas pasirinktame banke. Vieną kartą per mėnesį darbo užmokestis gali būti mokamas darbuotojui pateikus prašymą raštu. </w:t>
      </w:r>
    </w:p>
    <w:p w14:paraId="5AA0F230" w14:textId="77777777" w:rsidR="006406DF" w:rsidRDefault="006406DF" w:rsidP="00A52555">
      <w:pPr>
        <w:pStyle w:val="Sraopastraipa"/>
        <w:widowControl/>
        <w:numPr>
          <w:ilvl w:val="0"/>
          <w:numId w:val="37"/>
        </w:numPr>
        <w:autoSpaceDE/>
        <w:autoSpaceDN/>
        <w:spacing w:line="360" w:lineRule="auto"/>
        <w:ind w:left="0" w:firstLine="851"/>
        <w:contextualSpacing/>
        <w:rPr>
          <w:sz w:val="24"/>
          <w:szCs w:val="24"/>
        </w:rPr>
      </w:pPr>
      <w:r>
        <w:rPr>
          <w:sz w:val="24"/>
          <w:szCs w:val="24"/>
        </w:rPr>
        <w:t xml:space="preserve">Darbo užmokestis ir jo mokėjimo sąlygos gali būti keičiami tik šalių susitarimu, išskyrus atvejus, nurodytus Lietuvos Respublikos darbo kodekse. </w:t>
      </w:r>
    </w:p>
    <w:p w14:paraId="6B7813B2" w14:textId="77777777" w:rsidR="006406DF" w:rsidRDefault="006406DF" w:rsidP="00A52555">
      <w:pPr>
        <w:pStyle w:val="Sraopastraipa"/>
        <w:widowControl/>
        <w:numPr>
          <w:ilvl w:val="0"/>
          <w:numId w:val="37"/>
        </w:numPr>
        <w:autoSpaceDE/>
        <w:autoSpaceDN/>
        <w:spacing w:line="360" w:lineRule="auto"/>
        <w:ind w:left="0" w:firstLine="851"/>
        <w:contextualSpacing/>
        <w:rPr>
          <w:sz w:val="24"/>
          <w:szCs w:val="24"/>
        </w:rPr>
      </w:pPr>
      <w:r>
        <w:rPr>
          <w:sz w:val="24"/>
          <w:szCs w:val="24"/>
        </w:rPr>
        <w:t>Jeigu dėl bankinių operacijų, banko vidinių taisyklių specifikos ar banko kaltės darbo užmokestis yra gaunamas vėliau nei numatyta darbo sutartyje, tai nelaikoma pavėluotu darbo užmokesčio sumokėjimu.</w:t>
      </w:r>
    </w:p>
    <w:p w14:paraId="789881F5" w14:textId="77777777" w:rsidR="006406DF" w:rsidRDefault="006406DF" w:rsidP="00A52555">
      <w:pPr>
        <w:pStyle w:val="Sraopastraipa"/>
        <w:widowControl/>
        <w:numPr>
          <w:ilvl w:val="0"/>
          <w:numId w:val="37"/>
        </w:numPr>
        <w:autoSpaceDE/>
        <w:autoSpaceDN/>
        <w:spacing w:line="360" w:lineRule="auto"/>
        <w:ind w:left="0" w:firstLine="851"/>
        <w:contextualSpacing/>
        <w:rPr>
          <w:sz w:val="24"/>
          <w:szCs w:val="24"/>
        </w:rPr>
      </w:pPr>
      <w:r>
        <w:rPr>
          <w:sz w:val="24"/>
          <w:szCs w:val="24"/>
        </w:rPr>
        <w:t xml:space="preserve">Darbo užmokestį vyr. buhalteris suskaičiuoja atsakingiems darbuotojams pateikus darbo laiko apskaitos žiniaraščius. </w:t>
      </w:r>
    </w:p>
    <w:p w14:paraId="0DBE7C3C" w14:textId="77777777" w:rsidR="006406DF" w:rsidRDefault="006406DF" w:rsidP="00A52555">
      <w:pPr>
        <w:pStyle w:val="Sraopastraipa"/>
        <w:widowControl/>
        <w:numPr>
          <w:ilvl w:val="0"/>
          <w:numId w:val="37"/>
        </w:numPr>
        <w:autoSpaceDE/>
        <w:autoSpaceDN/>
        <w:spacing w:line="360" w:lineRule="auto"/>
        <w:ind w:left="0" w:firstLine="851"/>
        <w:contextualSpacing/>
        <w:rPr>
          <w:sz w:val="24"/>
          <w:szCs w:val="24"/>
        </w:rPr>
      </w:pPr>
      <w:r>
        <w:rPr>
          <w:sz w:val="24"/>
          <w:szCs w:val="24"/>
        </w:rPr>
        <w:t>Vyr. buhalteris darbuotojui asmeniškai išsiunčia el paštu atsiskaitymo lapelius, kuriuose įrašomos priskaičiuoto darbo užmokesčio, išskaičiuotų pajamų ir socialinio draudimo mokesčių bei išmokėtos sumos.</w:t>
      </w:r>
    </w:p>
    <w:p w14:paraId="5FB0B062" w14:textId="77777777" w:rsidR="006406DF" w:rsidRDefault="006406DF" w:rsidP="00A52555">
      <w:pPr>
        <w:pStyle w:val="Sraopastraipa"/>
        <w:widowControl/>
        <w:numPr>
          <w:ilvl w:val="0"/>
          <w:numId w:val="37"/>
        </w:numPr>
        <w:autoSpaceDE/>
        <w:autoSpaceDN/>
        <w:spacing w:line="360" w:lineRule="auto"/>
        <w:ind w:left="0" w:firstLine="851"/>
        <w:contextualSpacing/>
        <w:rPr>
          <w:sz w:val="24"/>
          <w:szCs w:val="24"/>
        </w:rPr>
      </w:pPr>
      <w:r>
        <w:rPr>
          <w:sz w:val="24"/>
          <w:szCs w:val="24"/>
        </w:rPr>
        <w:t>Darbo užmokestis už gruodžio mėnesį, turint finansavimą, gali būti sumokamas iki einamųjų metų gruodžio 31 d.</w:t>
      </w:r>
    </w:p>
    <w:p w14:paraId="186B8E59" w14:textId="77777777" w:rsidR="00AF07AE" w:rsidRDefault="00AF07AE" w:rsidP="00AF07AE">
      <w:pPr>
        <w:widowControl/>
        <w:autoSpaceDE/>
        <w:autoSpaceDN/>
        <w:spacing w:line="360" w:lineRule="auto"/>
        <w:contextualSpacing/>
        <w:rPr>
          <w:sz w:val="24"/>
          <w:szCs w:val="24"/>
        </w:rPr>
      </w:pPr>
    </w:p>
    <w:p w14:paraId="7140B1A3" w14:textId="77777777" w:rsidR="00AF07AE" w:rsidRPr="00AF07AE" w:rsidRDefault="00AF07AE" w:rsidP="00AF07AE">
      <w:pPr>
        <w:widowControl/>
        <w:autoSpaceDE/>
        <w:autoSpaceDN/>
        <w:spacing w:line="360" w:lineRule="auto"/>
        <w:contextualSpacing/>
        <w:rPr>
          <w:sz w:val="24"/>
          <w:szCs w:val="24"/>
        </w:rPr>
      </w:pPr>
    </w:p>
    <w:p w14:paraId="59EBBB17" w14:textId="77777777" w:rsidR="006406DF" w:rsidRPr="00424915" w:rsidRDefault="00424915" w:rsidP="00424915">
      <w:pPr>
        <w:pStyle w:val="Sraopastraipa"/>
        <w:widowControl/>
        <w:autoSpaceDE/>
        <w:autoSpaceDN/>
        <w:spacing w:line="360" w:lineRule="auto"/>
        <w:ind w:left="851" w:firstLine="0"/>
        <w:contextualSpacing/>
        <w:rPr>
          <w:sz w:val="24"/>
          <w:szCs w:val="24"/>
        </w:rPr>
      </w:pPr>
      <w:r>
        <w:rPr>
          <w:sz w:val="24"/>
          <w:szCs w:val="24"/>
        </w:rPr>
        <w:lastRenderedPageBreak/>
        <w:t xml:space="preserve">                                           </w:t>
      </w:r>
      <w:r w:rsidR="006406DF" w:rsidRPr="00424915">
        <w:rPr>
          <w:b/>
          <w:sz w:val="24"/>
          <w:szCs w:val="24"/>
        </w:rPr>
        <w:t>III SKIRSNIS</w:t>
      </w:r>
    </w:p>
    <w:p w14:paraId="43754B61" w14:textId="77777777" w:rsidR="006406DF" w:rsidRDefault="00424915" w:rsidP="00424915">
      <w:pPr>
        <w:pStyle w:val="Sraopastraipa"/>
        <w:spacing w:line="360" w:lineRule="auto"/>
        <w:ind w:left="0" w:firstLine="851"/>
        <w:rPr>
          <w:b/>
          <w:sz w:val="24"/>
          <w:szCs w:val="24"/>
        </w:rPr>
      </w:pPr>
      <w:r>
        <w:rPr>
          <w:b/>
          <w:sz w:val="24"/>
          <w:szCs w:val="24"/>
        </w:rPr>
        <w:t xml:space="preserve">                             </w:t>
      </w:r>
      <w:r w:rsidR="006406DF">
        <w:rPr>
          <w:b/>
          <w:sz w:val="24"/>
          <w:szCs w:val="24"/>
        </w:rPr>
        <w:t>DARBO KRŪVIO SANDARA</w:t>
      </w:r>
    </w:p>
    <w:p w14:paraId="05D9A2E8" w14:textId="77777777" w:rsidR="006406DF" w:rsidRDefault="006406DF" w:rsidP="006406DF">
      <w:pPr>
        <w:pStyle w:val="Sraopastraipa"/>
        <w:ind w:left="0" w:firstLine="851"/>
        <w:jc w:val="center"/>
        <w:rPr>
          <w:b/>
          <w:sz w:val="24"/>
          <w:szCs w:val="24"/>
        </w:rPr>
      </w:pPr>
    </w:p>
    <w:p w14:paraId="094B4985" w14:textId="77777777" w:rsidR="006406DF" w:rsidRDefault="006406DF" w:rsidP="006406DF">
      <w:pPr>
        <w:pStyle w:val="Sraopastraipa"/>
        <w:ind w:left="0" w:firstLine="851"/>
        <w:jc w:val="center"/>
        <w:rPr>
          <w:b/>
          <w:sz w:val="24"/>
          <w:szCs w:val="24"/>
        </w:rPr>
      </w:pPr>
    </w:p>
    <w:p w14:paraId="28501F60" w14:textId="77777777" w:rsidR="006406DF" w:rsidRDefault="006406DF" w:rsidP="00A52555">
      <w:pPr>
        <w:pStyle w:val="Bodytext20"/>
        <w:numPr>
          <w:ilvl w:val="0"/>
          <w:numId w:val="37"/>
        </w:numPr>
        <w:shd w:val="clear" w:color="auto" w:fill="auto"/>
        <w:tabs>
          <w:tab w:val="left" w:pos="1526"/>
        </w:tabs>
        <w:spacing w:before="0" w:line="360" w:lineRule="auto"/>
        <w:ind w:left="0" w:firstLine="851"/>
        <w:rPr>
          <w:sz w:val="24"/>
          <w:szCs w:val="24"/>
          <w:lang w:val="lt-LT"/>
        </w:rPr>
      </w:pPr>
      <w:r>
        <w:rPr>
          <w:sz w:val="24"/>
          <w:szCs w:val="24"/>
          <w:lang w:val="lt-LT"/>
        </w:rPr>
        <w:t xml:space="preserve">Mokytojo darbo krūvis sudaromas vadovaujantis </w:t>
      </w:r>
      <w:r>
        <w:rPr>
          <w:color w:val="222222"/>
          <w:sz w:val="24"/>
          <w:szCs w:val="24"/>
          <w:lang w:val="lt-LT" w:eastAsia="lt-LT"/>
        </w:rPr>
        <w:t xml:space="preserve">teisės aktais,  reglamentuojančiais mokytojo krūvio sandarą: </w:t>
      </w:r>
      <w:r>
        <w:rPr>
          <w:sz w:val="24"/>
          <w:szCs w:val="24"/>
          <w:lang w:val="lt-LT"/>
        </w:rPr>
        <w:t>Lietuvos Respublikos švietimo, mokslo ir sporto ministro įsakymu patvirtintu „Mokytojų, dirbančių pagal bendrojo ugdymo, profesinio mokymo ir neformaliojo švietimo programas (išskyrus ikimokyklinio ir priešmokyklinio ugdymo programas), darbo krūvio sandaros nustatymo tvarkos aprašu“, „</w:t>
      </w:r>
      <w:r>
        <w:rPr>
          <w:iCs/>
          <w:color w:val="000000"/>
          <w:sz w:val="24"/>
          <w:szCs w:val="24"/>
          <w:lang w:val="lt-LT" w:eastAsia="lt-LT"/>
        </w:rPr>
        <w:t xml:space="preserve">Mokytojų, dirbančių pagal bendrojo ugdymo, profesinio mokymo ir neformaliojo švietimo programas (išskyrus ikimokyklinio ir priešmokyklinio ugdymo programas), veiklų mokyklos bendruomenei aprašu“, </w:t>
      </w:r>
      <w:bookmarkStart w:id="0" w:name="m_6551134387310710948_part_35dcb36f007d4"/>
      <w:bookmarkEnd w:id="0"/>
      <w:r>
        <w:rPr>
          <w:iCs/>
          <w:color w:val="000000"/>
          <w:sz w:val="24"/>
          <w:szCs w:val="24"/>
          <w:lang w:val="lt-LT" w:eastAsia="lt-LT"/>
        </w:rPr>
        <w:t xml:space="preserve">„Mokytojų, dirbančių pagal bendrojo ugdymo, profesinio mokymo ir neformaliojo švietimo programas (išskyrus ikimokyklinio ir priešmokyklinio ugdymo programas), veiklų, susijusių su profesiniu tobulėjimu, aprašu“, „Pradinio, pagrindinio ir vidurinio ugdymo programų bendraisiais ugdymo planais“. </w:t>
      </w:r>
    </w:p>
    <w:p w14:paraId="24D07839" w14:textId="77777777" w:rsidR="006406DF" w:rsidRDefault="006406DF" w:rsidP="00A52555">
      <w:pPr>
        <w:pStyle w:val="Bodytext20"/>
        <w:numPr>
          <w:ilvl w:val="0"/>
          <w:numId w:val="37"/>
        </w:numPr>
        <w:shd w:val="clear" w:color="auto" w:fill="auto"/>
        <w:tabs>
          <w:tab w:val="left" w:pos="1526"/>
        </w:tabs>
        <w:spacing w:before="0" w:line="360" w:lineRule="auto"/>
        <w:ind w:left="0" w:firstLine="851"/>
        <w:rPr>
          <w:sz w:val="24"/>
          <w:szCs w:val="24"/>
          <w:lang w:val="lt-LT"/>
        </w:rPr>
      </w:pPr>
      <w:r>
        <w:rPr>
          <w:sz w:val="24"/>
          <w:szCs w:val="24"/>
          <w:lang w:val="lt-LT"/>
        </w:rPr>
        <w:t>Mokytojo, dirbančio pagal bendrojo ugdymo ir neformaliojo švietimo programas darbo krūvį sudaro:</w:t>
      </w:r>
    </w:p>
    <w:p w14:paraId="6CA0EE15" w14:textId="77777777" w:rsidR="006406DF" w:rsidRDefault="000F5006" w:rsidP="000F5006">
      <w:pPr>
        <w:pStyle w:val="Bodytext20"/>
        <w:shd w:val="clear" w:color="auto" w:fill="auto"/>
        <w:tabs>
          <w:tab w:val="left" w:pos="1526"/>
        </w:tabs>
        <w:spacing w:before="0" w:line="360" w:lineRule="auto"/>
        <w:rPr>
          <w:sz w:val="24"/>
          <w:szCs w:val="24"/>
          <w:lang w:val="lt-LT"/>
        </w:rPr>
      </w:pPr>
      <w:r>
        <w:rPr>
          <w:sz w:val="24"/>
          <w:szCs w:val="24"/>
          <w:lang w:val="lt-LT"/>
        </w:rPr>
        <w:t xml:space="preserve">            34.1 </w:t>
      </w:r>
      <w:r w:rsidR="000C6C69">
        <w:rPr>
          <w:sz w:val="24"/>
          <w:szCs w:val="24"/>
          <w:lang w:val="lt-LT"/>
        </w:rPr>
        <w:t xml:space="preserve">  </w:t>
      </w:r>
      <w:r w:rsidR="006406DF">
        <w:rPr>
          <w:sz w:val="24"/>
          <w:szCs w:val="24"/>
          <w:lang w:val="lt-LT"/>
        </w:rPr>
        <w:t xml:space="preserve">kontaktinės valandos, skiriamos Gimnazijos ugdymo planui įgyvendinti ir valandos </w:t>
      </w:r>
      <w:r w:rsidR="006406DF">
        <w:rPr>
          <w:sz w:val="24"/>
          <w:szCs w:val="24"/>
          <w:lang w:val="lt-LT" w:eastAsia="lt-LT"/>
        </w:rPr>
        <w:t xml:space="preserve">ugdomajai veiklai planuoti, pasiruošti pamokoms, mokinių mokymosi pasiekimams vertinti, vadovauti klasei (grupei). </w:t>
      </w:r>
      <w:r w:rsidR="006406DF">
        <w:rPr>
          <w:sz w:val="24"/>
          <w:szCs w:val="24"/>
          <w:lang w:val="lt-LT"/>
        </w:rPr>
        <w:t>Kontaktinių valandų skaičius mokytojams nustatomas vadovaujantis Gimnazijos ugdymo planu;</w:t>
      </w:r>
    </w:p>
    <w:p w14:paraId="74DA917D" w14:textId="77777777" w:rsidR="006406DF" w:rsidRPr="000F5006" w:rsidRDefault="000C6C69" w:rsidP="000F5006">
      <w:pPr>
        <w:widowControl/>
        <w:autoSpaceDE/>
        <w:autoSpaceDN/>
        <w:spacing w:line="360" w:lineRule="auto"/>
        <w:contextualSpacing/>
        <w:rPr>
          <w:sz w:val="24"/>
          <w:szCs w:val="24"/>
        </w:rPr>
      </w:pPr>
      <w:r>
        <w:rPr>
          <w:sz w:val="24"/>
          <w:szCs w:val="24"/>
          <w:lang w:eastAsia="lt-LT"/>
        </w:rPr>
        <w:t xml:space="preserve">           </w:t>
      </w:r>
      <w:r w:rsidR="000F5006">
        <w:rPr>
          <w:sz w:val="24"/>
          <w:szCs w:val="24"/>
          <w:lang w:eastAsia="lt-LT"/>
        </w:rPr>
        <w:t>34.2</w:t>
      </w:r>
      <w:r w:rsidR="006406DF" w:rsidRPr="000F5006">
        <w:rPr>
          <w:sz w:val="24"/>
          <w:szCs w:val="24"/>
          <w:lang w:eastAsia="lt-LT"/>
        </w:rPr>
        <w:t xml:space="preserve"> </w:t>
      </w:r>
      <w:r>
        <w:rPr>
          <w:sz w:val="24"/>
          <w:szCs w:val="24"/>
          <w:lang w:eastAsia="lt-LT"/>
        </w:rPr>
        <w:t xml:space="preserve">    </w:t>
      </w:r>
      <w:r w:rsidR="006406DF" w:rsidRPr="000F5006">
        <w:rPr>
          <w:sz w:val="24"/>
          <w:szCs w:val="24"/>
          <w:lang w:eastAsia="lt-LT"/>
        </w:rPr>
        <w:t xml:space="preserve">valandos, susijusios su profesiniu tobulėjimu ir veikla mokyklos bendruomenėje </w:t>
      </w:r>
      <w:r w:rsidR="006406DF" w:rsidRPr="000F5006">
        <w:rPr>
          <w:sz w:val="24"/>
          <w:szCs w:val="24"/>
        </w:rPr>
        <w:t xml:space="preserve">skiriamos pagal švietimo, mokslo ir sporto ministro įsakymu patvirtintus veiklų sąrašus. Šis sąrašas yra Sistemos priede Nr.1 ir gali būti atskirai tikslinamas kiekvienais metais. </w:t>
      </w:r>
    </w:p>
    <w:p w14:paraId="000C5DFA" w14:textId="77777777" w:rsidR="006406DF" w:rsidRDefault="006406DF" w:rsidP="00A52555">
      <w:pPr>
        <w:pStyle w:val="Bodytext20"/>
        <w:numPr>
          <w:ilvl w:val="0"/>
          <w:numId w:val="37"/>
        </w:numPr>
        <w:shd w:val="clear" w:color="auto" w:fill="auto"/>
        <w:tabs>
          <w:tab w:val="left" w:pos="1526"/>
        </w:tabs>
        <w:spacing w:before="0" w:line="360" w:lineRule="auto"/>
        <w:ind w:left="0" w:firstLine="851"/>
        <w:rPr>
          <w:sz w:val="24"/>
          <w:szCs w:val="24"/>
          <w:lang w:val="lt-LT"/>
        </w:rPr>
      </w:pPr>
      <w:r>
        <w:rPr>
          <w:sz w:val="24"/>
          <w:szCs w:val="24"/>
          <w:lang w:val="lt-LT"/>
        </w:rPr>
        <w:t>Mokytojo darbo krūvio pasiskirstymas kiekvienais mokslo metais gali keistis priklausomai nuo ugdymo plane numatytų dalykui mokyti, ugdymo(si) poreikiams tenkinti ir mokymosi pagalbai teikti valandų skaičiaus ir mokinių skaičiaus klasėje (grupėje).</w:t>
      </w:r>
    </w:p>
    <w:p w14:paraId="757DF325" w14:textId="77777777" w:rsidR="006406DF" w:rsidRDefault="006406DF" w:rsidP="00A52555">
      <w:pPr>
        <w:pStyle w:val="Bodytext20"/>
        <w:numPr>
          <w:ilvl w:val="0"/>
          <w:numId w:val="37"/>
        </w:numPr>
        <w:shd w:val="clear" w:color="auto" w:fill="auto"/>
        <w:tabs>
          <w:tab w:val="left" w:pos="1526"/>
        </w:tabs>
        <w:spacing w:before="0" w:line="360" w:lineRule="auto"/>
        <w:ind w:left="0" w:firstLine="851"/>
        <w:rPr>
          <w:sz w:val="24"/>
          <w:szCs w:val="24"/>
          <w:lang w:val="lt-LT"/>
        </w:rPr>
      </w:pPr>
      <w:r>
        <w:rPr>
          <w:sz w:val="24"/>
          <w:szCs w:val="24"/>
          <w:lang w:val="lt-LT"/>
        </w:rPr>
        <w:t>Kontaktinės valandos aptariamos metodinėje grupėje su dalyką kuruojančiu vadovu ir numatomos rengiant Gimnazijos ugdymo plano projektą iki prasidedant mokytojų kasmetinėms vasaros atostogoms.</w:t>
      </w:r>
    </w:p>
    <w:p w14:paraId="7BE5BC8A" w14:textId="77777777" w:rsidR="006406DF" w:rsidRDefault="006406DF" w:rsidP="00A52555">
      <w:pPr>
        <w:pStyle w:val="Bodytext20"/>
        <w:numPr>
          <w:ilvl w:val="0"/>
          <w:numId w:val="37"/>
        </w:numPr>
        <w:shd w:val="clear" w:color="auto" w:fill="auto"/>
        <w:tabs>
          <w:tab w:val="left" w:pos="1526"/>
        </w:tabs>
        <w:spacing w:before="0" w:line="360" w:lineRule="auto"/>
        <w:ind w:left="0" w:firstLine="851"/>
        <w:rPr>
          <w:sz w:val="24"/>
          <w:szCs w:val="24"/>
          <w:lang w:val="lt-LT"/>
        </w:rPr>
      </w:pPr>
      <w:r>
        <w:rPr>
          <w:sz w:val="24"/>
          <w:szCs w:val="24"/>
          <w:lang w:val="lt-LT"/>
        </w:rPr>
        <w:t xml:space="preserve">Mokytojų pareigybės funkcijos sutariamos su Gimnazijos direktoriumi (9 priedas). </w:t>
      </w:r>
    </w:p>
    <w:p w14:paraId="377EE98D" w14:textId="77777777" w:rsidR="006406DF" w:rsidRDefault="006406DF" w:rsidP="00A52555">
      <w:pPr>
        <w:pStyle w:val="Bodytext20"/>
        <w:numPr>
          <w:ilvl w:val="0"/>
          <w:numId w:val="37"/>
        </w:numPr>
        <w:shd w:val="clear" w:color="auto" w:fill="auto"/>
        <w:tabs>
          <w:tab w:val="left" w:pos="1526"/>
        </w:tabs>
        <w:spacing w:before="0" w:line="360" w:lineRule="auto"/>
        <w:ind w:left="0" w:firstLine="851"/>
        <w:rPr>
          <w:sz w:val="24"/>
          <w:szCs w:val="24"/>
          <w:lang w:val="lt-LT"/>
        </w:rPr>
      </w:pPr>
      <w:r>
        <w:rPr>
          <w:sz w:val="24"/>
          <w:szCs w:val="24"/>
          <w:lang w:val="lt-LT"/>
        </w:rPr>
        <w:t xml:space="preserve">Darbo laikas nurodomas pamokų, neformaliojo ugdymo ir konsultacijų tvarkaraščiuose, kuriuos rengia direktoriaus įsakymu paskirti atsakingi asmenys ir tvirtina Gimnazijos direktorius. </w:t>
      </w:r>
    </w:p>
    <w:p w14:paraId="1AD2A3F6" w14:textId="77777777" w:rsidR="006406DF" w:rsidRDefault="006406DF" w:rsidP="00A52555">
      <w:pPr>
        <w:pStyle w:val="Bodytext20"/>
        <w:numPr>
          <w:ilvl w:val="0"/>
          <w:numId w:val="37"/>
        </w:numPr>
        <w:shd w:val="clear" w:color="auto" w:fill="auto"/>
        <w:tabs>
          <w:tab w:val="left" w:pos="1526"/>
        </w:tabs>
        <w:spacing w:before="0" w:line="360" w:lineRule="auto"/>
        <w:ind w:left="0" w:firstLine="851"/>
        <w:rPr>
          <w:sz w:val="24"/>
          <w:szCs w:val="24"/>
          <w:lang w:val="lt-LT"/>
        </w:rPr>
      </w:pPr>
      <w:r>
        <w:rPr>
          <w:sz w:val="24"/>
          <w:szCs w:val="24"/>
          <w:lang w:val="lt-LT"/>
        </w:rPr>
        <w:t>Valytojų darbui skiriamas plotas atsižvelgiant į galiojančius normatyvus. Už valomų plotų paskirstymą atsakingas Gimnazijos direktoriaus pavaduotojas ūkiui.</w:t>
      </w:r>
    </w:p>
    <w:p w14:paraId="1DE8D0C3" w14:textId="77777777" w:rsidR="006406DF" w:rsidRPr="00A076DB" w:rsidRDefault="006406DF" w:rsidP="006406DF">
      <w:pPr>
        <w:pStyle w:val="Bodytext20"/>
        <w:numPr>
          <w:ilvl w:val="0"/>
          <w:numId w:val="37"/>
        </w:numPr>
        <w:shd w:val="clear" w:color="auto" w:fill="auto"/>
        <w:tabs>
          <w:tab w:val="left" w:pos="1526"/>
        </w:tabs>
        <w:spacing w:before="0" w:line="360" w:lineRule="auto"/>
        <w:ind w:left="0" w:firstLine="851"/>
        <w:rPr>
          <w:sz w:val="24"/>
          <w:szCs w:val="24"/>
          <w:lang w:val="lt-LT"/>
        </w:rPr>
      </w:pPr>
      <w:r>
        <w:rPr>
          <w:sz w:val="24"/>
          <w:szCs w:val="24"/>
          <w:lang w:val="lt-LT"/>
        </w:rPr>
        <w:t>Su informacija apie valomus plotus valytojai susipažįsta pasirašytinai.</w:t>
      </w:r>
    </w:p>
    <w:p w14:paraId="079D8BC1" w14:textId="77777777" w:rsidR="006406DF" w:rsidRDefault="00A076DB" w:rsidP="00A076DB">
      <w:pPr>
        <w:pStyle w:val="Sraopastraipa"/>
        <w:ind w:left="0" w:firstLine="851"/>
        <w:rPr>
          <w:b/>
          <w:bCs/>
          <w:sz w:val="24"/>
          <w:szCs w:val="24"/>
          <w:shd w:val="clear" w:color="auto" w:fill="FFFFFF"/>
        </w:rPr>
      </w:pPr>
      <w:r>
        <w:rPr>
          <w:b/>
          <w:bCs/>
          <w:sz w:val="24"/>
          <w:szCs w:val="24"/>
          <w:shd w:val="clear" w:color="auto" w:fill="FFFFFF"/>
        </w:rPr>
        <w:lastRenderedPageBreak/>
        <w:t xml:space="preserve">                                           </w:t>
      </w:r>
      <w:r w:rsidR="006406DF">
        <w:rPr>
          <w:b/>
          <w:bCs/>
          <w:sz w:val="24"/>
          <w:szCs w:val="24"/>
          <w:shd w:val="clear" w:color="auto" w:fill="FFFFFF"/>
        </w:rPr>
        <w:t>IV SKIRSNIS</w:t>
      </w:r>
    </w:p>
    <w:p w14:paraId="42072675" w14:textId="77777777" w:rsidR="006406DF" w:rsidRDefault="006406DF" w:rsidP="006406DF">
      <w:pPr>
        <w:pStyle w:val="Sraopastraipa"/>
        <w:ind w:left="0" w:firstLine="851"/>
        <w:jc w:val="center"/>
        <w:rPr>
          <w:b/>
          <w:bCs/>
          <w:sz w:val="24"/>
          <w:szCs w:val="24"/>
          <w:shd w:val="clear" w:color="auto" w:fill="FFFFFF"/>
        </w:rPr>
      </w:pPr>
    </w:p>
    <w:p w14:paraId="275B2AF3" w14:textId="77777777" w:rsidR="006406DF" w:rsidRDefault="00A076DB" w:rsidP="00A076DB">
      <w:pPr>
        <w:pStyle w:val="Bodytext40"/>
        <w:shd w:val="clear" w:color="auto" w:fill="auto"/>
        <w:spacing w:before="0" w:after="216" w:line="240" w:lineRule="auto"/>
        <w:ind w:firstLine="851"/>
        <w:jc w:val="left"/>
        <w:rPr>
          <w:sz w:val="24"/>
          <w:szCs w:val="24"/>
          <w:lang w:val="lt-LT"/>
        </w:rPr>
      </w:pPr>
      <w:r>
        <w:rPr>
          <w:sz w:val="24"/>
          <w:szCs w:val="24"/>
          <w:lang w:val="lt-LT"/>
        </w:rPr>
        <w:t xml:space="preserve">                             </w:t>
      </w:r>
      <w:r w:rsidR="006406DF">
        <w:rPr>
          <w:sz w:val="24"/>
          <w:szCs w:val="24"/>
          <w:lang w:val="lt-LT"/>
        </w:rPr>
        <w:t>PRIEMOKŲ SKYRIMO TVARKA</w:t>
      </w:r>
    </w:p>
    <w:p w14:paraId="6F8B7AF3" w14:textId="77777777" w:rsidR="006406DF" w:rsidRDefault="006406DF" w:rsidP="00950171">
      <w:pPr>
        <w:pStyle w:val="Bodytext40"/>
        <w:shd w:val="clear" w:color="auto" w:fill="auto"/>
        <w:spacing w:before="0" w:after="216" w:line="240" w:lineRule="auto"/>
        <w:ind w:firstLine="851"/>
        <w:jc w:val="both"/>
        <w:rPr>
          <w:sz w:val="24"/>
          <w:szCs w:val="24"/>
          <w:lang w:val="lt-LT"/>
        </w:rPr>
      </w:pPr>
    </w:p>
    <w:p w14:paraId="54F8B1D7" w14:textId="77777777" w:rsidR="006406DF" w:rsidRPr="00220B0D" w:rsidRDefault="00220B0D" w:rsidP="00950171">
      <w:pPr>
        <w:widowControl/>
        <w:autoSpaceDE/>
        <w:autoSpaceDN/>
        <w:spacing w:line="360" w:lineRule="auto"/>
        <w:ind w:left="710"/>
        <w:contextualSpacing/>
        <w:jc w:val="both"/>
        <w:rPr>
          <w:sz w:val="24"/>
          <w:szCs w:val="24"/>
        </w:rPr>
      </w:pPr>
      <w:r>
        <w:rPr>
          <w:sz w:val="24"/>
          <w:szCs w:val="24"/>
        </w:rPr>
        <w:t xml:space="preserve">41. </w:t>
      </w:r>
      <w:r w:rsidR="006406DF" w:rsidRPr="00220B0D">
        <w:rPr>
          <w:sz w:val="24"/>
          <w:szCs w:val="24"/>
        </w:rPr>
        <w:t>Darbuotojui gali būti skiriamos šios priemokos:</w:t>
      </w:r>
    </w:p>
    <w:p w14:paraId="63CB5ECB" w14:textId="77777777" w:rsidR="006406DF" w:rsidRPr="00DE68AF" w:rsidRDefault="00DE68AF" w:rsidP="00950171">
      <w:pPr>
        <w:widowControl/>
        <w:autoSpaceDE/>
        <w:autoSpaceDN/>
        <w:spacing w:line="360" w:lineRule="auto"/>
        <w:contextualSpacing/>
        <w:jc w:val="both"/>
        <w:rPr>
          <w:sz w:val="24"/>
          <w:szCs w:val="24"/>
        </w:rPr>
      </w:pPr>
      <w:r>
        <w:rPr>
          <w:sz w:val="24"/>
          <w:szCs w:val="24"/>
        </w:rPr>
        <w:t xml:space="preserve">41.1.  </w:t>
      </w:r>
      <w:r w:rsidR="006406DF" w:rsidRPr="00DE68AF">
        <w:rPr>
          <w:sz w:val="24"/>
          <w:szCs w:val="24"/>
        </w:rPr>
        <w:t>už pavadavimą, kai raštu pavedama laikinai atlikti kito darbuotojo pareigybei nustatytas funkcijas:</w:t>
      </w:r>
    </w:p>
    <w:p w14:paraId="0C007BD9" w14:textId="77777777" w:rsidR="006406DF" w:rsidRPr="00DE68AF" w:rsidRDefault="006A76E5" w:rsidP="00950171">
      <w:pPr>
        <w:widowControl/>
        <w:autoSpaceDE/>
        <w:autoSpaceDN/>
        <w:spacing w:line="360" w:lineRule="auto"/>
        <w:contextualSpacing/>
        <w:jc w:val="both"/>
        <w:rPr>
          <w:sz w:val="24"/>
          <w:szCs w:val="24"/>
        </w:rPr>
      </w:pPr>
      <w:r>
        <w:rPr>
          <w:sz w:val="24"/>
          <w:szCs w:val="24"/>
        </w:rPr>
        <w:t xml:space="preserve">           </w:t>
      </w:r>
      <w:r w:rsidR="00DE68AF">
        <w:rPr>
          <w:sz w:val="24"/>
          <w:szCs w:val="24"/>
        </w:rPr>
        <w:t>41.1.1.</w:t>
      </w:r>
      <w:r>
        <w:rPr>
          <w:sz w:val="24"/>
          <w:szCs w:val="24"/>
        </w:rPr>
        <w:t xml:space="preserve"> </w:t>
      </w:r>
      <w:r w:rsidR="00DE68AF">
        <w:rPr>
          <w:sz w:val="24"/>
          <w:szCs w:val="24"/>
        </w:rPr>
        <w:t xml:space="preserve"> </w:t>
      </w:r>
      <w:r w:rsidR="006406DF" w:rsidRPr="00DE68AF">
        <w:rPr>
          <w:sz w:val="24"/>
          <w:szCs w:val="24"/>
        </w:rPr>
        <w:t>A, B, C lygio, išskyrus pedagoginių pareigybių, darbuotojui, vykdančiam visas ar dal</w:t>
      </w:r>
      <w:r w:rsidR="00A6086E">
        <w:rPr>
          <w:sz w:val="24"/>
          <w:szCs w:val="24"/>
        </w:rPr>
        <w:t xml:space="preserve">į kito darbuotojo funkcijų, </w:t>
      </w:r>
      <w:r w:rsidR="00DE68AF" w:rsidRPr="00DE68AF">
        <w:rPr>
          <w:sz w:val="24"/>
          <w:szCs w:val="24"/>
        </w:rPr>
        <w:t>gali būti mokama nuo 1</w:t>
      </w:r>
      <w:r w:rsidR="00A076DB">
        <w:rPr>
          <w:sz w:val="24"/>
          <w:szCs w:val="24"/>
        </w:rPr>
        <w:t>0</w:t>
      </w:r>
      <w:r w:rsidR="00DE68AF" w:rsidRPr="00DE68AF">
        <w:rPr>
          <w:sz w:val="24"/>
          <w:szCs w:val="24"/>
        </w:rPr>
        <w:t xml:space="preserve"> iki 8</w:t>
      </w:r>
      <w:r w:rsidR="006406DF" w:rsidRPr="00DE68AF">
        <w:rPr>
          <w:sz w:val="24"/>
          <w:szCs w:val="24"/>
        </w:rPr>
        <w:t>0 procentų pareiginės algos priemoka;</w:t>
      </w:r>
    </w:p>
    <w:p w14:paraId="099BEF1B" w14:textId="77777777" w:rsidR="006406DF" w:rsidRPr="006A76E5" w:rsidRDefault="006A76E5" w:rsidP="00950171">
      <w:pPr>
        <w:widowControl/>
        <w:autoSpaceDE/>
        <w:autoSpaceDN/>
        <w:spacing w:line="360" w:lineRule="auto"/>
        <w:contextualSpacing/>
        <w:jc w:val="both"/>
        <w:rPr>
          <w:sz w:val="24"/>
          <w:szCs w:val="24"/>
        </w:rPr>
      </w:pPr>
      <w:r>
        <w:rPr>
          <w:sz w:val="24"/>
          <w:szCs w:val="24"/>
        </w:rPr>
        <w:t xml:space="preserve">         41.1.2.   </w:t>
      </w:r>
      <w:r w:rsidR="006406DF" w:rsidRPr="006A76E5">
        <w:rPr>
          <w:sz w:val="24"/>
          <w:szCs w:val="24"/>
        </w:rPr>
        <w:t>mokytojui,</w:t>
      </w:r>
      <w:r w:rsidR="00A6086E">
        <w:rPr>
          <w:sz w:val="24"/>
          <w:szCs w:val="24"/>
        </w:rPr>
        <w:t xml:space="preserve"> mokinio pagalbos  specialistui pavadavimas ar papildomi darbai įvertinami valandomis (pamokų pasiruošimui ar kitoms  veikloms)</w:t>
      </w:r>
      <w:r w:rsidR="006406DF" w:rsidRPr="006A76E5">
        <w:rPr>
          <w:sz w:val="24"/>
          <w:szCs w:val="24"/>
        </w:rPr>
        <w:t xml:space="preserve"> pavaduojančiam kito</w:t>
      </w:r>
      <w:r w:rsidR="005D0940">
        <w:rPr>
          <w:sz w:val="24"/>
          <w:szCs w:val="24"/>
        </w:rPr>
        <w:t xml:space="preserve"> mokytojo pamokas, įkainį padauginus iš vaduotų pamokų skaičiaus;</w:t>
      </w:r>
    </w:p>
    <w:p w14:paraId="3E3085EC" w14:textId="77777777" w:rsidR="00F8257C" w:rsidRPr="008B451B" w:rsidRDefault="00F8257C" w:rsidP="00950171">
      <w:pPr>
        <w:widowControl/>
        <w:autoSpaceDE/>
        <w:autoSpaceDN/>
        <w:spacing w:line="360" w:lineRule="auto"/>
        <w:contextualSpacing/>
        <w:jc w:val="both"/>
        <w:rPr>
          <w:color w:val="4F81BD" w:themeColor="accent1"/>
          <w:sz w:val="24"/>
          <w:szCs w:val="24"/>
          <w:u w:val="single"/>
        </w:rPr>
      </w:pPr>
      <w:r w:rsidRPr="008B451B">
        <w:rPr>
          <w:color w:val="4F81BD" w:themeColor="accent1"/>
          <w:sz w:val="24"/>
          <w:szCs w:val="24"/>
          <w:u w:val="single"/>
        </w:rPr>
        <w:t>Pakeitimas nuo 2025-01-01, 2024-12-31 Nr. V- 136</w:t>
      </w:r>
    </w:p>
    <w:p w14:paraId="668E8187" w14:textId="77777777" w:rsidR="006406DF" w:rsidRPr="00220B0D" w:rsidRDefault="00220B0D" w:rsidP="00950171">
      <w:pPr>
        <w:widowControl/>
        <w:autoSpaceDE/>
        <w:autoSpaceDN/>
        <w:spacing w:line="360" w:lineRule="auto"/>
        <w:contextualSpacing/>
        <w:jc w:val="both"/>
        <w:rPr>
          <w:sz w:val="24"/>
          <w:szCs w:val="24"/>
        </w:rPr>
      </w:pPr>
      <w:r>
        <w:rPr>
          <w:sz w:val="24"/>
          <w:szCs w:val="24"/>
        </w:rPr>
        <w:t xml:space="preserve">        41.1.3.    </w:t>
      </w:r>
      <w:r w:rsidR="006406DF" w:rsidRPr="00220B0D">
        <w:rPr>
          <w:sz w:val="24"/>
          <w:szCs w:val="24"/>
        </w:rPr>
        <w:t xml:space="preserve">vaduojant </w:t>
      </w:r>
      <w:r>
        <w:rPr>
          <w:sz w:val="24"/>
          <w:szCs w:val="24"/>
        </w:rPr>
        <w:t xml:space="preserve"> </w:t>
      </w:r>
      <w:r w:rsidR="006406DF" w:rsidRPr="00220B0D">
        <w:rPr>
          <w:sz w:val="24"/>
          <w:szCs w:val="24"/>
        </w:rPr>
        <w:t xml:space="preserve">pamokas </w:t>
      </w:r>
      <w:r>
        <w:rPr>
          <w:sz w:val="24"/>
          <w:szCs w:val="24"/>
        </w:rPr>
        <w:t xml:space="preserve"> </w:t>
      </w:r>
      <w:r w:rsidR="006406DF" w:rsidRPr="00220B0D">
        <w:rPr>
          <w:sz w:val="24"/>
          <w:szCs w:val="24"/>
        </w:rPr>
        <w:t xml:space="preserve">grupių </w:t>
      </w:r>
      <w:r>
        <w:rPr>
          <w:sz w:val="24"/>
          <w:szCs w:val="24"/>
        </w:rPr>
        <w:t xml:space="preserve"> </w:t>
      </w:r>
      <w:r w:rsidR="006406DF" w:rsidRPr="00220B0D">
        <w:rPr>
          <w:sz w:val="24"/>
          <w:szCs w:val="24"/>
        </w:rPr>
        <w:t>(klasių) jungimo</w:t>
      </w:r>
      <w:r>
        <w:rPr>
          <w:sz w:val="24"/>
          <w:szCs w:val="24"/>
        </w:rPr>
        <w:t xml:space="preserve"> </w:t>
      </w:r>
      <w:r w:rsidR="006406DF" w:rsidRPr="00220B0D">
        <w:rPr>
          <w:sz w:val="24"/>
          <w:szCs w:val="24"/>
        </w:rPr>
        <w:t xml:space="preserve"> būdu, tuo metu, kai vedamos paties mokytojo pamokos, mokama priemoka už pavaduotas pamokas, skaičiuojant dvi jungtas pamokas kaip vieną;</w:t>
      </w:r>
    </w:p>
    <w:p w14:paraId="040C0D3C" w14:textId="77777777" w:rsidR="006406DF" w:rsidRPr="004F51A5" w:rsidRDefault="004F51A5" w:rsidP="00950171">
      <w:pPr>
        <w:widowControl/>
        <w:autoSpaceDE/>
        <w:autoSpaceDN/>
        <w:spacing w:line="360" w:lineRule="auto"/>
        <w:contextualSpacing/>
        <w:jc w:val="both"/>
        <w:rPr>
          <w:sz w:val="24"/>
          <w:szCs w:val="24"/>
        </w:rPr>
      </w:pPr>
      <w:r>
        <w:rPr>
          <w:sz w:val="24"/>
          <w:szCs w:val="24"/>
        </w:rPr>
        <w:t xml:space="preserve">        41.1.4.   </w:t>
      </w:r>
      <w:r w:rsidR="006406DF" w:rsidRPr="004F51A5">
        <w:rPr>
          <w:sz w:val="24"/>
          <w:szCs w:val="24"/>
        </w:rPr>
        <w:t>numatant pavadavimus ilgiau nei 4 savaites, suderinus tvarkaraštį ir taip sudarius galimybę vaduoti kolegų pamokas, sudaromas papildomas susitarimas (jei tai leidžia mokytojo darbo krūvis), tarifikuojant pavaduojančiam mokytojui nedirbančio mokytojo kontaktines valandas ir valandas, skirtas pasiruo</w:t>
      </w:r>
      <w:r w:rsidR="00E76B73">
        <w:rPr>
          <w:sz w:val="24"/>
          <w:szCs w:val="24"/>
        </w:rPr>
        <w:t>šti pamokoms;</w:t>
      </w:r>
    </w:p>
    <w:p w14:paraId="5D646D91" w14:textId="77777777" w:rsidR="0051598A" w:rsidRPr="00814E38" w:rsidRDefault="008C49FC" w:rsidP="00814E38">
      <w:pPr>
        <w:widowControl/>
        <w:autoSpaceDE/>
        <w:autoSpaceDN/>
        <w:spacing w:line="360" w:lineRule="auto"/>
        <w:contextualSpacing/>
        <w:jc w:val="both"/>
        <w:rPr>
          <w:sz w:val="24"/>
          <w:szCs w:val="24"/>
        </w:rPr>
      </w:pPr>
      <w:r>
        <w:rPr>
          <w:sz w:val="24"/>
          <w:szCs w:val="24"/>
          <w:lang w:eastAsia="lt-LT"/>
        </w:rPr>
        <w:t xml:space="preserve">        41.1.5. </w:t>
      </w:r>
      <w:r w:rsidR="006406DF" w:rsidRPr="004F51A5">
        <w:rPr>
          <w:sz w:val="24"/>
          <w:szCs w:val="24"/>
          <w:lang w:eastAsia="lt-LT"/>
        </w:rPr>
        <w:t xml:space="preserve">valandos įkainis skaičiuojamas, naudojant vidutinį darbo dienų skaičių pagal formulę:  </w:t>
      </w:r>
      <w:r w:rsidR="006406DF" w:rsidRPr="004F51A5">
        <w:rPr>
          <w:b/>
          <w:sz w:val="24"/>
          <w:szCs w:val="24"/>
          <w:lang w:eastAsia="lt-LT"/>
        </w:rPr>
        <w:t>V = (K x BD)/ M x 7,2 val.</w:t>
      </w:r>
      <w:r w:rsidR="006406DF" w:rsidRPr="004F51A5">
        <w:rPr>
          <w:sz w:val="24"/>
          <w:szCs w:val="24"/>
          <w:lang w:eastAsia="lt-LT"/>
        </w:rPr>
        <w:t xml:space="preserve"> (čia</w:t>
      </w:r>
      <w:r w:rsidR="006406DF" w:rsidRPr="004F51A5">
        <w:rPr>
          <w:color w:val="FF0000"/>
          <w:sz w:val="24"/>
          <w:szCs w:val="24"/>
          <w:lang w:eastAsia="lt-LT"/>
        </w:rPr>
        <w:t xml:space="preserve"> </w:t>
      </w:r>
      <w:r w:rsidR="006406DF" w:rsidRPr="004F51A5">
        <w:rPr>
          <w:b/>
          <w:sz w:val="24"/>
          <w:szCs w:val="24"/>
          <w:lang w:eastAsia="lt-LT"/>
        </w:rPr>
        <w:t>V</w:t>
      </w:r>
      <w:r w:rsidR="006406DF" w:rsidRPr="004F51A5">
        <w:rPr>
          <w:sz w:val="24"/>
          <w:szCs w:val="24"/>
        </w:rPr>
        <w:t>–</w:t>
      </w:r>
      <w:r w:rsidR="006406DF" w:rsidRPr="004F51A5">
        <w:rPr>
          <w:sz w:val="24"/>
          <w:szCs w:val="24"/>
          <w:lang w:eastAsia="lt-LT"/>
        </w:rPr>
        <w:t xml:space="preserve"> valandos įkainis, </w:t>
      </w:r>
      <w:r w:rsidR="006406DF" w:rsidRPr="004F51A5">
        <w:rPr>
          <w:b/>
          <w:sz w:val="24"/>
          <w:szCs w:val="24"/>
          <w:lang w:eastAsia="lt-LT"/>
        </w:rPr>
        <w:t>K</w:t>
      </w:r>
      <w:r w:rsidR="006406DF" w:rsidRPr="004F51A5">
        <w:rPr>
          <w:sz w:val="24"/>
          <w:szCs w:val="24"/>
          <w:lang w:eastAsia="lt-LT"/>
        </w:rPr>
        <w:t xml:space="preserve"> </w:t>
      </w:r>
      <w:r w:rsidR="006406DF" w:rsidRPr="004F51A5">
        <w:rPr>
          <w:sz w:val="24"/>
          <w:szCs w:val="24"/>
        </w:rPr>
        <w:t>–</w:t>
      </w:r>
      <w:r w:rsidR="006406DF" w:rsidRPr="004F51A5">
        <w:rPr>
          <w:sz w:val="24"/>
          <w:szCs w:val="24"/>
          <w:lang w:eastAsia="lt-LT"/>
        </w:rPr>
        <w:t xml:space="preserve"> mokytojui nustatytas pastoviosios dalies koeficientas, </w:t>
      </w:r>
      <w:r w:rsidR="006406DF" w:rsidRPr="004F51A5">
        <w:rPr>
          <w:b/>
          <w:sz w:val="24"/>
          <w:szCs w:val="24"/>
          <w:lang w:eastAsia="lt-LT"/>
        </w:rPr>
        <w:t>M</w:t>
      </w:r>
      <w:r w:rsidR="006406DF" w:rsidRPr="004F51A5">
        <w:rPr>
          <w:sz w:val="24"/>
          <w:szCs w:val="24"/>
          <w:lang w:eastAsia="lt-LT"/>
        </w:rPr>
        <w:t xml:space="preserve"> </w:t>
      </w:r>
      <w:r w:rsidR="006406DF" w:rsidRPr="004F51A5">
        <w:rPr>
          <w:sz w:val="24"/>
          <w:szCs w:val="24"/>
        </w:rPr>
        <w:t>–</w:t>
      </w:r>
      <w:r w:rsidR="006406DF" w:rsidRPr="004F51A5">
        <w:rPr>
          <w:sz w:val="24"/>
          <w:szCs w:val="24"/>
          <w:lang w:eastAsia="lt-LT"/>
        </w:rPr>
        <w:t xml:space="preserve"> vidutinis atitinkamų kalendorinių metų darbo dienų skaičius, </w:t>
      </w:r>
      <w:r w:rsidR="006406DF" w:rsidRPr="004F51A5">
        <w:rPr>
          <w:b/>
          <w:bCs/>
          <w:color w:val="000000" w:themeColor="text1"/>
          <w:sz w:val="24"/>
          <w:szCs w:val="24"/>
          <w:lang w:eastAsia="lt-LT"/>
        </w:rPr>
        <w:t>BD</w:t>
      </w:r>
      <w:r w:rsidR="006406DF" w:rsidRPr="004F51A5">
        <w:rPr>
          <w:sz w:val="24"/>
          <w:szCs w:val="24"/>
          <w:lang w:eastAsia="lt-LT"/>
        </w:rPr>
        <w:t xml:space="preserve"> – pareiginės algos bazinis dydis). 7,2</w:t>
      </w:r>
      <w:r w:rsidR="006406DF" w:rsidRPr="004F51A5">
        <w:rPr>
          <w:b/>
          <w:sz w:val="24"/>
          <w:szCs w:val="24"/>
          <w:lang w:eastAsia="lt-LT"/>
        </w:rPr>
        <w:t xml:space="preserve"> </w:t>
      </w:r>
      <w:r w:rsidR="006406DF" w:rsidRPr="004F51A5">
        <w:rPr>
          <w:sz w:val="24"/>
          <w:szCs w:val="24"/>
        </w:rPr>
        <w:t>–</w:t>
      </w:r>
      <w:r w:rsidR="006406DF" w:rsidRPr="004F51A5">
        <w:rPr>
          <w:sz w:val="24"/>
          <w:szCs w:val="24"/>
          <w:lang w:eastAsia="lt-LT"/>
        </w:rPr>
        <w:t xml:space="preserve">  pilno etato darbo dienos valandų skaičius. Vidutinis darbo dienų skaičius tvirtinamas Lietuvos Respublikos socialinės apsaugos ir darbo ministro įsakymu kiekvieniems kalendoriniams metams, todėl kalendorinių metų sausio mėnesį valan</w:t>
      </w:r>
      <w:r w:rsidR="004F51A5">
        <w:rPr>
          <w:sz w:val="24"/>
          <w:szCs w:val="24"/>
          <w:lang w:eastAsia="lt-LT"/>
        </w:rPr>
        <w:t xml:space="preserve">dos įkainis gali būti </w:t>
      </w:r>
    </w:p>
    <w:p w14:paraId="70CC4B69" w14:textId="77777777" w:rsidR="008059A4" w:rsidRPr="007E6D57" w:rsidRDefault="00814E38" w:rsidP="007E6D57">
      <w:pPr>
        <w:widowControl/>
        <w:autoSpaceDE/>
        <w:autoSpaceDN/>
        <w:spacing w:line="360" w:lineRule="auto"/>
        <w:contextualSpacing/>
        <w:jc w:val="both"/>
        <w:rPr>
          <w:sz w:val="24"/>
          <w:szCs w:val="24"/>
        </w:rPr>
      </w:pPr>
      <w:r>
        <w:rPr>
          <w:sz w:val="24"/>
          <w:szCs w:val="24"/>
        </w:rPr>
        <w:t xml:space="preserve">         41.1.6</w:t>
      </w:r>
      <w:r w:rsidR="00F435EA">
        <w:rPr>
          <w:sz w:val="24"/>
          <w:szCs w:val="24"/>
        </w:rPr>
        <w:t xml:space="preserve">.  </w:t>
      </w:r>
      <w:r w:rsidR="006406DF" w:rsidRPr="00F435EA">
        <w:rPr>
          <w:sz w:val="24"/>
          <w:szCs w:val="24"/>
        </w:rPr>
        <w:t>aptarnaujančio personalo darbuotojams priemokos skiriamos direktoriaus pavaduotojo ūkiu</w:t>
      </w:r>
      <w:r w:rsidR="007E6D57">
        <w:rPr>
          <w:sz w:val="24"/>
          <w:szCs w:val="24"/>
        </w:rPr>
        <w:t>i teikimu;</w:t>
      </w:r>
    </w:p>
    <w:p w14:paraId="6875DF06" w14:textId="77777777" w:rsidR="006406DF" w:rsidRPr="00695D46" w:rsidRDefault="00695D46" w:rsidP="00950171">
      <w:pPr>
        <w:widowControl/>
        <w:autoSpaceDE/>
        <w:autoSpaceDN/>
        <w:spacing w:line="360" w:lineRule="auto"/>
        <w:contextualSpacing/>
        <w:jc w:val="both"/>
        <w:rPr>
          <w:sz w:val="24"/>
          <w:szCs w:val="24"/>
        </w:rPr>
      </w:pPr>
      <w:r>
        <w:rPr>
          <w:sz w:val="24"/>
          <w:szCs w:val="24"/>
        </w:rPr>
        <w:t xml:space="preserve">          41.2. </w:t>
      </w:r>
      <w:r w:rsidR="006406DF" w:rsidRPr="00695D46">
        <w:rPr>
          <w:sz w:val="24"/>
          <w:szCs w:val="24"/>
        </w:rPr>
        <w:t xml:space="preserve">už papildomų raštu suformuluotų užduočių atlikimą, kai dėl jo </w:t>
      </w:r>
      <w:r w:rsidR="0015443C">
        <w:rPr>
          <w:sz w:val="24"/>
          <w:szCs w:val="24"/>
        </w:rPr>
        <w:t>viršijamas įprastas darbo mastas</w:t>
      </w:r>
      <w:r w:rsidR="006406DF" w:rsidRPr="00695D46">
        <w:rPr>
          <w:sz w:val="24"/>
          <w:szCs w:val="24"/>
        </w:rPr>
        <w:t xml:space="preserve"> arba kai atliekamos pareigybės </w:t>
      </w:r>
      <w:r w:rsidR="0015443C">
        <w:rPr>
          <w:sz w:val="24"/>
          <w:szCs w:val="24"/>
        </w:rPr>
        <w:t>aprašyme nenustatytos funkcijos, skiriama priemoka iki 1 pareiginės  algos dydžio;</w:t>
      </w:r>
    </w:p>
    <w:p w14:paraId="0CF9C7F8" w14:textId="77777777" w:rsidR="006406DF" w:rsidRPr="00695D46" w:rsidRDefault="00695D46" w:rsidP="00950171">
      <w:pPr>
        <w:widowControl/>
        <w:autoSpaceDE/>
        <w:autoSpaceDN/>
        <w:spacing w:line="360" w:lineRule="auto"/>
        <w:contextualSpacing/>
        <w:jc w:val="both"/>
        <w:rPr>
          <w:sz w:val="24"/>
          <w:szCs w:val="24"/>
        </w:rPr>
      </w:pPr>
      <w:r>
        <w:rPr>
          <w:sz w:val="24"/>
          <w:szCs w:val="24"/>
        </w:rPr>
        <w:t xml:space="preserve">          41.2.1.1.  </w:t>
      </w:r>
      <w:r w:rsidR="006406DF" w:rsidRPr="00695D46">
        <w:rPr>
          <w:sz w:val="24"/>
          <w:szCs w:val="24"/>
        </w:rPr>
        <w:t>už tarptautinių, respublikinių, regioninių projektų, konferencijų ar renginių organiz</w:t>
      </w:r>
      <w:r w:rsidR="00DC4349">
        <w:rPr>
          <w:sz w:val="24"/>
          <w:szCs w:val="24"/>
        </w:rPr>
        <w:t>avimą ir įgyvendinimą;</w:t>
      </w:r>
    </w:p>
    <w:p w14:paraId="65791FF3" w14:textId="77777777" w:rsidR="000C69E4" w:rsidRPr="008B451B" w:rsidRDefault="000C69E4" w:rsidP="00950171">
      <w:pPr>
        <w:widowControl/>
        <w:autoSpaceDE/>
        <w:autoSpaceDN/>
        <w:spacing w:line="360" w:lineRule="auto"/>
        <w:contextualSpacing/>
        <w:jc w:val="both"/>
        <w:rPr>
          <w:color w:val="4F81BD" w:themeColor="accent1"/>
          <w:sz w:val="24"/>
          <w:szCs w:val="24"/>
          <w:u w:val="single"/>
        </w:rPr>
      </w:pPr>
      <w:r w:rsidRPr="008B451B">
        <w:rPr>
          <w:color w:val="4F81BD" w:themeColor="accent1"/>
          <w:sz w:val="24"/>
          <w:szCs w:val="24"/>
          <w:u w:val="single"/>
        </w:rPr>
        <w:t>Pakeitimas nuo 2025-01-01, 2024-12-31 Nr. V- 136</w:t>
      </w:r>
    </w:p>
    <w:p w14:paraId="72CBA995" w14:textId="77777777" w:rsidR="006406DF" w:rsidRPr="00121335" w:rsidRDefault="0025238E" w:rsidP="00950171">
      <w:pPr>
        <w:widowControl/>
        <w:autoSpaceDE/>
        <w:autoSpaceDN/>
        <w:spacing w:line="360" w:lineRule="auto"/>
        <w:contextualSpacing/>
        <w:jc w:val="both"/>
        <w:rPr>
          <w:sz w:val="24"/>
          <w:szCs w:val="24"/>
        </w:rPr>
      </w:pPr>
      <w:r>
        <w:rPr>
          <w:sz w:val="24"/>
          <w:szCs w:val="24"/>
        </w:rPr>
        <w:lastRenderedPageBreak/>
        <w:t xml:space="preserve">         41.2.1</w:t>
      </w:r>
      <w:r w:rsidR="00121335">
        <w:rPr>
          <w:sz w:val="24"/>
          <w:szCs w:val="24"/>
        </w:rPr>
        <w:t>.</w:t>
      </w:r>
      <w:r>
        <w:rPr>
          <w:sz w:val="24"/>
          <w:szCs w:val="24"/>
        </w:rPr>
        <w:t>2.</w:t>
      </w:r>
      <w:r w:rsidR="00121335">
        <w:rPr>
          <w:sz w:val="24"/>
          <w:szCs w:val="24"/>
        </w:rPr>
        <w:t xml:space="preserve"> </w:t>
      </w:r>
      <w:r w:rsidR="006406DF" w:rsidRPr="00121335">
        <w:rPr>
          <w:sz w:val="24"/>
          <w:szCs w:val="24"/>
        </w:rPr>
        <w:t xml:space="preserve">už </w:t>
      </w:r>
      <w:r w:rsidR="006406DF" w:rsidRPr="00121335">
        <w:rPr>
          <w:sz w:val="24"/>
          <w:szCs w:val="24"/>
          <w:lang w:eastAsia="lt-LT"/>
        </w:rPr>
        <w:t>mokymų bendruomenės nariams organizavimą, metodinės medžiagos parengimą, miesto, šalies, tarptautinių projektų inicijavimą ir koordinavimą</w:t>
      </w:r>
      <w:r w:rsidR="006406DF" w:rsidRPr="00121335">
        <w:rPr>
          <w:sz w:val="24"/>
          <w:szCs w:val="24"/>
        </w:rPr>
        <w:t xml:space="preserve"> mokytojams, švietimo pagalbos, karjeros specialistams, bibliotekininkams</w:t>
      </w:r>
      <w:r w:rsidR="00A050A1">
        <w:rPr>
          <w:sz w:val="24"/>
          <w:szCs w:val="24"/>
        </w:rPr>
        <w:t>, kitiems specialistams;</w:t>
      </w:r>
    </w:p>
    <w:p w14:paraId="0A35A016" w14:textId="77777777" w:rsidR="00F65814" w:rsidRPr="008B451B" w:rsidRDefault="00F65814" w:rsidP="00950171">
      <w:pPr>
        <w:widowControl/>
        <w:autoSpaceDE/>
        <w:autoSpaceDN/>
        <w:spacing w:line="360" w:lineRule="auto"/>
        <w:contextualSpacing/>
        <w:jc w:val="both"/>
        <w:rPr>
          <w:color w:val="4F81BD" w:themeColor="accent1"/>
          <w:sz w:val="24"/>
          <w:szCs w:val="24"/>
          <w:u w:val="single"/>
        </w:rPr>
      </w:pPr>
      <w:r w:rsidRPr="008B451B">
        <w:rPr>
          <w:color w:val="4F81BD" w:themeColor="accent1"/>
          <w:sz w:val="24"/>
          <w:szCs w:val="24"/>
          <w:u w:val="single"/>
        </w:rPr>
        <w:t>Pakeitimas nuo 2025-01-01, 2024-12-31 Nr. V- 136</w:t>
      </w:r>
    </w:p>
    <w:p w14:paraId="464B0F49" w14:textId="77777777" w:rsidR="00FE3BE4" w:rsidRDefault="00E354E5" w:rsidP="00950171">
      <w:pPr>
        <w:widowControl/>
        <w:autoSpaceDE/>
        <w:autoSpaceDN/>
        <w:spacing w:line="360" w:lineRule="auto"/>
        <w:contextualSpacing/>
        <w:jc w:val="both"/>
        <w:rPr>
          <w:sz w:val="24"/>
          <w:szCs w:val="24"/>
        </w:rPr>
      </w:pPr>
      <w:r>
        <w:rPr>
          <w:color w:val="222222"/>
          <w:sz w:val="24"/>
          <w:szCs w:val="24"/>
          <w:lang w:eastAsia="lt-LT"/>
        </w:rPr>
        <w:t xml:space="preserve">        41.2.</w:t>
      </w:r>
      <w:r w:rsidR="0025238E">
        <w:rPr>
          <w:color w:val="222222"/>
          <w:sz w:val="24"/>
          <w:szCs w:val="24"/>
          <w:lang w:eastAsia="lt-LT"/>
        </w:rPr>
        <w:t>1.</w:t>
      </w:r>
      <w:r>
        <w:rPr>
          <w:color w:val="222222"/>
          <w:sz w:val="24"/>
          <w:szCs w:val="24"/>
          <w:lang w:eastAsia="lt-LT"/>
        </w:rPr>
        <w:t xml:space="preserve">3.  </w:t>
      </w:r>
      <w:r w:rsidR="006406DF" w:rsidRPr="00E354E5">
        <w:rPr>
          <w:color w:val="222222"/>
          <w:sz w:val="24"/>
          <w:szCs w:val="24"/>
          <w:lang w:eastAsia="lt-LT"/>
        </w:rPr>
        <w:t>už mokinių nemokamo maitinimo organizavimą, reikalingų dokumentų paruošimą (</w:t>
      </w:r>
      <w:r w:rsidR="006406DF" w:rsidRPr="00E354E5">
        <w:rPr>
          <w:color w:val="000000"/>
          <w:sz w:val="24"/>
          <w:szCs w:val="24"/>
          <w:lang w:eastAsia="lt-LT"/>
        </w:rPr>
        <w:t xml:space="preserve">nemokamo maitinimo ataskaitų savivaldybės administracijai teikimą ir kt.) ir mokinių pavėžėjimo dokumentų tvarkymą </w:t>
      </w:r>
      <w:r w:rsidR="006406DF" w:rsidRPr="00E354E5">
        <w:rPr>
          <w:sz w:val="24"/>
          <w:szCs w:val="24"/>
        </w:rPr>
        <w:t>socialini</w:t>
      </w:r>
      <w:r w:rsidR="0063641C">
        <w:rPr>
          <w:sz w:val="24"/>
          <w:szCs w:val="24"/>
        </w:rPr>
        <w:t>am pedagogui;</w:t>
      </w:r>
      <w:r w:rsidR="00FE3BE4" w:rsidRPr="00FE3BE4">
        <w:rPr>
          <w:sz w:val="24"/>
          <w:szCs w:val="24"/>
        </w:rPr>
        <w:t xml:space="preserve"> </w:t>
      </w:r>
    </w:p>
    <w:p w14:paraId="48962C33" w14:textId="77777777" w:rsidR="00E354E5" w:rsidRDefault="00FE3BE4" w:rsidP="00950171">
      <w:pPr>
        <w:widowControl/>
        <w:autoSpaceDE/>
        <w:autoSpaceDN/>
        <w:spacing w:line="360" w:lineRule="auto"/>
        <w:contextualSpacing/>
        <w:jc w:val="both"/>
        <w:rPr>
          <w:sz w:val="24"/>
          <w:szCs w:val="24"/>
          <w:lang w:eastAsia="lt-LT"/>
        </w:rPr>
      </w:pPr>
      <w:r>
        <w:rPr>
          <w:sz w:val="24"/>
          <w:szCs w:val="24"/>
        </w:rPr>
        <w:t xml:space="preserve">         41.2.</w:t>
      </w:r>
      <w:r w:rsidR="0025238E">
        <w:rPr>
          <w:sz w:val="24"/>
          <w:szCs w:val="24"/>
        </w:rPr>
        <w:t>1.4.</w:t>
      </w:r>
      <w:r>
        <w:rPr>
          <w:sz w:val="24"/>
          <w:szCs w:val="24"/>
        </w:rPr>
        <w:t xml:space="preserve"> </w:t>
      </w:r>
      <w:r w:rsidRPr="008C4376">
        <w:rPr>
          <w:sz w:val="24"/>
          <w:szCs w:val="24"/>
        </w:rPr>
        <w:t>už mokinių rengimą tarptautiniams projektams, olimpiadoms, konkursams, jei nėra tarifikuotos atskiros valandos;</w:t>
      </w:r>
    </w:p>
    <w:p w14:paraId="442A81B6" w14:textId="77777777" w:rsidR="006406DF" w:rsidRPr="00E354E5" w:rsidRDefault="00E354E5" w:rsidP="00950171">
      <w:pPr>
        <w:widowControl/>
        <w:autoSpaceDE/>
        <w:autoSpaceDN/>
        <w:spacing w:line="360" w:lineRule="auto"/>
        <w:contextualSpacing/>
        <w:jc w:val="both"/>
        <w:rPr>
          <w:sz w:val="24"/>
          <w:szCs w:val="24"/>
        </w:rPr>
      </w:pPr>
      <w:r>
        <w:rPr>
          <w:sz w:val="24"/>
          <w:szCs w:val="24"/>
          <w:lang w:eastAsia="lt-LT"/>
        </w:rPr>
        <w:t xml:space="preserve">         41.2.</w:t>
      </w:r>
      <w:r w:rsidR="0025238E">
        <w:rPr>
          <w:sz w:val="24"/>
          <w:szCs w:val="24"/>
          <w:lang w:eastAsia="lt-LT"/>
        </w:rPr>
        <w:t>1.</w:t>
      </w:r>
      <w:r>
        <w:rPr>
          <w:sz w:val="24"/>
          <w:szCs w:val="24"/>
          <w:lang w:eastAsia="lt-LT"/>
        </w:rPr>
        <w:t xml:space="preserve">4.  </w:t>
      </w:r>
      <w:r w:rsidR="006406DF" w:rsidRPr="00E354E5">
        <w:rPr>
          <w:sz w:val="24"/>
          <w:szCs w:val="24"/>
          <w:lang w:eastAsia="lt-LT"/>
        </w:rPr>
        <w:t>už darbus, kurie aprašyti Sistemos 1 priede ir nesulygti etato st</w:t>
      </w:r>
      <w:r w:rsidR="00FE3BE4">
        <w:rPr>
          <w:sz w:val="24"/>
          <w:szCs w:val="24"/>
          <w:lang w:eastAsia="lt-LT"/>
        </w:rPr>
        <w:t>ruktūroje, mokytojams.</w:t>
      </w:r>
    </w:p>
    <w:p w14:paraId="2DBEED26" w14:textId="77777777" w:rsidR="00A32D91" w:rsidRPr="008B451B" w:rsidRDefault="00A32D91" w:rsidP="00950171">
      <w:pPr>
        <w:widowControl/>
        <w:autoSpaceDE/>
        <w:autoSpaceDN/>
        <w:spacing w:line="360" w:lineRule="auto"/>
        <w:contextualSpacing/>
        <w:jc w:val="both"/>
        <w:rPr>
          <w:color w:val="4F81BD" w:themeColor="accent1"/>
          <w:sz w:val="24"/>
          <w:szCs w:val="24"/>
          <w:u w:val="single"/>
        </w:rPr>
      </w:pPr>
      <w:r w:rsidRPr="008B451B">
        <w:rPr>
          <w:color w:val="4F81BD" w:themeColor="accent1"/>
          <w:sz w:val="24"/>
          <w:szCs w:val="24"/>
          <w:u w:val="single"/>
        </w:rPr>
        <w:t>Pakeitimas nuo 2025-01-01, 2024-12-31 Nr. V- 136</w:t>
      </w:r>
    </w:p>
    <w:p w14:paraId="109C8FF7" w14:textId="77777777" w:rsidR="006406DF" w:rsidRPr="009373B7" w:rsidRDefault="009373B7" w:rsidP="00950171">
      <w:pPr>
        <w:widowControl/>
        <w:autoSpaceDE/>
        <w:autoSpaceDN/>
        <w:spacing w:line="360" w:lineRule="auto"/>
        <w:contextualSpacing/>
        <w:jc w:val="both"/>
        <w:rPr>
          <w:sz w:val="24"/>
          <w:szCs w:val="24"/>
        </w:rPr>
      </w:pPr>
      <w:r>
        <w:rPr>
          <w:sz w:val="24"/>
          <w:szCs w:val="24"/>
        </w:rPr>
        <w:t xml:space="preserve">       41.3.</w:t>
      </w:r>
      <w:r w:rsidR="006406DF" w:rsidRPr="009373B7">
        <w:rPr>
          <w:sz w:val="24"/>
          <w:szCs w:val="24"/>
        </w:rPr>
        <w:t xml:space="preserve"> </w:t>
      </w:r>
      <w:r>
        <w:rPr>
          <w:sz w:val="24"/>
          <w:szCs w:val="24"/>
        </w:rPr>
        <w:t xml:space="preserve">  </w:t>
      </w:r>
      <w:r w:rsidR="006406DF" w:rsidRPr="009373B7">
        <w:rPr>
          <w:sz w:val="24"/>
          <w:szCs w:val="24"/>
        </w:rPr>
        <w:t xml:space="preserve">už įprastą darbo krūvį viršijančią veiklą, kai yra padidėjęs darbų mastas, atliekant pareigybės aprašyme nustatytas funkcijas, bet neviršijama nustatyta darbo laiko trukmė, </w:t>
      </w:r>
      <w:r w:rsidR="006406DF" w:rsidRPr="009373B7">
        <w:rPr>
          <w:sz w:val="24"/>
          <w:szCs w:val="24"/>
          <w:lang w:eastAsia="lt-LT"/>
        </w:rPr>
        <w:t xml:space="preserve">gali būti </w:t>
      </w:r>
      <w:r w:rsidR="00FD6304">
        <w:rPr>
          <w:sz w:val="24"/>
          <w:szCs w:val="24"/>
        </w:rPr>
        <w:t>mokama 1</w:t>
      </w:r>
      <w:r w:rsidR="006D4392">
        <w:rPr>
          <w:sz w:val="24"/>
          <w:szCs w:val="24"/>
        </w:rPr>
        <w:t>0</w:t>
      </w:r>
      <w:r w:rsidR="006406DF" w:rsidRPr="009373B7">
        <w:rPr>
          <w:sz w:val="24"/>
          <w:szCs w:val="24"/>
        </w:rPr>
        <w:t>–80 procentų priemoka:</w:t>
      </w:r>
    </w:p>
    <w:p w14:paraId="614BC34E" w14:textId="77777777" w:rsidR="00100A6B" w:rsidRPr="00100A6B" w:rsidRDefault="009373B7" w:rsidP="00950171">
      <w:pPr>
        <w:widowControl/>
        <w:autoSpaceDE/>
        <w:autoSpaceDN/>
        <w:spacing w:line="360" w:lineRule="auto"/>
        <w:contextualSpacing/>
        <w:jc w:val="both"/>
        <w:rPr>
          <w:bCs/>
          <w:sz w:val="24"/>
          <w:szCs w:val="24"/>
          <w:lang w:eastAsia="lt-LT"/>
        </w:rPr>
      </w:pPr>
      <w:r>
        <w:rPr>
          <w:bCs/>
          <w:sz w:val="24"/>
          <w:szCs w:val="24"/>
          <w:lang w:eastAsia="lt-LT"/>
        </w:rPr>
        <w:t xml:space="preserve">        41.3.1.  </w:t>
      </w:r>
      <w:r w:rsidR="006406DF" w:rsidRPr="009373B7">
        <w:rPr>
          <w:bCs/>
          <w:sz w:val="24"/>
          <w:szCs w:val="24"/>
          <w:lang w:eastAsia="lt-LT"/>
        </w:rPr>
        <w:t>už darbą, esant nukrypimų nuo normalių darbo sąlygų (pandemijos, užsitęsusios ekstremalios situacijos, renovacijos metu ir pan.);</w:t>
      </w:r>
    </w:p>
    <w:p w14:paraId="3290799A" w14:textId="77777777" w:rsidR="006406DF" w:rsidRPr="00DD7FBA" w:rsidRDefault="00DD7FBA" w:rsidP="00950171">
      <w:pPr>
        <w:widowControl/>
        <w:autoSpaceDE/>
        <w:autoSpaceDN/>
        <w:spacing w:line="360" w:lineRule="auto"/>
        <w:contextualSpacing/>
        <w:jc w:val="both"/>
        <w:rPr>
          <w:sz w:val="24"/>
          <w:szCs w:val="24"/>
        </w:rPr>
      </w:pPr>
      <w:r>
        <w:rPr>
          <w:sz w:val="24"/>
          <w:szCs w:val="24"/>
        </w:rPr>
        <w:t xml:space="preserve">       42.  </w:t>
      </w:r>
      <w:r w:rsidR="006406DF" w:rsidRPr="00DD7FBA">
        <w:rPr>
          <w:sz w:val="24"/>
          <w:szCs w:val="24"/>
        </w:rPr>
        <w:t>Pasikeitus aplinkybėms, dėl kurių buvo skirta priemoka, Gimnazijos direktoriaus įsakymu priemokos dydis ir mokėjimo terminas gali būti pakeistas.</w:t>
      </w:r>
    </w:p>
    <w:p w14:paraId="6B95E2DB" w14:textId="77777777" w:rsidR="006406DF" w:rsidRPr="00DD7FBA" w:rsidRDefault="00DD7FBA" w:rsidP="00950171">
      <w:pPr>
        <w:widowControl/>
        <w:autoSpaceDE/>
        <w:autoSpaceDN/>
        <w:spacing w:line="360" w:lineRule="auto"/>
        <w:contextualSpacing/>
        <w:jc w:val="both"/>
        <w:rPr>
          <w:sz w:val="24"/>
          <w:szCs w:val="24"/>
        </w:rPr>
      </w:pPr>
      <w:r>
        <w:rPr>
          <w:sz w:val="24"/>
          <w:szCs w:val="24"/>
        </w:rPr>
        <w:t xml:space="preserve">       43.   </w:t>
      </w:r>
      <w:r w:rsidR="006406DF" w:rsidRPr="00DD7FBA">
        <w:rPr>
          <w:sz w:val="24"/>
          <w:szCs w:val="24"/>
        </w:rPr>
        <w:t>41 p. numatyti priemokų dydžiai taikomi tik esant pakankamam mokos fondui. Trūkstant lėšų, priemokos gali būti skiriamos, išlaikant Sistemoje nustatytų priemokų ribinių dydžių proporcijas.</w:t>
      </w:r>
    </w:p>
    <w:p w14:paraId="702CEA8F" w14:textId="77777777" w:rsidR="006406DF" w:rsidRDefault="006406DF" w:rsidP="006406DF">
      <w:pPr>
        <w:pStyle w:val="Sraopastraipa"/>
        <w:spacing w:line="360" w:lineRule="auto"/>
        <w:ind w:left="0" w:firstLine="851"/>
        <w:rPr>
          <w:sz w:val="24"/>
          <w:szCs w:val="24"/>
        </w:rPr>
      </w:pPr>
    </w:p>
    <w:p w14:paraId="062F6BA9" w14:textId="77777777" w:rsidR="006406DF" w:rsidRDefault="006406DF" w:rsidP="006406DF">
      <w:pPr>
        <w:pStyle w:val="Sraopastraipa"/>
        <w:ind w:left="0" w:firstLine="851"/>
        <w:jc w:val="center"/>
        <w:rPr>
          <w:b/>
          <w:bCs/>
          <w:sz w:val="24"/>
          <w:szCs w:val="24"/>
          <w:shd w:val="clear" w:color="auto" w:fill="FFFFFF"/>
        </w:rPr>
      </w:pPr>
      <w:r>
        <w:rPr>
          <w:b/>
          <w:bCs/>
          <w:sz w:val="24"/>
          <w:szCs w:val="24"/>
          <w:shd w:val="clear" w:color="auto" w:fill="FFFFFF"/>
        </w:rPr>
        <w:t>V SKIRSNIS</w:t>
      </w:r>
    </w:p>
    <w:p w14:paraId="6441E1AC" w14:textId="77777777" w:rsidR="006406DF" w:rsidRDefault="006406DF" w:rsidP="006406DF">
      <w:pPr>
        <w:pStyle w:val="Sraopastraipa"/>
        <w:ind w:left="0" w:firstLine="851"/>
        <w:jc w:val="center"/>
        <w:rPr>
          <w:b/>
          <w:bCs/>
          <w:sz w:val="24"/>
          <w:szCs w:val="24"/>
          <w:shd w:val="clear" w:color="auto" w:fill="FFFFFF"/>
        </w:rPr>
      </w:pPr>
    </w:p>
    <w:p w14:paraId="4E7B74ED" w14:textId="77777777" w:rsidR="006406DF" w:rsidRDefault="006406DF" w:rsidP="006406DF">
      <w:pPr>
        <w:pStyle w:val="Bodytext40"/>
        <w:shd w:val="clear" w:color="auto" w:fill="auto"/>
        <w:spacing w:before="0" w:after="216" w:line="240" w:lineRule="auto"/>
        <w:ind w:firstLine="851"/>
        <w:rPr>
          <w:sz w:val="24"/>
          <w:szCs w:val="24"/>
          <w:lang w:val="lt-LT"/>
        </w:rPr>
      </w:pPr>
      <w:r>
        <w:rPr>
          <w:sz w:val="24"/>
          <w:szCs w:val="24"/>
          <w:shd w:val="clear" w:color="auto" w:fill="FFFFFF"/>
          <w:lang w:val="lt-LT"/>
        </w:rPr>
        <w:t>S</w:t>
      </w:r>
      <w:r>
        <w:rPr>
          <w:sz w:val="24"/>
          <w:szCs w:val="24"/>
          <w:lang w:val="lt-LT"/>
        </w:rPr>
        <w:t>KATINIMO IR APDOVANOJIMO SKYRIMO TVARKA</w:t>
      </w:r>
    </w:p>
    <w:p w14:paraId="71418215" w14:textId="77777777" w:rsidR="006406DF" w:rsidRDefault="006406DF" w:rsidP="00B5048B">
      <w:pPr>
        <w:pStyle w:val="Sraopastraipa"/>
        <w:spacing w:line="360" w:lineRule="auto"/>
        <w:ind w:left="0" w:firstLine="851"/>
        <w:rPr>
          <w:sz w:val="24"/>
          <w:szCs w:val="24"/>
        </w:rPr>
      </w:pPr>
    </w:p>
    <w:p w14:paraId="79286599" w14:textId="77777777" w:rsidR="006406DF" w:rsidRPr="00B51637" w:rsidRDefault="00B51637" w:rsidP="00B5048B">
      <w:pPr>
        <w:widowControl/>
        <w:autoSpaceDE/>
        <w:autoSpaceDN/>
        <w:spacing w:line="360" w:lineRule="auto"/>
        <w:ind w:left="710"/>
        <w:contextualSpacing/>
        <w:jc w:val="both"/>
        <w:rPr>
          <w:sz w:val="24"/>
          <w:szCs w:val="24"/>
        </w:rPr>
      </w:pPr>
      <w:r>
        <w:rPr>
          <w:sz w:val="24"/>
          <w:szCs w:val="24"/>
        </w:rPr>
        <w:t xml:space="preserve">44.    </w:t>
      </w:r>
      <w:r w:rsidR="006406DF" w:rsidRPr="00B51637">
        <w:rPr>
          <w:sz w:val="24"/>
          <w:szCs w:val="24"/>
        </w:rPr>
        <w:t>Darbuotojai gali būti skatinami šiomis priemonėmis:</w:t>
      </w:r>
    </w:p>
    <w:p w14:paraId="1DCE9618" w14:textId="77777777" w:rsidR="006406DF" w:rsidRDefault="00B51637" w:rsidP="00B5048B">
      <w:pPr>
        <w:pStyle w:val="Bodytext20"/>
        <w:shd w:val="clear" w:color="auto" w:fill="auto"/>
        <w:tabs>
          <w:tab w:val="left" w:pos="1526"/>
        </w:tabs>
        <w:spacing w:before="0" w:line="360" w:lineRule="auto"/>
        <w:rPr>
          <w:sz w:val="24"/>
          <w:szCs w:val="24"/>
          <w:lang w:val="lt-LT"/>
        </w:rPr>
      </w:pPr>
      <w:r>
        <w:rPr>
          <w:sz w:val="24"/>
          <w:szCs w:val="24"/>
          <w:lang w:val="lt-LT"/>
        </w:rPr>
        <w:t xml:space="preserve">           44.1.  </w:t>
      </w:r>
      <w:r w:rsidR="006406DF">
        <w:rPr>
          <w:sz w:val="24"/>
          <w:szCs w:val="24"/>
          <w:lang w:val="lt-LT"/>
        </w:rPr>
        <w:t>padėka (gali būti taikoma atskirai ar kartu su kitomis skatinimo priemonėmis);</w:t>
      </w:r>
    </w:p>
    <w:p w14:paraId="1960E5C5" w14:textId="77777777" w:rsidR="006406DF" w:rsidRDefault="00B51637" w:rsidP="00B5048B">
      <w:pPr>
        <w:pStyle w:val="Bodytext20"/>
        <w:shd w:val="clear" w:color="auto" w:fill="auto"/>
        <w:tabs>
          <w:tab w:val="left" w:pos="1526"/>
        </w:tabs>
        <w:spacing w:before="0" w:line="360" w:lineRule="auto"/>
        <w:rPr>
          <w:sz w:val="24"/>
          <w:szCs w:val="24"/>
          <w:lang w:val="lt-LT"/>
        </w:rPr>
      </w:pPr>
      <w:r>
        <w:rPr>
          <w:sz w:val="24"/>
          <w:szCs w:val="24"/>
          <w:lang w:val="lt-LT" w:eastAsia="lt-LT"/>
        </w:rPr>
        <w:t xml:space="preserve">           44.2.  </w:t>
      </w:r>
      <w:r w:rsidR="006406DF">
        <w:rPr>
          <w:sz w:val="24"/>
          <w:szCs w:val="24"/>
          <w:lang w:val="lt-LT" w:eastAsia="lt-LT"/>
        </w:rPr>
        <w:t>suteikiant iki 10 mokamų papildomų poilsio dienų (tačiau ne daugiau kaip 5 dienas iš jų ugdymo proceso metu) per mokslo metus;</w:t>
      </w:r>
    </w:p>
    <w:p w14:paraId="355B823F" w14:textId="77777777" w:rsidR="006406DF" w:rsidRDefault="00B51637" w:rsidP="00B5048B">
      <w:pPr>
        <w:pStyle w:val="Bodytext20"/>
        <w:shd w:val="clear" w:color="auto" w:fill="auto"/>
        <w:tabs>
          <w:tab w:val="left" w:pos="1526"/>
        </w:tabs>
        <w:spacing w:before="0" w:line="360" w:lineRule="auto"/>
        <w:rPr>
          <w:sz w:val="24"/>
          <w:szCs w:val="24"/>
          <w:lang w:val="lt-LT"/>
        </w:rPr>
      </w:pPr>
      <w:r>
        <w:rPr>
          <w:sz w:val="24"/>
          <w:szCs w:val="24"/>
          <w:lang w:val="lt-LT" w:eastAsia="lt-LT"/>
        </w:rPr>
        <w:t xml:space="preserve">          44.3.  </w:t>
      </w:r>
      <w:r w:rsidR="006406DF">
        <w:rPr>
          <w:sz w:val="24"/>
          <w:szCs w:val="24"/>
          <w:lang w:val="lt-LT" w:eastAsia="lt-LT"/>
        </w:rPr>
        <w:t>finansuojant kvalifikacijos tobulinimą ne didesne kaip Gimnazijos darbuotojo vienos pareiginės algos dydžio suma per metus;</w:t>
      </w:r>
    </w:p>
    <w:p w14:paraId="12A06FE6" w14:textId="77777777" w:rsidR="006406DF" w:rsidRDefault="00B5048B" w:rsidP="00B5048B">
      <w:pPr>
        <w:pStyle w:val="Bodytext20"/>
        <w:shd w:val="clear" w:color="auto" w:fill="auto"/>
        <w:tabs>
          <w:tab w:val="left" w:pos="1526"/>
        </w:tabs>
        <w:spacing w:before="0" w:line="360" w:lineRule="auto"/>
        <w:rPr>
          <w:sz w:val="24"/>
          <w:szCs w:val="24"/>
          <w:lang w:val="lt-LT"/>
        </w:rPr>
      </w:pPr>
      <w:r>
        <w:rPr>
          <w:color w:val="000000"/>
          <w:sz w:val="24"/>
          <w:szCs w:val="24"/>
          <w:lang w:val="lt-LT" w:eastAsia="lt-LT"/>
        </w:rPr>
        <w:t xml:space="preserve">          44.4.  </w:t>
      </w:r>
      <w:r w:rsidR="006406DF">
        <w:rPr>
          <w:color w:val="000000"/>
          <w:sz w:val="24"/>
          <w:szCs w:val="24"/>
          <w:lang w:val="lt-LT" w:eastAsia="lt-LT"/>
        </w:rPr>
        <w:t xml:space="preserve">iki vienos pareiginės algos dydžio pinigine išmoka (priklausomai nuo Gimnazijos turimų sutaupytų lėšų) ne dažniau kaip du kartus per kalendorinius metus už asmeninį išskirtinį indėlį įgyvendinant Gimnazijai nustatytus tikslus arba už pasiektus rezultatus ir įgyvendintus </w:t>
      </w:r>
      <w:r w:rsidR="006406DF">
        <w:rPr>
          <w:color w:val="000000"/>
          <w:sz w:val="24"/>
          <w:szCs w:val="24"/>
          <w:lang w:val="lt-LT" w:eastAsia="lt-LT"/>
        </w:rPr>
        <w:lastRenderedPageBreak/>
        <w:t>uždavinius;</w:t>
      </w:r>
    </w:p>
    <w:p w14:paraId="2FF18932" w14:textId="77777777" w:rsidR="006406DF" w:rsidRDefault="00B5048B" w:rsidP="00B5048B">
      <w:pPr>
        <w:pStyle w:val="Bodytext20"/>
        <w:numPr>
          <w:ilvl w:val="1"/>
          <w:numId w:val="28"/>
        </w:numPr>
        <w:shd w:val="clear" w:color="auto" w:fill="auto"/>
        <w:tabs>
          <w:tab w:val="left" w:pos="1526"/>
        </w:tabs>
        <w:spacing w:before="0" w:line="360" w:lineRule="auto"/>
        <w:rPr>
          <w:sz w:val="24"/>
          <w:szCs w:val="24"/>
          <w:lang w:val="lt-LT"/>
        </w:rPr>
      </w:pPr>
      <w:r>
        <w:rPr>
          <w:color w:val="000000"/>
          <w:sz w:val="24"/>
          <w:szCs w:val="24"/>
          <w:lang w:val="lt-LT" w:eastAsia="lt-LT"/>
        </w:rPr>
        <w:t xml:space="preserve">.    </w:t>
      </w:r>
      <w:r w:rsidR="006406DF">
        <w:rPr>
          <w:color w:val="000000"/>
          <w:sz w:val="24"/>
          <w:szCs w:val="24"/>
          <w:lang w:val="lt-LT" w:eastAsia="lt-LT"/>
        </w:rPr>
        <w:t xml:space="preserve">vienkartine pinigine išmoka </w:t>
      </w:r>
      <w:r w:rsidR="006406DF">
        <w:rPr>
          <w:sz w:val="24"/>
          <w:szCs w:val="24"/>
          <w:lang w:val="lt-LT"/>
        </w:rPr>
        <w:t>Vyriausybės nustatyta tvarka.</w:t>
      </w:r>
    </w:p>
    <w:p w14:paraId="6029174F" w14:textId="77777777" w:rsidR="008863CE" w:rsidRDefault="008863CE" w:rsidP="008863CE">
      <w:pPr>
        <w:pStyle w:val="Bodytext20"/>
        <w:numPr>
          <w:ilvl w:val="1"/>
          <w:numId w:val="28"/>
        </w:numPr>
        <w:shd w:val="clear" w:color="auto" w:fill="auto"/>
        <w:tabs>
          <w:tab w:val="left" w:pos="1526"/>
        </w:tabs>
        <w:spacing w:before="0" w:line="360" w:lineRule="auto"/>
        <w:rPr>
          <w:sz w:val="24"/>
          <w:szCs w:val="24"/>
          <w:lang w:val="lt-LT"/>
        </w:rPr>
      </w:pPr>
      <w:r>
        <w:rPr>
          <w:sz w:val="24"/>
          <w:szCs w:val="24"/>
          <w:lang w:val="lt-LT"/>
        </w:rPr>
        <w:t xml:space="preserve">.    finansuojant  kvalifikacijos tobulinimą ( ne didesnė nei darbuotojo 1 pareiginės algos </w:t>
      </w:r>
    </w:p>
    <w:p w14:paraId="23700ADE" w14:textId="77777777" w:rsidR="008863CE" w:rsidRPr="008863CE" w:rsidRDefault="008863CE" w:rsidP="008863CE">
      <w:pPr>
        <w:pStyle w:val="Bodytext20"/>
        <w:shd w:val="clear" w:color="auto" w:fill="auto"/>
        <w:tabs>
          <w:tab w:val="left" w:pos="1526"/>
        </w:tabs>
        <w:spacing w:before="0" w:line="360" w:lineRule="auto"/>
        <w:rPr>
          <w:sz w:val="24"/>
          <w:szCs w:val="24"/>
          <w:lang w:val="lt-LT"/>
        </w:rPr>
      </w:pPr>
      <w:r>
        <w:rPr>
          <w:sz w:val="24"/>
          <w:szCs w:val="24"/>
          <w:lang w:val="lt-LT"/>
        </w:rPr>
        <w:t>dydžio suma  per  metus);</w:t>
      </w:r>
    </w:p>
    <w:p w14:paraId="1C5D9FF9" w14:textId="77777777" w:rsidR="006406DF" w:rsidRPr="00B5048B" w:rsidRDefault="00B5048B" w:rsidP="00B5048B">
      <w:pPr>
        <w:widowControl/>
        <w:autoSpaceDE/>
        <w:autoSpaceDN/>
        <w:spacing w:line="360" w:lineRule="auto"/>
        <w:contextualSpacing/>
        <w:jc w:val="both"/>
        <w:rPr>
          <w:sz w:val="24"/>
          <w:szCs w:val="24"/>
        </w:rPr>
      </w:pPr>
      <w:r>
        <w:rPr>
          <w:sz w:val="24"/>
          <w:szCs w:val="24"/>
        </w:rPr>
        <w:t xml:space="preserve">           45.   </w:t>
      </w:r>
      <w:r w:rsidR="006406DF" w:rsidRPr="00B5048B">
        <w:rPr>
          <w:sz w:val="24"/>
          <w:szCs w:val="24"/>
        </w:rPr>
        <w:t xml:space="preserve">finansinės skatinimo priemonės, nurodytos 44 p. gali būti taikomos tik esant pakankamam mokos fondui. Trūkstant lėšų, išmokos gali būti skiriamos, išlaikant Sistemoje nustatytų išmokų ribinių dydžių proporcijas. </w:t>
      </w:r>
    </w:p>
    <w:p w14:paraId="4ECEC535" w14:textId="77777777" w:rsidR="006406DF" w:rsidRDefault="006406DF" w:rsidP="00B5048B">
      <w:pPr>
        <w:shd w:val="clear" w:color="auto" w:fill="FFFFFF"/>
        <w:tabs>
          <w:tab w:val="left" w:pos="567"/>
        </w:tabs>
        <w:spacing w:line="360" w:lineRule="auto"/>
        <w:ind w:firstLine="851"/>
        <w:jc w:val="both"/>
        <w:rPr>
          <w:sz w:val="24"/>
          <w:szCs w:val="24"/>
        </w:rPr>
      </w:pPr>
    </w:p>
    <w:p w14:paraId="6D707378" w14:textId="77777777" w:rsidR="006406DF" w:rsidRDefault="006406DF" w:rsidP="006406DF">
      <w:pPr>
        <w:pStyle w:val="Sraopastraipa"/>
        <w:ind w:left="0" w:firstLine="851"/>
        <w:jc w:val="center"/>
        <w:rPr>
          <w:b/>
          <w:bCs/>
          <w:sz w:val="24"/>
          <w:szCs w:val="24"/>
          <w:shd w:val="clear" w:color="auto" w:fill="FFFFFF"/>
        </w:rPr>
      </w:pPr>
      <w:r>
        <w:rPr>
          <w:b/>
          <w:bCs/>
          <w:sz w:val="24"/>
          <w:szCs w:val="24"/>
          <w:shd w:val="clear" w:color="auto" w:fill="FFFFFF"/>
        </w:rPr>
        <w:t>VI SKIRSNIS</w:t>
      </w:r>
    </w:p>
    <w:p w14:paraId="0E0AAE0B" w14:textId="77777777" w:rsidR="006406DF" w:rsidRDefault="006406DF" w:rsidP="006406DF">
      <w:pPr>
        <w:pStyle w:val="Sraopastraipa"/>
        <w:ind w:left="0" w:firstLine="851"/>
        <w:jc w:val="center"/>
        <w:rPr>
          <w:b/>
          <w:bCs/>
          <w:sz w:val="24"/>
          <w:szCs w:val="24"/>
          <w:shd w:val="clear" w:color="auto" w:fill="FFFFFF"/>
        </w:rPr>
      </w:pPr>
    </w:p>
    <w:p w14:paraId="4AC3A1C1" w14:textId="77777777" w:rsidR="006406DF" w:rsidRDefault="006406DF" w:rsidP="006406DF">
      <w:pPr>
        <w:pStyle w:val="Bodytext40"/>
        <w:shd w:val="clear" w:color="auto" w:fill="auto"/>
        <w:spacing w:before="0" w:after="0" w:line="360" w:lineRule="auto"/>
        <w:ind w:firstLine="851"/>
        <w:rPr>
          <w:sz w:val="24"/>
          <w:szCs w:val="24"/>
          <w:lang w:val="lt-LT"/>
        </w:rPr>
      </w:pPr>
      <w:r>
        <w:rPr>
          <w:sz w:val="24"/>
          <w:szCs w:val="24"/>
          <w:shd w:val="clear" w:color="auto" w:fill="FFFFFF"/>
          <w:lang w:val="lt-LT"/>
        </w:rPr>
        <w:t>PAREIGINĖS ALGOS NUSTATYMO, ATLIKUS TARNYBINĖS VEIKLOS VERTINIMĄ,</w:t>
      </w:r>
      <w:r>
        <w:rPr>
          <w:sz w:val="24"/>
          <w:szCs w:val="24"/>
          <w:lang w:val="lt-LT"/>
        </w:rPr>
        <w:t xml:space="preserve"> TVARKA</w:t>
      </w:r>
    </w:p>
    <w:p w14:paraId="4E214713" w14:textId="77777777" w:rsidR="006406DF" w:rsidRDefault="006406DF" w:rsidP="006406DF">
      <w:pPr>
        <w:pStyle w:val="Bodytext20"/>
        <w:shd w:val="clear" w:color="auto" w:fill="auto"/>
        <w:tabs>
          <w:tab w:val="left" w:pos="1526"/>
        </w:tabs>
        <w:spacing w:before="0" w:line="360" w:lineRule="auto"/>
        <w:rPr>
          <w:color w:val="000000"/>
          <w:sz w:val="24"/>
          <w:szCs w:val="24"/>
          <w:lang w:val="lt-LT"/>
        </w:rPr>
      </w:pPr>
    </w:p>
    <w:p w14:paraId="6DB07532" w14:textId="77777777" w:rsidR="006406DF" w:rsidRDefault="007D7ED9" w:rsidP="007D7ED9">
      <w:pPr>
        <w:pStyle w:val="Bodytext20"/>
        <w:shd w:val="clear" w:color="auto" w:fill="auto"/>
        <w:tabs>
          <w:tab w:val="left" w:pos="1526"/>
        </w:tabs>
        <w:spacing w:before="0" w:line="360" w:lineRule="auto"/>
        <w:rPr>
          <w:color w:val="000000"/>
          <w:sz w:val="24"/>
          <w:szCs w:val="24"/>
          <w:lang w:val="lt-LT"/>
        </w:rPr>
      </w:pPr>
      <w:r>
        <w:rPr>
          <w:color w:val="000000"/>
          <w:sz w:val="24"/>
          <w:szCs w:val="24"/>
          <w:lang w:val="lt-LT"/>
        </w:rPr>
        <w:t xml:space="preserve">       46.  </w:t>
      </w:r>
      <w:r w:rsidR="006406DF">
        <w:rPr>
          <w:color w:val="000000"/>
          <w:sz w:val="24"/>
          <w:szCs w:val="24"/>
          <w:lang w:val="lt-LT"/>
        </w:rPr>
        <w:t>Darbuotojų veiklos vertinimo tikslas – nustatyta tvarka įvertinti jų kompetenciją (įgūdžius, žinias, gebėjimus) ir pasiektus veiklos rezultatus.</w:t>
      </w:r>
    </w:p>
    <w:p w14:paraId="258D0271" w14:textId="77777777" w:rsidR="006406DF" w:rsidRDefault="007D7ED9" w:rsidP="007D7ED9">
      <w:pPr>
        <w:pStyle w:val="Bodytext20"/>
        <w:shd w:val="clear" w:color="auto" w:fill="auto"/>
        <w:tabs>
          <w:tab w:val="left" w:pos="1526"/>
        </w:tabs>
        <w:spacing w:before="0" w:line="360" w:lineRule="auto"/>
        <w:rPr>
          <w:color w:val="000000"/>
          <w:sz w:val="24"/>
          <w:szCs w:val="24"/>
          <w:lang w:val="lt-LT"/>
        </w:rPr>
      </w:pPr>
      <w:r>
        <w:rPr>
          <w:sz w:val="24"/>
          <w:szCs w:val="24"/>
          <w:lang w:val="lt-LT"/>
        </w:rPr>
        <w:t xml:space="preserve">        47.  </w:t>
      </w:r>
      <w:r w:rsidR="006406DF">
        <w:rPr>
          <w:sz w:val="24"/>
          <w:szCs w:val="24"/>
          <w:lang w:val="lt-LT"/>
        </w:rPr>
        <w:t xml:space="preserve">Direktoriaus pavaduotojų ugdymui ir ugdymą organizuojančio skyriaus vedėjo veiklos vertinimas atliekamas vadovaujantis Lietuvos Respublikos švietimo, mokslo ir sporto ministro 2018 m. kovo 27 d. Nr. V-279 (su aktualiais pakeitimais) </w:t>
      </w:r>
      <w:r w:rsidR="006406DF">
        <w:rPr>
          <w:color w:val="000000"/>
          <w:sz w:val="24"/>
          <w:szCs w:val="24"/>
          <w:lang w:val="lt-LT"/>
        </w:rPr>
        <w:t xml:space="preserve">„Valstybinių ir savivaldybių švietimo įstaigų (išskyrus aukštąsias mokyklas) vadovų, jų pavaduotojų ugdymui, ugdymą organizuojančių skyrių vedėjų veiklos vertinimo nuostatais“. </w:t>
      </w:r>
    </w:p>
    <w:p w14:paraId="2DA36585" w14:textId="77777777" w:rsidR="006406DF" w:rsidRPr="00D76487" w:rsidRDefault="00D76487" w:rsidP="00D76487">
      <w:pPr>
        <w:widowControl/>
        <w:autoSpaceDE/>
        <w:autoSpaceDN/>
        <w:spacing w:line="360" w:lineRule="auto"/>
        <w:contextualSpacing/>
        <w:rPr>
          <w:sz w:val="24"/>
          <w:szCs w:val="24"/>
        </w:rPr>
      </w:pPr>
      <w:r>
        <w:rPr>
          <w:sz w:val="24"/>
          <w:szCs w:val="24"/>
        </w:rPr>
        <w:t xml:space="preserve">         48.  </w:t>
      </w:r>
      <w:r w:rsidR="006406DF" w:rsidRPr="00D76487">
        <w:rPr>
          <w:sz w:val="24"/>
          <w:szCs w:val="24"/>
        </w:rPr>
        <w:t xml:space="preserve">Direktoriaus pavaduotojui ūkiui ir kitiems specialistams </w:t>
      </w:r>
      <w:r w:rsidR="006406DF" w:rsidRPr="00D76487">
        <w:rPr>
          <w:sz w:val="24"/>
          <w:szCs w:val="24"/>
          <w:shd w:val="clear" w:color="auto" w:fill="FFFFFF"/>
          <w:lang w:eastAsia="en-GB"/>
        </w:rPr>
        <w:t xml:space="preserve">metų veiklos vertinimas atliekamas vadovaujantis </w:t>
      </w:r>
      <w:r w:rsidR="006406DF" w:rsidRPr="00D76487">
        <w:rPr>
          <w:sz w:val="24"/>
          <w:szCs w:val="24"/>
        </w:rPr>
        <w:t xml:space="preserve">Lietuvos Respublikos Vyriausybės </w:t>
      </w:r>
      <w:r w:rsidR="006406DF" w:rsidRPr="00D76487">
        <w:rPr>
          <w:color w:val="000000"/>
          <w:sz w:val="24"/>
          <w:szCs w:val="24"/>
        </w:rPr>
        <w:t>2017 m. balandžio 5 d. nutarimu Nr. 254</w:t>
      </w:r>
      <w:r w:rsidR="006406DF" w:rsidRPr="00D76487">
        <w:rPr>
          <w:sz w:val="24"/>
          <w:szCs w:val="24"/>
        </w:rPr>
        <w:t xml:space="preserve"> </w:t>
      </w:r>
      <w:r w:rsidR="006406DF" w:rsidRPr="00D76487">
        <w:rPr>
          <w:color w:val="000000"/>
          <w:sz w:val="24"/>
          <w:szCs w:val="24"/>
        </w:rPr>
        <w:t xml:space="preserve">„Dėl Valstybės ir savivaldybių įstaigų darbuotojų veiklos vertinimo tvarkos aprašo patvirtinimo“ nustatyta tvarka. </w:t>
      </w:r>
    </w:p>
    <w:p w14:paraId="707A6931" w14:textId="77777777" w:rsidR="006406DF" w:rsidRDefault="00D76487" w:rsidP="00D76487">
      <w:pPr>
        <w:pStyle w:val="Bodytext20"/>
        <w:shd w:val="clear" w:color="auto" w:fill="auto"/>
        <w:tabs>
          <w:tab w:val="left" w:pos="1276"/>
        </w:tabs>
        <w:spacing w:before="0" w:line="360" w:lineRule="auto"/>
        <w:rPr>
          <w:sz w:val="24"/>
          <w:szCs w:val="24"/>
          <w:lang w:val="lt-LT"/>
        </w:rPr>
      </w:pPr>
      <w:r>
        <w:rPr>
          <w:sz w:val="24"/>
          <w:szCs w:val="24"/>
          <w:lang w:val="lt-LT"/>
        </w:rPr>
        <w:t xml:space="preserve">       49. </w:t>
      </w:r>
      <w:r w:rsidR="006406DF">
        <w:rPr>
          <w:sz w:val="24"/>
          <w:szCs w:val="24"/>
          <w:lang w:val="lt-LT"/>
        </w:rPr>
        <w:t>Kai darbuotojo tarnybinė veikla įvertinama kaip viršijanti lūkesčius, tiesioginio vadovo rašytiniu motyvuotu siūlymu įstaigos vadovo sprendimu darbuotojui gali būti:</w:t>
      </w:r>
    </w:p>
    <w:p w14:paraId="232280C0" w14:textId="77777777" w:rsidR="006406DF" w:rsidRDefault="00D76487" w:rsidP="006406DF">
      <w:pPr>
        <w:pStyle w:val="Bodytext20"/>
        <w:shd w:val="clear" w:color="auto" w:fill="auto"/>
        <w:tabs>
          <w:tab w:val="left" w:pos="1276"/>
        </w:tabs>
        <w:spacing w:before="0" w:line="360" w:lineRule="auto"/>
        <w:rPr>
          <w:sz w:val="24"/>
          <w:szCs w:val="24"/>
          <w:lang w:val="lt-LT"/>
        </w:rPr>
      </w:pPr>
      <w:r>
        <w:rPr>
          <w:sz w:val="24"/>
          <w:szCs w:val="24"/>
          <w:lang w:val="lt-LT"/>
        </w:rPr>
        <w:t xml:space="preserve">              </w:t>
      </w:r>
      <w:r w:rsidR="006406DF">
        <w:rPr>
          <w:sz w:val="24"/>
          <w:szCs w:val="24"/>
          <w:lang w:val="lt-LT"/>
        </w:rPr>
        <w:t>49.1. nustatomas didesnis pareiginės algos koeficientas, taikant ne mažiau kaip 0,06 didesnį pareiginės algos koeficientą, tačiau ne didesnį negu tai pareigybei nustatytas didžiausias pareiginės algos koeficientas;</w:t>
      </w:r>
    </w:p>
    <w:p w14:paraId="7DB21AA4" w14:textId="77777777" w:rsidR="006406DF" w:rsidRDefault="00D76487" w:rsidP="00D76487">
      <w:pPr>
        <w:pStyle w:val="Bodytext20"/>
        <w:shd w:val="clear" w:color="auto" w:fill="auto"/>
        <w:tabs>
          <w:tab w:val="left" w:pos="1276"/>
        </w:tabs>
        <w:spacing w:before="0" w:line="360" w:lineRule="auto"/>
        <w:rPr>
          <w:sz w:val="24"/>
          <w:szCs w:val="24"/>
          <w:lang w:val="lt-LT"/>
        </w:rPr>
      </w:pPr>
      <w:r>
        <w:rPr>
          <w:sz w:val="24"/>
          <w:szCs w:val="24"/>
          <w:lang w:val="lt-LT"/>
        </w:rPr>
        <w:t xml:space="preserve">              </w:t>
      </w:r>
      <w:r w:rsidR="006406DF">
        <w:rPr>
          <w:sz w:val="24"/>
          <w:szCs w:val="24"/>
          <w:lang w:val="lt-LT"/>
        </w:rPr>
        <w:t>49.2. taikomos Sistemos 44 punkte nustatytos skatinimo priemonės;</w:t>
      </w:r>
    </w:p>
    <w:p w14:paraId="34B4FE10" w14:textId="77777777" w:rsidR="009052BD" w:rsidRDefault="009052BD" w:rsidP="00D76487">
      <w:pPr>
        <w:pStyle w:val="Bodytext20"/>
        <w:shd w:val="clear" w:color="auto" w:fill="auto"/>
        <w:tabs>
          <w:tab w:val="left" w:pos="1276"/>
        </w:tabs>
        <w:spacing w:before="0" w:line="360" w:lineRule="auto"/>
        <w:rPr>
          <w:sz w:val="24"/>
          <w:szCs w:val="24"/>
          <w:lang w:val="lt-LT"/>
        </w:rPr>
      </w:pPr>
      <w:r>
        <w:rPr>
          <w:sz w:val="24"/>
          <w:szCs w:val="24"/>
          <w:lang w:val="lt-LT"/>
        </w:rPr>
        <w:t xml:space="preserve">              49.3. įvertinus  veiklą  kaip  viršijančią  lūkesčius arba  neatitinkančius lūkesčių, gali būti perkeliamas  į atitinkamai  aukštesnes ar žemesnes pareigas ( pagal  įstaigoje darbo sistemoje patvirtintus lygius);</w:t>
      </w:r>
    </w:p>
    <w:p w14:paraId="1E8388A7" w14:textId="77777777" w:rsidR="006406DF" w:rsidRDefault="00D76487" w:rsidP="00D76487">
      <w:pPr>
        <w:pStyle w:val="Bodytext20"/>
        <w:shd w:val="clear" w:color="auto" w:fill="auto"/>
        <w:tabs>
          <w:tab w:val="left" w:pos="1276"/>
        </w:tabs>
        <w:spacing w:before="0" w:line="360" w:lineRule="auto"/>
        <w:rPr>
          <w:sz w:val="24"/>
          <w:szCs w:val="24"/>
          <w:lang w:val="lt-LT"/>
        </w:rPr>
      </w:pPr>
      <w:r>
        <w:rPr>
          <w:sz w:val="24"/>
          <w:szCs w:val="24"/>
          <w:lang w:val="lt-LT"/>
        </w:rPr>
        <w:t xml:space="preserve">          </w:t>
      </w:r>
      <w:r w:rsidR="006406DF">
        <w:rPr>
          <w:sz w:val="24"/>
          <w:szCs w:val="24"/>
          <w:lang w:val="lt-LT"/>
        </w:rPr>
        <w:t xml:space="preserve">50. Kai darbuotojo tarnybinė veikla įvertinama kaip neatitinkanti lūkesčių, tiesioginio vadovo rašytiniu motyvuotu siūlymu įstaigos vadovo sprendimu nustatomas mažesnis pareiginės algos koeficientas, taikant ne mažiau kaip 0,06 ir ne daugiau kaip 0,18 mažesnį pareiginės algos </w:t>
      </w:r>
      <w:r w:rsidR="006406DF">
        <w:rPr>
          <w:sz w:val="24"/>
          <w:szCs w:val="24"/>
          <w:lang w:val="lt-LT"/>
        </w:rPr>
        <w:lastRenderedPageBreak/>
        <w:t>koeficientą, tačiau ne mažesnį negu tai pareigybei nustatytas minimalus pareiginės algos koeficientas. Tokia pati nuostata galioja ir darbuotoją perkeliant į žemesnes pareigas.</w:t>
      </w:r>
      <w:r w:rsidR="006406DF">
        <w:rPr>
          <w:sz w:val="24"/>
          <w:szCs w:val="24"/>
          <w:lang w:val="lt-LT"/>
        </w:rPr>
        <w:tab/>
      </w:r>
    </w:p>
    <w:p w14:paraId="371E242B" w14:textId="77777777" w:rsidR="006406DF" w:rsidRDefault="00D76487" w:rsidP="00D76487">
      <w:pPr>
        <w:pStyle w:val="Bodytext20"/>
        <w:shd w:val="clear" w:color="auto" w:fill="auto"/>
        <w:tabs>
          <w:tab w:val="left" w:pos="1276"/>
        </w:tabs>
        <w:spacing w:before="0" w:line="360" w:lineRule="auto"/>
        <w:rPr>
          <w:sz w:val="24"/>
          <w:szCs w:val="24"/>
          <w:lang w:val="lt-LT"/>
        </w:rPr>
      </w:pPr>
      <w:r>
        <w:rPr>
          <w:sz w:val="24"/>
          <w:szCs w:val="24"/>
          <w:lang w:val="lt-LT"/>
        </w:rPr>
        <w:t xml:space="preserve">          </w:t>
      </w:r>
      <w:r w:rsidR="006406DF">
        <w:rPr>
          <w:sz w:val="24"/>
          <w:szCs w:val="24"/>
          <w:lang w:val="lt-LT"/>
        </w:rPr>
        <w:t>51. Gali būti taikomas perkėlimas į aukštesnes pareigas, jeigu jis atitinka šiai pareigybei keliamus reikalavimus, ir nustatoma taikant ne mažiau kaip 0,06 didesnį pareiginės algos koeficientą, negu buvo jam iki perkėlimo nustatytas pareiginės algos koeficientas, ir ne mažesnį negu tai pareigybei nustatytas minimalus pareiginės algos koeficientas.</w:t>
      </w:r>
    </w:p>
    <w:p w14:paraId="1A5E53A0" w14:textId="77777777" w:rsidR="006406DF" w:rsidRDefault="00D76487" w:rsidP="00D76487">
      <w:pPr>
        <w:pStyle w:val="Bodytext20"/>
        <w:shd w:val="clear" w:color="auto" w:fill="auto"/>
        <w:tabs>
          <w:tab w:val="left" w:pos="1276"/>
        </w:tabs>
        <w:spacing w:before="0" w:line="360" w:lineRule="auto"/>
        <w:rPr>
          <w:sz w:val="24"/>
          <w:szCs w:val="24"/>
          <w:lang w:val="lt-LT"/>
        </w:rPr>
      </w:pPr>
      <w:r>
        <w:rPr>
          <w:sz w:val="24"/>
          <w:szCs w:val="24"/>
          <w:lang w:val="lt-LT"/>
        </w:rPr>
        <w:t xml:space="preserve">           </w:t>
      </w:r>
      <w:r w:rsidR="006406DF">
        <w:rPr>
          <w:sz w:val="24"/>
          <w:szCs w:val="24"/>
          <w:lang w:val="lt-LT"/>
        </w:rPr>
        <w:t xml:space="preserve">52.  Kai darbuotojo tarnybinė veikla įvertinama kaip atitinkanti lūkesčius, jo teisinė padėtis nesikeičia, kai darbuotojo tarnybinė veikla įvertinama kaip iš dalies atitinkanti lūkesčius, jo teisinė padėtis nesikeičia, tačiau jam nustatomas privalomas kvalifikacijos tobulinimas. </w:t>
      </w:r>
    </w:p>
    <w:p w14:paraId="2FBAD7F9" w14:textId="77777777" w:rsidR="006406DF" w:rsidRDefault="006406DF" w:rsidP="006406DF">
      <w:pPr>
        <w:pStyle w:val="Bodytext20"/>
        <w:shd w:val="clear" w:color="auto" w:fill="auto"/>
        <w:tabs>
          <w:tab w:val="left" w:pos="1276"/>
        </w:tabs>
        <w:spacing w:before="0" w:line="360" w:lineRule="auto"/>
        <w:ind w:firstLine="851"/>
        <w:rPr>
          <w:sz w:val="24"/>
          <w:szCs w:val="24"/>
          <w:lang w:val="lt-LT"/>
        </w:rPr>
      </w:pPr>
      <w:r>
        <w:rPr>
          <w:sz w:val="24"/>
          <w:szCs w:val="24"/>
          <w:lang w:val="lt-LT"/>
        </w:rPr>
        <w:t>53.</w:t>
      </w:r>
      <w:r>
        <w:rPr>
          <w:sz w:val="24"/>
          <w:szCs w:val="24"/>
          <w:lang w:val="lt-LT"/>
        </w:rPr>
        <w:tab/>
        <w:t>Darbuotojams, kurių tarnybinė veikla 3 metus iš eilės įvertinama kaip viršijanti lūkesčius, bent vieną kartą per 3 metus nustatoma didesnė pareiginė alga, išskyrus atvejus, kai darbuotojui nustatytas maksimalus pareiginės algos koeficientas pagal darbo apmokėjimo sistemą.</w:t>
      </w:r>
    </w:p>
    <w:p w14:paraId="2DFC43CD" w14:textId="77777777" w:rsidR="006C024D" w:rsidRDefault="006406DF" w:rsidP="001B5361">
      <w:pPr>
        <w:pStyle w:val="Bodytext20"/>
        <w:shd w:val="clear" w:color="auto" w:fill="auto"/>
        <w:tabs>
          <w:tab w:val="left" w:pos="1276"/>
        </w:tabs>
        <w:spacing w:before="0" w:line="360" w:lineRule="auto"/>
        <w:ind w:firstLine="851"/>
        <w:rPr>
          <w:sz w:val="24"/>
          <w:szCs w:val="24"/>
          <w:lang w:val="lt-LT"/>
        </w:rPr>
      </w:pPr>
      <w:r>
        <w:rPr>
          <w:sz w:val="24"/>
          <w:szCs w:val="24"/>
          <w:lang w:val="lt-LT"/>
        </w:rPr>
        <w:t>54.Gimnazijos direktoriaus tarnybinė praėjusių metų veikla vertinama įstatymų nustatyta tvarka.</w:t>
      </w:r>
    </w:p>
    <w:p w14:paraId="41C1C8DE" w14:textId="77777777" w:rsidR="001B5361" w:rsidRDefault="001B5361" w:rsidP="001B5361">
      <w:pPr>
        <w:pStyle w:val="Bodytext20"/>
        <w:shd w:val="clear" w:color="auto" w:fill="auto"/>
        <w:tabs>
          <w:tab w:val="left" w:pos="1276"/>
        </w:tabs>
        <w:spacing w:before="0" w:line="360" w:lineRule="auto"/>
        <w:ind w:firstLine="851"/>
        <w:rPr>
          <w:sz w:val="24"/>
          <w:szCs w:val="24"/>
          <w:lang w:val="lt-LT"/>
        </w:rPr>
      </w:pPr>
    </w:p>
    <w:p w14:paraId="4243CBBC" w14:textId="77777777" w:rsidR="006C024D" w:rsidRDefault="006C024D" w:rsidP="006406DF">
      <w:pPr>
        <w:pStyle w:val="Bodytext20"/>
        <w:shd w:val="clear" w:color="auto" w:fill="auto"/>
        <w:tabs>
          <w:tab w:val="left" w:pos="1276"/>
        </w:tabs>
        <w:spacing w:before="0" w:line="360" w:lineRule="auto"/>
        <w:ind w:firstLine="851"/>
        <w:rPr>
          <w:sz w:val="24"/>
          <w:szCs w:val="24"/>
          <w:lang w:val="lt-LT"/>
        </w:rPr>
      </w:pPr>
    </w:p>
    <w:p w14:paraId="3DEBB208" w14:textId="77777777" w:rsidR="006406DF" w:rsidRDefault="006C024D" w:rsidP="006C024D">
      <w:pPr>
        <w:pStyle w:val="Sraopastraipa"/>
        <w:spacing w:line="360" w:lineRule="auto"/>
        <w:ind w:left="0" w:firstLine="851"/>
        <w:rPr>
          <w:b/>
          <w:sz w:val="24"/>
          <w:szCs w:val="24"/>
        </w:rPr>
      </w:pPr>
      <w:r>
        <w:rPr>
          <w:color w:val="000000"/>
          <w:sz w:val="24"/>
          <w:szCs w:val="24"/>
          <w:lang w:eastAsia="lt-LT"/>
        </w:rPr>
        <w:t xml:space="preserve">                                       </w:t>
      </w:r>
      <w:r w:rsidR="006406DF">
        <w:rPr>
          <w:b/>
          <w:sz w:val="24"/>
          <w:szCs w:val="24"/>
        </w:rPr>
        <w:t>VII SKIRSNIS</w:t>
      </w:r>
    </w:p>
    <w:p w14:paraId="1619A25E" w14:textId="77777777" w:rsidR="006C024D" w:rsidRDefault="006406DF" w:rsidP="006406DF">
      <w:pPr>
        <w:pStyle w:val="Sraopastraipa"/>
        <w:spacing w:line="360" w:lineRule="auto"/>
        <w:ind w:left="0" w:firstLine="851"/>
        <w:jc w:val="center"/>
        <w:rPr>
          <w:b/>
          <w:bCs/>
          <w:sz w:val="24"/>
          <w:szCs w:val="24"/>
        </w:rPr>
      </w:pPr>
      <w:r>
        <w:rPr>
          <w:b/>
          <w:bCs/>
          <w:sz w:val="24"/>
          <w:szCs w:val="24"/>
        </w:rPr>
        <w:t xml:space="preserve">ATLYGINIMŲ SKAIČIAVIMAS, </w:t>
      </w:r>
      <w:r w:rsidR="006C024D">
        <w:rPr>
          <w:b/>
          <w:bCs/>
          <w:sz w:val="24"/>
          <w:szCs w:val="24"/>
        </w:rPr>
        <w:t>ESANT NUKRYPIMAMS NUO NORMALAUS</w:t>
      </w:r>
    </w:p>
    <w:p w14:paraId="7076B23C" w14:textId="77777777" w:rsidR="006406DF" w:rsidRDefault="006C024D" w:rsidP="006C024D">
      <w:pPr>
        <w:pStyle w:val="Sraopastraipa"/>
        <w:spacing w:line="360" w:lineRule="auto"/>
        <w:ind w:left="0" w:firstLine="851"/>
        <w:rPr>
          <w:b/>
          <w:bCs/>
          <w:sz w:val="24"/>
          <w:szCs w:val="24"/>
        </w:rPr>
      </w:pPr>
      <w:r>
        <w:rPr>
          <w:b/>
          <w:bCs/>
          <w:sz w:val="24"/>
          <w:szCs w:val="24"/>
        </w:rPr>
        <w:t xml:space="preserve">                                     </w:t>
      </w:r>
      <w:r w:rsidR="006406DF">
        <w:rPr>
          <w:b/>
          <w:bCs/>
          <w:sz w:val="24"/>
          <w:szCs w:val="24"/>
        </w:rPr>
        <w:t>DARBO LAIKO</w:t>
      </w:r>
    </w:p>
    <w:p w14:paraId="14A08995" w14:textId="77777777" w:rsidR="006406DF" w:rsidRDefault="006406DF" w:rsidP="006406DF">
      <w:pPr>
        <w:pStyle w:val="Sraopastraipa"/>
        <w:ind w:left="0" w:firstLine="851"/>
        <w:jc w:val="center"/>
        <w:rPr>
          <w:b/>
          <w:bCs/>
          <w:sz w:val="24"/>
          <w:szCs w:val="24"/>
        </w:rPr>
      </w:pPr>
    </w:p>
    <w:p w14:paraId="6DCACE40" w14:textId="77777777" w:rsidR="006406DF" w:rsidRDefault="006406DF" w:rsidP="006406DF">
      <w:pPr>
        <w:pStyle w:val="Bodytext20"/>
        <w:shd w:val="clear" w:color="auto" w:fill="auto"/>
        <w:tabs>
          <w:tab w:val="left" w:pos="1526"/>
        </w:tabs>
        <w:spacing w:before="0" w:line="360" w:lineRule="auto"/>
        <w:ind w:left="710"/>
        <w:rPr>
          <w:sz w:val="24"/>
          <w:szCs w:val="24"/>
          <w:lang w:val="lt-LT"/>
        </w:rPr>
      </w:pPr>
      <w:r>
        <w:rPr>
          <w:sz w:val="24"/>
          <w:szCs w:val="24"/>
          <w:lang w:val="lt-LT"/>
        </w:rPr>
        <w:t>55. Dirbant daugiau nei etatu tose pačiose pareigose, su darbuotoju darbo sutartyje sulygus dėl padidinto darbo masto, darbas nelaikomas viršvalandiniu ir darbuotojui mokamas įprastas darbo užmokestis.</w:t>
      </w:r>
    </w:p>
    <w:p w14:paraId="18576523" w14:textId="77777777" w:rsidR="006406DF" w:rsidRDefault="009D0738" w:rsidP="009D0738">
      <w:pPr>
        <w:pStyle w:val="Bodytext20"/>
        <w:shd w:val="clear" w:color="auto" w:fill="auto"/>
        <w:tabs>
          <w:tab w:val="left" w:pos="1526"/>
        </w:tabs>
        <w:spacing w:before="0" w:line="360" w:lineRule="auto"/>
        <w:rPr>
          <w:sz w:val="24"/>
          <w:szCs w:val="24"/>
          <w:lang w:val="lt-LT"/>
        </w:rPr>
      </w:pPr>
      <w:r>
        <w:rPr>
          <w:sz w:val="24"/>
          <w:szCs w:val="24"/>
          <w:lang w:val="lt-LT"/>
        </w:rPr>
        <w:t xml:space="preserve">           56. </w:t>
      </w:r>
      <w:r w:rsidR="006406DF">
        <w:rPr>
          <w:sz w:val="24"/>
          <w:szCs w:val="24"/>
          <w:lang w:val="lt-LT"/>
        </w:rPr>
        <w:t xml:space="preserve">Susitarimas dėl papildomo darbo laikomas darbo sutarties dalimi. Susitarime dėl papildomo darbo turi būti nurodyta: </w:t>
      </w:r>
    </w:p>
    <w:p w14:paraId="6BCFBB2A" w14:textId="77777777" w:rsidR="006406DF" w:rsidRPr="009D0738" w:rsidRDefault="009D0738" w:rsidP="009D0738">
      <w:pPr>
        <w:widowControl/>
        <w:autoSpaceDE/>
        <w:autoSpaceDN/>
        <w:spacing w:line="360" w:lineRule="auto"/>
        <w:ind w:left="720"/>
        <w:contextualSpacing/>
        <w:rPr>
          <w:sz w:val="24"/>
          <w:szCs w:val="24"/>
        </w:rPr>
      </w:pPr>
      <w:r>
        <w:rPr>
          <w:sz w:val="24"/>
          <w:szCs w:val="24"/>
        </w:rPr>
        <w:t xml:space="preserve">  56.1.</w:t>
      </w:r>
      <w:r w:rsidR="006406DF" w:rsidRPr="009D0738">
        <w:rPr>
          <w:sz w:val="24"/>
          <w:szCs w:val="24"/>
        </w:rPr>
        <w:t>pareigybė arba atliekama funkcija;</w:t>
      </w:r>
    </w:p>
    <w:p w14:paraId="1B4C3717" w14:textId="77777777" w:rsidR="009D0738" w:rsidRDefault="009D0738" w:rsidP="009D0738">
      <w:pPr>
        <w:widowControl/>
        <w:autoSpaceDE/>
        <w:autoSpaceDN/>
        <w:spacing w:line="360" w:lineRule="auto"/>
        <w:ind w:left="720"/>
        <w:contextualSpacing/>
        <w:rPr>
          <w:sz w:val="24"/>
          <w:szCs w:val="24"/>
        </w:rPr>
      </w:pPr>
      <w:r>
        <w:rPr>
          <w:sz w:val="24"/>
          <w:szCs w:val="24"/>
        </w:rPr>
        <w:t xml:space="preserve">  56.</w:t>
      </w:r>
      <w:r w:rsidRPr="009D0738">
        <w:rPr>
          <w:sz w:val="24"/>
          <w:szCs w:val="24"/>
        </w:rPr>
        <w:t>2.</w:t>
      </w:r>
      <w:r w:rsidR="006406DF" w:rsidRPr="009D0738">
        <w:rPr>
          <w:sz w:val="24"/>
          <w:szCs w:val="24"/>
        </w:rPr>
        <w:t>terminas, kada bus atliekamas darbas;</w:t>
      </w:r>
    </w:p>
    <w:p w14:paraId="55EA3882" w14:textId="77777777" w:rsidR="006406DF" w:rsidRPr="009D0738" w:rsidRDefault="009D0738" w:rsidP="009D0738">
      <w:pPr>
        <w:widowControl/>
        <w:autoSpaceDE/>
        <w:autoSpaceDN/>
        <w:spacing w:line="360" w:lineRule="auto"/>
        <w:ind w:left="720"/>
        <w:contextualSpacing/>
        <w:rPr>
          <w:sz w:val="24"/>
          <w:szCs w:val="24"/>
        </w:rPr>
      </w:pPr>
      <w:r>
        <w:rPr>
          <w:sz w:val="24"/>
          <w:szCs w:val="24"/>
        </w:rPr>
        <w:t xml:space="preserve">   56.3.</w:t>
      </w:r>
      <w:r w:rsidRPr="009D0738">
        <w:rPr>
          <w:sz w:val="24"/>
          <w:szCs w:val="24"/>
        </w:rPr>
        <w:t xml:space="preserve"> </w:t>
      </w:r>
      <w:r w:rsidR="006406DF" w:rsidRPr="009D0738">
        <w:rPr>
          <w:sz w:val="24"/>
          <w:szCs w:val="24"/>
        </w:rPr>
        <w:t>apimtis darbo valandomis;</w:t>
      </w:r>
    </w:p>
    <w:p w14:paraId="1586B430" w14:textId="77777777" w:rsidR="006406DF" w:rsidRPr="009D0738" w:rsidRDefault="009D0738" w:rsidP="009D0738">
      <w:pPr>
        <w:widowControl/>
        <w:autoSpaceDE/>
        <w:autoSpaceDN/>
        <w:spacing w:line="360" w:lineRule="auto"/>
        <w:contextualSpacing/>
        <w:rPr>
          <w:sz w:val="24"/>
          <w:szCs w:val="24"/>
        </w:rPr>
      </w:pPr>
      <w:r>
        <w:rPr>
          <w:sz w:val="24"/>
          <w:szCs w:val="24"/>
        </w:rPr>
        <w:t xml:space="preserve">               56.4.</w:t>
      </w:r>
      <w:r w:rsidR="006406DF" w:rsidRPr="009D0738">
        <w:rPr>
          <w:sz w:val="24"/>
          <w:szCs w:val="24"/>
        </w:rPr>
        <w:t>darbo užmokestis ar priemoka už papildomą darbą;</w:t>
      </w:r>
    </w:p>
    <w:p w14:paraId="6BBB4A8F" w14:textId="77777777" w:rsidR="006406DF" w:rsidRPr="009D0738" w:rsidRDefault="009D0738" w:rsidP="009D0738">
      <w:pPr>
        <w:widowControl/>
        <w:autoSpaceDE/>
        <w:autoSpaceDN/>
        <w:spacing w:line="360" w:lineRule="auto"/>
        <w:contextualSpacing/>
        <w:rPr>
          <w:sz w:val="24"/>
          <w:szCs w:val="24"/>
        </w:rPr>
      </w:pPr>
      <w:r>
        <w:rPr>
          <w:sz w:val="24"/>
          <w:szCs w:val="24"/>
        </w:rPr>
        <w:t xml:space="preserve">               56.5.</w:t>
      </w:r>
      <w:r w:rsidR="006406DF" w:rsidRPr="009D0738">
        <w:rPr>
          <w:sz w:val="24"/>
          <w:szCs w:val="24"/>
        </w:rPr>
        <w:t>kita papildoma informacija pagal poreikį.</w:t>
      </w:r>
    </w:p>
    <w:p w14:paraId="0B2847D7" w14:textId="77777777" w:rsidR="006406DF" w:rsidRDefault="009D0738" w:rsidP="00CE736A">
      <w:pPr>
        <w:pStyle w:val="Bodytext20"/>
        <w:shd w:val="clear" w:color="auto" w:fill="auto"/>
        <w:tabs>
          <w:tab w:val="left" w:pos="1526"/>
        </w:tabs>
        <w:spacing w:before="0" w:line="360" w:lineRule="auto"/>
        <w:rPr>
          <w:sz w:val="24"/>
          <w:szCs w:val="24"/>
          <w:lang w:val="lt-LT"/>
        </w:rPr>
      </w:pPr>
      <w:r>
        <w:rPr>
          <w:sz w:val="24"/>
          <w:szCs w:val="24"/>
          <w:lang w:val="lt-LT"/>
        </w:rPr>
        <w:t xml:space="preserve">          57. </w:t>
      </w:r>
      <w:r w:rsidR="006406DF">
        <w:rPr>
          <w:sz w:val="24"/>
          <w:szCs w:val="24"/>
          <w:lang w:val="lt-LT"/>
        </w:rPr>
        <w:t>Susitarimas dėl papildomo darbo pasibaigia suėjus nustatytam terminui. Susitarimą dėl papildomo darbo viena darbo sutarties šalis gali nutraukti, įspėjusi raštu kitą darbo sutarties šalį prieš penkias darbo dienas. Susitarimas dėl papildomo darbo taip pat pasibaigia, nutrūkus pagrindinės darbo funkcijos darbo sutarčiai, nebent darbo sutarties šalys susitaria kitaip.</w:t>
      </w:r>
    </w:p>
    <w:p w14:paraId="2358A832" w14:textId="77777777" w:rsidR="006406DF" w:rsidRDefault="00D90D14" w:rsidP="00CE736A">
      <w:pPr>
        <w:pStyle w:val="Bodytext20"/>
        <w:shd w:val="clear" w:color="auto" w:fill="auto"/>
        <w:tabs>
          <w:tab w:val="left" w:pos="1526"/>
        </w:tabs>
        <w:spacing w:before="0" w:line="360" w:lineRule="auto"/>
        <w:rPr>
          <w:sz w:val="24"/>
          <w:szCs w:val="24"/>
          <w:lang w:val="lt-LT"/>
        </w:rPr>
      </w:pPr>
      <w:r>
        <w:rPr>
          <w:sz w:val="24"/>
          <w:szCs w:val="24"/>
          <w:lang w:val="lt-LT"/>
        </w:rPr>
        <w:t xml:space="preserve">         58. </w:t>
      </w:r>
      <w:r w:rsidR="006406DF">
        <w:rPr>
          <w:sz w:val="24"/>
          <w:szCs w:val="24"/>
          <w:lang w:val="lt-LT"/>
        </w:rPr>
        <w:t xml:space="preserve">Pasikeitus aplinkybėms, dėl kurių buvo skirta priemoka už papildomą darbą, direktoriaus </w:t>
      </w:r>
      <w:r w:rsidR="006406DF">
        <w:rPr>
          <w:sz w:val="24"/>
          <w:szCs w:val="24"/>
          <w:lang w:val="lt-LT"/>
        </w:rPr>
        <w:lastRenderedPageBreak/>
        <w:t>įsakymu priemokos dydis ir mokėjimo terminas gali būti pakeistas arba mokėjimas nutrauktas.</w:t>
      </w:r>
    </w:p>
    <w:p w14:paraId="1B395CA2" w14:textId="77777777" w:rsidR="006406DF" w:rsidRDefault="00D90D14" w:rsidP="00CE736A">
      <w:pPr>
        <w:pStyle w:val="Bodytext20"/>
        <w:shd w:val="clear" w:color="auto" w:fill="auto"/>
        <w:tabs>
          <w:tab w:val="left" w:pos="1526"/>
        </w:tabs>
        <w:spacing w:before="0" w:line="360" w:lineRule="auto"/>
        <w:rPr>
          <w:sz w:val="24"/>
          <w:szCs w:val="24"/>
          <w:lang w:val="lt-LT"/>
        </w:rPr>
      </w:pPr>
      <w:r>
        <w:rPr>
          <w:sz w:val="24"/>
          <w:szCs w:val="24"/>
          <w:lang w:val="lt-LT"/>
        </w:rPr>
        <w:t xml:space="preserve">         59. </w:t>
      </w:r>
      <w:r w:rsidR="006406DF">
        <w:rPr>
          <w:sz w:val="24"/>
          <w:szCs w:val="24"/>
          <w:lang w:val="lt-LT"/>
        </w:rPr>
        <w:t>Vykdant susitarimus dėl papildomo darbo, negali būti pažeisti maksimaliojo darbo ir minimaliojo poilsio laiko reikalavimai.</w:t>
      </w:r>
    </w:p>
    <w:p w14:paraId="02A37DDC" w14:textId="77777777" w:rsidR="006406DF" w:rsidRPr="00D90D14" w:rsidRDefault="00D90D14" w:rsidP="00CE736A">
      <w:pPr>
        <w:widowControl/>
        <w:autoSpaceDE/>
        <w:autoSpaceDN/>
        <w:spacing w:line="360" w:lineRule="auto"/>
        <w:contextualSpacing/>
        <w:jc w:val="both"/>
        <w:rPr>
          <w:sz w:val="24"/>
          <w:szCs w:val="24"/>
        </w:rPr>
      </w:pPr>
      <w:r>
        <w:rPr>
          <w:sz w:val="24"/>
          <w:szCs w:val="24"/>
        </w:rPr>
        <w:t xml:space="preserve">         60.  </w:t>
      </w:r>
      <w:r w:rsidR="006406DF" w:rsidRPr="00D90D14">
        <w:rPr>
          <w:sz w:val="24"/>
          <w:szCs w:val="24"/>
        </w:rPr>
        <w:t xml:space="preserve">Už darbą švenčių ar poilsio dieną, kuri nenustatyta pagal darbo grafiką, mokamas dvigubas darbuotojo darbo užmokestis arba darbuotojo prašymu </w:t>
      </w:r>
      <w:r w:rsidR="006406DF" w:rsidRPr="00D90D14">
        <w:rPr>
          <w:color w:val="222222"/>
          <w:sz w:val="24"/>
          <w:szCs w:val="24"/>
          <w:shd w:val="clear" w:color="auto" w:fill="FFFFFF"/>
        </w:rPr>
        <w:t>gali būti suteikiamos poilsio diena, kuri pridedama prie kasmetinių atostogų ir apmokama darbuotojo darbo užmokesčiu</w:t>
      </w:r>
      <w:r w:rsidR="006406DF" w:rsidRPr="00D90D14">
        <w:rPr>
          <w:sz w:val="24"/>
          <w:szCs w:val="24"/>
        </w:rPr>
        <w:t>.</w:t>
      </w:r>
    </w:p>
    <w:p w14:paraId="55200D94" w14:textId="77777777" w:rsidR="006406DF" w:rsidRPr="000A05BA" w:rsidRDefault="000A05BA" w:rsidP="00CE736A">
      <w:pPr>
        <w:widowControl/>
        <w:autoSpaceDE/>
        <w:autoSpaceDN/>
        <w:spacing w:line="360" w:lineRule="auto"/>
        <w:contextualSpacing/>
        <w:jc w:val="both"/>
        <w:rPr>
          <w:sz w:val="24"/>
          <w:szCs w:val="24"/>
        </w:rPr>
      </w:pPr>
      <w:r>
        <w:rPr>
          <w:sz w:val="24"/>
          <w:szCs w:val="24"/>
        </w:rPr>
        <w:t xml:space="preserve">         61.  </w:t>
      </w:r>
      <w:r w:rsidR="006406DF" w:rsidRPr="000A05BA">
        <w:rPr>
          <w:sz w:val="24"/>
          <w:szCs w:val="24"/>
        </w:rPr>
        <w:t xml:space="preserve">Darbuotojų darbo laiko nukrypimai fiksuojami darbo laiko apskaitos žiniaraštyje. </w:t>
      </w:r>
    </w:p>
    <w:p w14:paraId="49B5CA7F" w14:textId="77777777" w:rsidR="006406DF" w:rsidRDefault="000A05BA" w:rsidP="00CE736A">
      <w:pPr>
        <w:widowControl/>
        <w:autoSpaceDE/>
        <w:autoSpaceDN/>
        <w:spacing w:line="360" w:lineRule="auto"/>
        <w:contextualSpacing/>
        <w:jc w:val="both"/>
        <w:rPr>
          <w:rStyle w:val="normal-h"/>
        </w:rPr>
      </w:pPr>
      <w:r>
        <w:rPr>
          <w:sz w:val="24"/>
          <w:szCs w:val="24"/>
        </w:rPr>
        <w:t xml:space="preserve">         62.  </w:t>
      </w:r>
      <w:r w:rsidR="006406DF" w:rsidRPr="000A05BA">
        <w:rPr>
          <w:sz w:val="24"/>
          <w:szCs w:val="24"/>
        </w:rPr>
        <w:t xml:space="preserve">Darbuotojui vykstant į komandiruotę Lietuvoje ar užsienyje, vadovaujamasi Lietuvos Respublikos vyriausybės nutarimu „Dėl dienpinigių ir kitų komandiruočių išlaidų apmokėjimo“. </w:t>
      </w:r>
      <w:r w:rsidR="006406DF" w:rsidRPr="000A05BA">
        <w:rPr>
          <w:rStyle w:val="normal-h"/>
          <w:color w:val="000000"/>
          <w:sz w:val="24"/>
          <w:szCs w:val="24"/>
        </w:rPr>
        <w:t>Komandiruotės metu darbuotojas turi dirbti įprastu darbo laiko režimu, jeigu Gimnazijos direktorius nėra nustatęs kitokių įpareigojimų.</w:t>
      </w:r>
      <w:r w:rsidR="006406DF" w:rsidRPr="000A05BA">
        <w:rPr>
          <w:rStyle w:val="normal-h"/>
          <w:color w:val="000000"/>
        </w:rPr>
        <w:t xml:space="preserve"> </w:t>
      </w:r>
    </w:p>
    <w:p w14:paraId="5E2651E9" w14:textId="77777777" w:rsidR="006406DF" w:rsidRDefault="006406DF" w:rsidP="00CE736A">
      <w:pPr>
        <w:pStyle w:val="Sraopastraipa"/>
        <w:spacing w:line="360" w:lineRule="auto"/>
        <w:ind w:left="0" w:firstLine="851"/>
        <w:rPr>
          <w:rStyle w:val="normal-h"/>
          <w:sz w:val="24"/>
          <w:szCs w:val="24"/>
        </w:rPr>
      </w:pPr>
    </w:p>
    <w:p w14:paraId="7F21476F" w14:textId="77777777" w:rsidR="006406DF" w:rsidRDefault="006406DF" w:rsidP="006406DF">
      <w:pPr>
        <w:pStyle w:val="Sraopastraipa"/>
        <w:ind w:left="0" w:firstLine="851"/>
        <w:jc w:val="center"/>
        <w:rPr>
          <w:b/>
          <w:bCs/>
          <w:lang w:val="fr-BE"/>
        </w:rPr>
      </w:pPr>
      <w:r>
        <w:rPr>
          <w:b/>
          <w:bCs/>
          <w:sz w:val="24"/>
          <w:szCs w:val="24"/>
          <w:lang w:val="fr-BE"/>
        </w:rPr>
        <w:t>VIII SKIRSNIS</w:t>
      </w:r>
    </w:p>
    <w:p w14:paraId="3ABE6DD4" w14:textId="77777777" w:rsidR="006406DF" w:rsidRDefault="006406DF" w:rsidP="006406DF">
      <w:pPr>
        <w:pStyle w:val="Sraopastraipa"/>
        <w:ind w:left="0" w:firstLine="851"/>
        <w:jc w:val="center"/>
        <w:rPr>
          <w:b/>
          <w:bCs/>
          <w:sz w:val="24"/>
          <w:szCs w:val="24"/>
          <w:lang w:val="fr-BE"/>
        </w:rPr>
      </w:pPr>
    </w:p>
    <w:p w14:paraId="36882546" w14:textId="77777777" w:rsidR="006406DF" w:rsidRDefault="006406DF" w:rsidP="006406DF">
      <w:pPr>
        <w:pStyle w:val="Sraopastraipa"/>
        <w:ind w:left="0" w:firstLine="851"/>
        <w:jc w:val="center"/>
        <w:rPr>
          <w:b/>
          <w:bCs/>
          <w:sz w:val="24"/>
          <w:szCs w:val="24"/>
          <w:lang w:val="fr-BE"/>
        </w:rPr>
      </w:pPr>
      <w:r>
        <w:rPr>
          <w:b/>
          <w:bCs/>
          <w:sz w:val="24"/>
          <w:szCs w:val="24"/>
          <w:lang w:val="fr-BE"/>
        </w:rPr>
        <w:t>DARBAS NE VISO DARBO LAIKO SĄLYGOMIS. DARBO LAIKO APSKAITA</w:t>
      </w:r>
    </w:p>
    <w:p w14:paraId="200ABE4E" w14:textId="77777777" w:rsidR="006406DF" w:rsidRDefault="006406DF" w:rsidP="006406DF">
      <w:pPr>
        <w:pStyle w:val="Sraopastraipa"/>
        <w:spacing w:line="360" w:lineRule="auto"/>
        <w:ind w:left="0" w:firstLine="851"/>
        <w:rPr>
          <w:rStyle w:val="normal-h"/>
        </w:rPr>
      </w:pPr>
    </w:p>
    <w:p w14:paraId="573381F0" w14:textId="77777777" w:rsidR="006406DF" w:rsidRDefault="00861590" w:rsidP="00861590">
      <w:pPr>
        <w:pStyle w:val="Sraopastraipa"/>
        <w:widowControl/>
        <w:numPr>
          <w:ilvl w:val="0"/>
          <w:numId w:val="31"/>
        </w:numPr>
        <w:autoSpaceDE/>
        <w:autoSpaceDN/>
        <w:spacing w:line="360" w:lineRule="auto"/>
        <w:contextualSpacing/>
      </w:pPr>
      <w:r>
        <w:rPr>
          <w:rStyle w:val="normal-h"/>
          <w:color w:val="000000"/>
        </w:rPr>
        <w:t xml:space="preserve"> </w:t>
      </w:r>
      <w:r w:rsidR="006406DF" w:rsidRPr="00861590">
        <w:rPr>
          <w:rStyle w:val="normal-h"/>
          <w:color w:val="000000"/>
        </w:rPr>
        <w:t>D</w:t>
      </w:r>
      <w:r w:rsidR="006406DF" w:rsidRPr="00861590">
        <w:rPr>
          <w:sz w:val="24"/>
          <w:szCs w:val="24"/>
        </w:rPr>
        <w:t>arbo laikas darbuotojui trumpinamas teisės aktų nustatyta tvarka.</w:t>
      </w:r>
    </w:p>
    <w:p w14:paraId="6E0CB897" w14:textId="77777777" w:rsidR="006406DF" w:rsidRPr="006A5FBC" w:rsidRDefault="006A5FBC" w:rsidP="00961174">
      <w:pPr>
        <w:widowControl/>
        <w:autoSpaceDE/>
        <w:autoSpaceDN/>
        <w:spacing w:line="360" w:lineRule="auto"/>
        <w:contextualSpacing/>
        <w:jc w:val="both"/>
        <w:rPr>
          <w:sz w:val="24"/>
          <w:szCs w:val="24"/>
        </w:rPr>
      </w:pPr>
      <w:r>
        <w:rPr>
          <w:sz w:val="24"/>
          <w:szCs w:val="24"/>
        </w:rPr>
        <w:t xml:space="preserve">        64.    </w:t>
      </w:r>
      <w:r w:rsidR="006406DF" w:rsidRPr="006A5FBC">
        <w:rPr>
          <w:sz w:val="24"/>
          <w:szCs w:val="24"/>
        </w:rPr>
        <w:t>Sutarus su darbuotoju, kad jis dirbs ne visą darbo laiką, darbo užmokestis mokamas to darbuotojo proporcingai dirbtam laikui.</w:t>
      </w:r>
    </w:p>
    <w:p w14:paraId="791261FA" w14:textId="77777777" w:rsidR="006406DF" w:rsidRPr="006A5FBC" w:rsidRDefault="006A5FBC" w:rsidP="00961174">
      <w:pPr>
        <w:widowControl/>
        <w:autoSpaceDE/>
        <w:autoSpaceDN/>
        <w:spacing w:line="360" w:lineRule="auto"/>
        <w:contextualSpacing/>
        <w:jc w:val="both"/>
        <w:rPr>
          <w:sz w:val="24"/>
          <w:szCs w:val="24"/>
        </w:rPr>
      </w:pPr>
      <w:r>
        <w:rPr>
          <w:sz w:val="24"/>
          <w:szCs w:val="24"/>
        </w:rPr>
        <w:t xml:space="preserve">        65.   </w:t>
      </w:r>
      <w:r w:rsidR="006406DF" w:rsidRPr="006A5FBC">
        <w:rPr>
          <w:sz w:val="24"/>
          <w:szCs w:val="24"/>
        </w:rPr>
        <w:t>Darbas ne viso darbo laiko sąlygomis dirbantiems darbuotojams nesukelia ribojimų nustatant kasmetinių atostogų trukmę, apskaičiuojant darbo stažą, tobulinant kvalifikaciją, neapriboja kitų darbuotojo darbo teisių, palyginti su darbuotojais, kurie dirba tokį patį ar lygiavertį darbą viso darbo laiko sąlygomis, atsižvelgiant į darbo stažą, kvalifikaciją ar kitas aplinkybes.</w:t>
      </w:r>
    </w:p>
    <w:p w14:paraId="5145AE07" w14:textId="77777777" w:rsidR="006406DF" w:rsidRPr="006A5FBC" w:rsidRDefault="006A5FBC" w:rsidP="00961174">
      <w:pPr>
        <w:widowControl/>
        <w:autoSpaceDE/>
        <w:autoSpaceDN/>
        <w:spacing w:line="360" w:lineRule="auto"/>
        <w:contextualSpacing/>
        <w:jc w:val="both"/>
        <w:rPr>
          <w:sz w:val="24"/>
          <w:szCs w:val="24"/>
        </w:rPr>
      </w:pPr>
      <w:r>
        <w:rPr>
          <w:sz w:val="24"/>
          <w:szCs w:val="24"/>
        </w:rPr>
        <w:t xml:space="preserve">        66.  </w:t>
      </w:r>
      <w:r w:rsidR="006406DF" w:rsidRPr="006A5FBC">
        <w:rPr>
          <w:sz w:val="24"/>
          <w:szCs w:val="24"/>
        </w:rPr>
        <w:t>Darbo laiko apskaita vykdoma pildant žiniaraščius. Darbuotojas, atsakingas už darbo laiko kontrolę ir žiniaraščio pildymą, nurodo faktiškai dirbtą laiką, dirbtus viršvalandžius, darbą poilsio ir švenčių dienomis ir visas kitas žymas, turinčias įtakos darbo apmokėjimo skaičiavimui. Užpildytus ir atsakingo asmens pasirašytus darbo laiko apskaitos žiniaraščius tvirtina Gimnazijos direktorius. Patvirtinti darbo laiko apskaitos žiniaraščiai pateikiami vyr. buhalteriui per tris darbo dienas mėnesiui pasibaigus.</w:t>
      </w:r>
    </w:p>
    <w:p w14:paraId="79322645" w14:textId="77777777" w:rsidR="006406DF" w:rsidRPr="006A5FBC" w:rsidRDefault="006A5FBC" w:rsidP="00961174">
      <w:pPr>
        <w:widowControl/>
        <w:autoSpaceDE/>
        <w:autoSpaceDN/>
        <w:spacing w:line="360" w:lineRule="auto"/>
        <w:contextualSpacing/>
        <w:jc w:val="both"/>
        <w:rPr>
          <w:sz w:val="24"/>
          <w:szCs w:val="24"/>
        </w:rPr>
      </w:pPr>
      <w:r>
        <w:rPr>
          <w:sz w:val="24"/>
          <w:szCs w:val="24"/>
        </w:rPr>
        <w:t xml:space="preserve">         67.  </w:t>
      </w:r>
      <w:r w:rsidR="006406DF" w:rsidRPr="006A5FBC">
        <w:rPr>
          <w:sz w:val="24"/>
          <w:szCs w:val="24"/>
        </w:rPr>
        <w:t>Siekiant tinkamai kontroliuoti darbo laiko ir darbo užmokesčio apskaitą sekretorius vyr. buhalteriui pateikia Gimnazijos direktoriaus įsakymų kopijas, turinčias įtakos darbo užmokesčio apskaitai.</w:t>
      </w:r>
    </w:p>
    <w:p w14:paraId="13F31C35" w14:textId="77777777" w:rsidR="006406DF" w:rsidRDefault="006406DF" w:rsidP="00961174">
      <w:pPr>
        <w:pStyle w:val="Sraopastraipa"/>
        <w:spacing w:line="360" w:lineRule="auto"/>
        <w:ind w:left="0" w:firstLine="851"/>
        <w:rPr>
          <w:sz w:val="24"/>
          <w:szCs w:val="24"/>
        </w:rPr>
      </w:pPr>
    </w:p>
    <w:p w14:paraId="708DC989" w14:textId="77777777" w:rsidR="006406DF" w:rsidRDefault="00961174" w:rsidP="00961174">
      <w:pPr>
        <w:pStyle w:val="Sraopastraipa"/>
        <w:shd w:val="clear" w:color="auto" w:fill="FFFFFF"/>
        <w:ind w:left="0" w:firstLine="851"/>
        <w:rPr>
          <w:b/>
          <w:bCs/>
          <w:sz w:val="24"/>
          <w:szCs w:val="24"/>
        </w:rPr>
      </w:pPr>
      <w:r>
        <w:rPr>
          <w:b/>
          <w:bCs/>
          <w:sz w:val="24"/>
          <w:szCs w:val="24"/>
        </w:rPr>
        <w:t xml:space="preserve">                                               </w:t>
      </w:r>
      <w:r w:rsidR="006406DF">
        <w:rPr>
          <w:b/>
          <w:bCs/>
          <w:sz w:val="24"/>
          <w:szCs w:val="24"/>
        </w:rPr>
        <w:t>IX SKIRSNIS</w:t>
      </w:r>
    </w:p>
    <w:p w14:paraId="0A797406" w14:textId="77777777" w:rsidR="006406DF" w:rsidRDefault="006406DF" w:rsidP="00961174">
      <w:pPr>
        <w:pStyle w:val="Sraopastraipa"/>
        <w:shd w:val="clear" w:color="auto" w:fill="FFFFFF"/>
        <w:ind w:left="0" w:firstLine="851"/>
        <w:rPr>
          <w:b/>
          <w:bCs/>
          <w:sz w:val="24"/>
          <w:szCs w:val="24"/>
        </w:rPr>
      </w:pPr>
    </w:p>
    <w:p w14:paraId="7064C957" w14:textId="77777777" w:rsidR="006406DF" w:rsidRDefault="00961174" w:rsidP="00961174">
      <w:pPr>
        <w:pStyle w:val="Sraopastraipa"/>
        <w:ind w:left="0" w:firstLine="851"/>
        <w:rPr>
          <w:b/>
          <w:bCs/>
          <w:sz w:val="24"/>
          <w:szCs w:val="24"/>
        </w:rPr>
      </w:pPr>
      <w:r>
        <w:rPr>
          <w:b/>
          <w:bCs/>
          <w:sz w:val="24"/>
          <w:szCs w:val="24"/>
        </w:rPr>
        <w:t xml:space="preserve">                        </w:t>
      </w:r>
      <w:r w:rsidR="006406DF">
        <w:rPr>
          <w:b/>
          <w:bCs/>
          <w:sz w:val="24"/>
          <w:szCs w:val="24"/>
        </w:rPr>
        <w:t>KASMETINIŲ ATOSTOGŲ APMOKĖJIMAS</w:t>
      </w:r>
    </w:p>
    <w:p w14:paraId="658D1387" w14:textId="77777777" w:rsidR="006406DF" w:rsidRDefault="006406DF" w:rsidP="00961174">
      <w:pPr>
        <w:pStyle w:val="Sraopastraipa"/>
        <w:spacing w:line="360" w:lineRule="auto"/>
        <w:ind w:left="0" w:firstLine="851"/>
        <w:rPr>
          <w:sz w:val="24"/>
          <w:szCs w:val="24"/>
        </w:rPr>
      </w:pPr>
    </w:p>
    <w:p w14:paraId="703304DF" w14:textId="77777777" w:rsidR="006406DF" w:rsidRPr="00F8102F" w:rsidRDefault="00F8102F" w:rsidP="00961174">
      <w:pPr>
        <w:widowControl/>
        <w:autoSpaceDE/>
        <w:autoSpaceDN/>
        <w:spacing w:line="360" w:lineRule="auto"/>
        <w:contextualSpacing/>
        <w:jc w:val="both"/>
        <w:rPr>
          <w:sz w:val="24"/>
          <w:szCs w:val="24"/>
        </w:rPr>
      </w:pPr>
      <w:r>
        <w:rPr>
          <w:sz w:val="24"/>
          <w:szCs w:val="24"/>
        </w:rPr>
        <w:lastRenderedPageBreak/>
        <w:t xml:space="preserve">        68.   </w:t>
      </w:r>
      <w:r w:rsidR="006406DF" w:rsidRPr="00F8102F">
        <w:rPr>
          <w:sz w:val="24"/>
          <w:szCs w:val="24"/>
        </w:rPr>
        <w:t xml:space="preserve">Kasmetinės atostogos suteikiamos darbuotojams pailsėti ir atstatyti darbingumą, paliekant darbo vietą (pareigas) ir mokant jam atostoginius. Gimnazijos direktorius ir darbuotojas sutaria atostogų laiką. </w:t>
      </w:r>
    </w:p>
    <w:p w14:paraId="704ECF40" w14:textId="77777777" w:rsidR="006406DF" w:rsidRPr="00F8102F" w:rsidRDefault="00F8102F" w:rsidP="00961174">
      <w:pPr>
        <w:pStyle w:val="Sraopastraipa"/>
        <w:widowControl/>
        <w:numPr>
          <w:ilvl w:val="0"/>
          <w:numId w:val="32"/>
        </w:numPr>
        <w:autoSpaceDE/>
        <w:autoSpaceDN/>
        <w:spacing w:line="360" w:lineRule="auto"/>
        <w:contextualSpacing/>
        <w:rPr>
          <w:sz w:val="24"/>
          <w:szCs w:val="24"/>
        </w:rPr>
      </w:pPr>
      <w:r>
        <w:rPr>
          <w:sz w:val="24"/>
          <w:szCs w:val="24"/>
        </w:rPr>
        <w:t xml:space="preserve"> </w:t>
      </w:r>
      <w:r w:rsidR="006406DF" w:rsidRPr="00F8102F">
        <w:rPr>
          <w:sz w:val="24"/>
          <w:szCs w:val="24"/>
        </w:rPr>
        <w:t>Kasmetinių atostogų suteikimo grafikas yra tvirtinamas Gimnazijos direktoriaus įsakymu.</w:t>
      </w:r>
    </w:p>
    <w:p w14:paraId="1A71CE5A" w14:textId="77777777" w:rsidR="006406DF" w:rsidRPr="00F8102F" w:rsidRDefault="00F8102F" w:rsidP="00961174">
      <w:pPr>
        <w:widowControl/>
        <w:autoSpaceDE/>
        <w:autoSpaceDN/>
        <w:spacing w:line="360" w:lineRule="auto"/>
        <w:contextualSpacing/>
        <w:jc w:val="both"/>
        <w:rPr>
          <w:sz w:val="24"/>
          <w:szCs w:val="24"/>
        </w:rPr>
      </w:pPr>
      <w:r>
        <w:rPr>
          <w:sz w:val="24"/>
          <w:szCs w:val="24"/>
        </w:rPr>
        <w:t xml:space="preserve">         70.  </w:t>
      </w:r>
      <w:r w:rsidR="006406DF" w:rsidRPr="00F8102F">
        <w:rPr>
          <w:sz w:val="24"/>
          <w:szCs w:val="24"/>
        </w:rPr>
        <w:t xml:space="preserve">Minimali kasmetinių atostogų trukmė – ne mažiau kaip 20 darbo dienų, neįskaitant valstybinių švenčių. Pailgintos atostogos – iki 40 darbo dienų suteikiamos pedagoginiams darbuotojams, kurių darbas susijęs su didesne nervine, emocine, protine įtampa ir profesine rizika, taip pat kurių darbo sąlygos yra specifinės. </w:t>
      </w:r>
    </w:p>
    <w:p w14:paraId="1B060F2A" w14:textId="77777777" w:rsidR="006406DF" w:rsidRPr="00F8102F" w:rsidRDefault="00F8102F" w:rsidP="00961174">
      <w:pPr>
        <w:widowControl/>
        <w:autoSpaceDE/>
        <w:autoSpaceDN/>
        <w:spacing w:line="360" w:lineRule="auto"/>
        <w:contextualSpacing/>
        <w:jc w:val="both"/>
        <w:rPr>
          <w:sz w:val="24"/>
          <w:szCs w:val="24"/>
        </w:rPr>
      </w:pPr>
      <w:r>
        <w:rPr>
          <w:sz w:val="24"/>
          <w:szCs w:val="24"/>
        </w:rPr>
        <w:t xml:space="preserve">          71.  </w:t>
      </w:r>
      <w:r w:rsidR="006406DF" w:rsidRPr="00F8102F">
        <w:rPr>
          <w:sz w:val="24"/>
          <w:szCs w:val="24"/>
        </w:rPr>
        <w:t>Papildomos atostogos suteikiamos ne pedagoginiams darbuotojams už ilgalaikį nepertraukiamąjį darbą Gimnazijoje: darbuotojams, turintiems didesnį kaip 10 metų nepertraukiamąjį darbo stažą – 3 darbo dienos, už kiekvienų paskutinių 5 metų darbo stažą – 1 darbo diena.</w:t>
      </w:r>
    </w:p>
    <w:p w14:paraId="52808823" w14:textId="77777777" w:rsidR="006406DF" w:rsidRDefault="00CE736A" w:rsidP="00961174">
      <w:pPr>
        <w:widowControl/>
        <w:autoSpaceDE/>
        <w:autoSpaceDN/>
        <w:spacing w:line="360" w:lineRule="auto"/>
        <w:contextualSpacing/>
        <w:jc w:val="both"/>
        <w:rPr>
          <w:sz w:val="24"/>
          <w:szCs w:val="24"/>
        </w:rPr>
      </w:pPr>
      <w:r>
        <w:rPr>
          <w:sz w:val="24"/>
          <w:szCs w:val="24"/>
        </w:rPr>
        <w:t xml:space="preserve">          72.  </w:t>
      </w:r>
      <w:r w:rsidR="006406DF" w:rsidRPr="00CE736A">
        <w:rPr>
          <w:sz w:val="24"/>
          <w:szCs w:val="24"/>
        </w:rPr>
        <w:t xml:space="preserve">Už pirmuosius darbo metus atostogos gali būti suteikiamos po 6 mėnesių nepertrauktojo darbo stažo Gimnazijoje, bet ne vėliau kaip iki darbo metų pabaigos. Atostogos už antrus ir paskesnius darbo metus suteikiamos pagal atostogų grafikus. </w:t>
      </w:r>
    </w:p>
    <w:p w14:paraId="27F3844D" w14:textId="77777777" w:rsidR="00A73088" w:rsidRDefault="00A73088" w:rsidP="00961174">
      <w:pPr>
        <w:widowControl/>
        <w:autoSpaceDE/>
        <w:autoSpaceDN/>
        <w:spacing w:line="360" w:lineRule="auto"/>
        <w:contextualSpacing/>
        <w:jc w:val="both"/>
        <w:rPr>
          <w:sz w:val="24"/>
          <w:szCs w:val="24"/>
        </w:rPr>
      </w:pPr>
    </w:p>
    <w:p w14:paraId="442752CB" w14:textId="77777777" w:rsidR="00A73088" w:rsidRPr="00CE736A" w:rsidRDefault="00A73088" w:rsidP="00CF6382">
      <w:pPr>
        <w:widowControl/>
        <w:autoSpaceDE/>
        <w:autoSpaceDN/>
        <w:spacing w:line="360" w:lineRule="auto"/>
        <w:contextualSpacing/>
        <w:jc w:val="both"/>
        <w:rPr>
          <w:sz w:val="24"/>
          <w:szCs w:val="24"/>
        </w:rPr>
      </w:pPr>
    </w:p>
    <w:p w14:paraId="33A000E6" w14:textId="77777777" w:rsidR="006406DF" w:rsidRPr="00A73088" w:rsidRDefault="00A73088" w:rsidP="00CF6382">
      <w:pPr>
        <w:widowControl/>
        <w:autoSpaceDE/>
        <w:autoSpaceDN/>
        <w:spacing w:line="360" w:lineRule="auto"/>
        <w:contextualSpacing/>
        <w:jc w:val="both"/>
        <w:rPr>
          <w:sz w:val="24"/>
          <w:szCs w:val="24"/>
        </w:rPr>
      </w:pPr>
      <w:r>
        <w:rPr>
          <w:sz w:val="24"/>
          <w:szCs w:val="24"/>
        </w:rPr>
        <w:t xml:space="preserve">          73.  </w:t>
      </w:r>
      <w:r w:rsidR="006406DF" w:rsidRPr="00A73088">
        <w:rPr>
          <w:sz w:val="24"/>
          <w:szCs w:val="24"/>
        </w:rPr>
        <w:t xml:space="preserve">Suteikiant atostogas dalimis, viena jų dalis negali būti trumpesnė kaip 10 darbo dienų. </w:t>
      </w:r>
    </w:p>
    <w:p w14:paraId="1C4F5884" w14:textId="77777777" w:rsidR="006406DF" w:rsidRPr="00A73088" w:rsidRDefault="00A73088" w:rsidP="00CF6382">
      <w:pPr>
        <w:widowControl/>
        <w:autoSpaceDE/>
        <w:autoSpaceDN/>
        <w:spacing w:line="360" w:lineRule="auto"/>
        <w:contextualSpacing/>
        <w:jc w:val="both"/>
        <w:rPr>
          <w:sz w:val="24"/>
          <w:szCs w:val="24"/>
        </w:rPr>
      </w:pPr>
      <w:r>
        <w:rPr>
          <w:sz w:val="24"/>
          <w:szCs w:val="24"/>
        </w:rPr>
        <w:t xml:space="preserve">          74.  </w:t>
      </w:r>
      <w:r w:rsidR="006406DF" w:rsidRPr="00A73088">
        <w:rPr>
          <w:sz w:val="24"/>
          <w:szCs w:val="24"/>
        </w:rPr>
        <w:t>Nepanaudota atostogų dalis turi būti suteikiama kitu darbo metų laiku arba prijungiama prie kitų darbo metų atostogų. Teisė pasinaudoti visomis ar dalimi kasmetinių nepanaudotų atostogų prarandama praėjus trejiems metams nuo kalendorinių metų, kuriais buvo teisė į visos trukmės kasmetines atostogas, pabaigos, išskyrus tuos atvejus, kai darbuotojas negalėjo jomis pasinaudoti.</w:t>
      </w:r>
    </w:p>
    <w:p w14:paraId="2B037514" w14:textId="77777777" w:rsidR="006406DF" w:rsidRPr="00A73088" w:rsidRDefault="00A73088" w:rsidP="00CF6382">
      <w:pPr>
        <w:widowControl/>
        <w:autoSpaceDE/>
        <w:autoSpaceDN/>
        <w:spacing w:line="360" w:lineRule="auto"/>
        <w:contextualSpacing/>
        <w:jc w:val="both"/>
        <w:rPr>
          <w:sz w:val="24"/>
          <w:szCs w:val="24"/>
        </w:rPr>
      </w:pPr>
      <w:r>
        <w:rPr>
          <w:sz w:val="24"/>
          <w:szCs w:val="24"/>
        </w:rPr>
        <w:t xml:space="preserve">         75.  </w:t>
      </w:r>
      <w:r w:rsidR="006406DF" w:rsidRPr="00A73088">
        <w:rPr>
          <w:sz w:val="24"/>
          <w:szCs w:val="24"/>
        </w:rPr>
        <w:t>Atostogų laiku darbuotojui garantuojamas vidutinis darbo užmokestis. Darbo užmokestis už kasmetines atostogas mokamas ne vėliau kaip paskutinę darbo dieną prieš kasmetinių atostogų pradžią. Darbuotojo atskiru prašymu, atostoginiai gali būti išmokami ir su jam priskaičiuotu atitinkamo mėnesio darbo užmokesčiu.</w:t>
      </w:r>
    </w:p>
    <w:p w14:paraId="3EAF51CA" w14:textId="77777777" w:rsidR="006406DF" w:rsidRPr="00A73088" w:rsidRDefault="00A73088" w:rsidP="00CF6382">
      <w:pPr>
        <w:widowControl/>
        <w:autoSpaceDE/>
        <w:autoSpaceDN/>
        <w:spacing w:line="360" w:lineRule="auto"/>
        <w:contextualSpacing/>
        <w:jc w:val="both"/>
        <w:rPr>
          <w:sz w:val="24"/>
          <w:szCs w:val="24"/>
        </w:rPr>
      </w:pPr>
      <w:r>
        <w:rPr>
          <w:sz w:val="24"/>
          <w:szCs w:val="24"/>
        </w:rPr>
        <w:t xml:space="preserve">         76.  </w:t>
      </w:r>
      <w:r w:rsidR="006406DF" w:rsidRPr="00A73088">
        <w:rPr>
          <w:sz w:val="24"/>
          <w:szCs w:val="24"/>
        </w:rPr>
        <w:t>Pasibaigus darbo santykiams, darbuotojui gali būti suteiktos atostogos arba, kai darbuotojas jų nepageidauja, išmokama piniginė kompensacija. Piniginė kompensacija už nepanaudotas atostogas išmokama, kai nutraukiama darbo sutartis, neatsižvelgiant į jos terminą. Kitais atvejais kasmetines atostogas darbuotojams pakeisti pinigine kompensacija draudžiama.</w:t>
      </w:r>
    </w:p>
    <w:p w14:paraId="66E17DD5" w14:textId="77777777" w:rsidR="006406DF" w:rsidRPr="00A73088" w:rsidRDefault="00A73088" w:rsidP="00CF6382">
      <w:pPr>
        <w:widowControl/>
        <w:autoSpaceDE/>
        <w:autoSpaceDN/>
        <w:spacing w:line="360" w:lineRule="auto"/>
        <w:contextualSpacing/>
        <w:jc w:val="both"/>
        <w:rPr>
          <w:sz w:val="24"/>
          <w:szCs w:val="24"/>
        </w:rPr>
      </w:pPr>
      <w:r>
        <w:rPr>
          <w:sz w:val="24"/>
          <w:szCs w:val="24"/>
        </w:rPr>
        <w:t xml:space="preserve">       77.  </w:t>
      </w:r>
      <w:r w:rsidR="006406DF" w:rsidRPr="00A73088">
        <w:rPr>
          <w:sz w:val="24"/>
          <w:szCs w:val="24"/>
        </w:rPr>
        <w:t>Jeigu darbuotojas atostogų metu turėjo laikinojo nedarbingumo arba sergančių šeimos narių slaugymo dienų, jam pratęsiamos tiek dienų, kiek darbuotojas turėjo laikinojo nedarbingumo arba sergančių šeimos narių slaugymo dienų.</w:t>
      </w:r>
    </w:p>
    <w:p w14:paraId="73A55135" w14:textId="77777777" w:rsidR="006406DF" w:rsidRPr="00A73088" w:rsidRDefault="00A73088" w:rsidP="00CF6382">
      <w:pPr>
        <w:widowControl/>
        <w:autoSpaceDE/>
        <w:autoSpaceDN/>
        <w:spacing w:line="360" w:lineRule="auto"/>
        <w:contextualSpacing/>
        <w:jc w:val="both"/>
        <w:rPr>
          <w:sz w:val="24"/>
          <w:szCs w:val="24"/>
        </w:rPr>
      </w:pPr>
      <w:r>
        <w:rPr>
          <w:sz w:val="24"/>
          <w:szCs w:val="24"/>
        </w:rPr>
        <w:lastRenderedPageBreak/>
        <w:t xml:space="preserve">         78.   </w:t>
      </w:r>
      <w:r w:rsidR="006406DF" w:rsidRPr="00A73088">
        <w:rPr>
          <w:sz w:val="24"/>
          <w:szCs w:val="24"/>
        </w:rPr>
        <w:t>Darbuotojas gali būti atšauktas iš atostogų, esant tarnybiniam būtinumui ir darbuotojui sutikus. Tokiu atveju permokėta atostoginių suma atskaitoma iš mokėtino darbo užmokesčio, o nepanaudotų atostogų dienos suteikiamos pagal atskirą darbuotojo prašymą.</w:t>
      </w:r>
    </w:p>
    <w:p w14:paraId="28294F9F" w14:textId="77777777" w:rsidR="006406DF" w:rsidRPr="00A73088" w:rsidRDefault="00A73088" w:rsidP="00CF6382">
      <w:pPr>
        <w:widowControl/>
        <w:autoSpaceDE/>
        <w:autoSpaceDN/>
        <w:spacing w:line="360" w:lineRule="auto"/>
        <w:contextualSpacing/>
        <w:jc w:val="both"/>
        <w:rPr>
          <w:sz w:val="24"/>
          <w:szCs w:val="24"/>
        </w:rPr>
      </w:pPr>
      <w:r>
        <w:rPr>
          <w:sz w:val="24"/>
          <w:szCs w:val="24"/>
        </w:rPr>
        <w:t xml:space="preserve">        79.  </w:t>
      </w:r>
      <w:r w:rsidR="006406DF" w:rsidRPr="00A73088">
        <w:rPr>
          <w:sz w:val="24"/>
          <w:szCs w:val="24"/>
        </w:rPr>
        <w:t>Vyr. buhalteris skaičiuoja atostoginį atlyginimą vadovaudamasis tuo metu galiojančiais vidutinio darbo užmokesčio skaičiavimo teisės aktais.</w:t>
      </w:r>
    </w:p>
    <w:p w14:paraId="53E059DB" w14:textId="77777777" w:rsidR="006406DF" w:rsidRDefault="006406DF" w:rsidP="006406DF">
      <w:pPr>
        <w:pStyle w:val="Bodytext20"/>
        <w:shd w:val="clear" w:color="auto" w:fill="auto"/>
        <w:tabs>
          <w:tab w:val="left" w:pos="1276"/>
        </w:tabs>
        <w:spacing w:before="0" w:line="360" w:lineRule="auto"/>
        <w:ind w:firstLine="851"/>
        <w:rPr>
          <w:sz w:val="24"/>
          <w:szCs w:val="24"/>
          <w:lang w:val="lt-LT"/>
        </w:rPr>
      </w:pPr>
    </w:p>
    <w:p w14:paraId="60E41141" w14:textId="77777777" w:rsidR="006406DF" w:rsidRDefault="006406DF" w:rsidP="006406DF">
      <w:pPr>
        <w:pStyle w:val="Sraopastraipa"/>
        <w:spacing w:line="360" w:lineRule="auto"/>
        <w:ind w:left="0" w:firstLine="851"/>
        <w:jc w:val="center"/>
        <w:rPr>
          <w:b/>
          <w:bCs/>
          <w:sz w:val="24"/>
          <w:szCs w:val="24"/>
        </w:rPr>
      </w:pPr>
      <w:r>
        <w:rPr>
          <w:b/>
          <w:bCs/>
          <w:sz w:val="24"/>
          <w:szCs w:val="24"/>
        </w:rPr>
        <w:t>X SKIRSNIS</w:t>
      </w:r>
    </w:p>
    <w:p w14:paraId="2876DDA1" w14:textId="77777777" w:rsidR="006406DF" w:rsidRDefault="006406DF" w:rsidP="006406DF">
      <w:pPr>
        <w:pStyle w:val="Sraopastraipa"/>
        <w:spacing w:line="360" w:lineRule="auto"/>
        <w:ind w:left="0" w:firstLine="851"/>
        <w:jc w:val="center"/>
        <w:rPr>
          <w:b/>
          <w:bCs/>
          <w:sz w:val="24"/>
          <w:szCs w:val="24"/>
        </w:rPr>
      </w:pPr>
      <w:r>
        <w:rPr>
          <w:b/>
          <w:bCs/>
          <w:sz w:val="24"/>
          <w:szCs w:val="24"/>
        </w:rPr>
        <w:t>IŠSKAITOS IŠ DARBO UŽMOKESČIO</w:t>
      </w:r>
    </w:p>
    <w:p w14:paraId="73213C5B" w14:textId="77777777" w:rsidR="006406DF" w:rsidRDefault="006406DF" w:rsidP="006406DF">
      <w:pPr>
        <w:tabs>
          <w:tab w:val="left" w:pos="1276"/>
        </w:tabs>
        <w:spacing w:line="360" w:lineRule="auto"/>
        <w:ind w:firstLine="851"/>
        <w:jc w:val="center"/>
        <w:rPr>
          <w:b/>
          <w:bCs/>
          <w:sz w:val="24"/>
          <w:szCs w:val="24"/>
        </w:rPr>
      </w:pPr>
    </w:p>
    <w:p w14:paraId="5D156B37" w14:textId="77777777" w:rsidR="006406DF" w:rsidRDefault="00F43652" w:rsidP="00F43652">
      <w:pPr>
        <w:pStyle w:val="Bodytext20"/>
        <w:shd w:val="clear" w:color="auto" w:fill="auto"/>
        <w:tabs>
          <w:tab w:val="left" w:pos="1276"/>
        </w:tabs>
        <w:spacing w:before="0" w:line="360" w:lineRule="auto"/>
        <w:rPr>
          <w:sz w:val="24"/>
          <w:szCs w:val="24"/>
          <w:lang w:val="fr-BE"/>
        </w:rPr>
      </w:pPr>
      <w:r>
        <w:rPr>
          <w:sz w:val="24"/>
          <w:szCs w:val="24"/>
          <w:lang w:val="fr-BE"/>
        </w:rPr>
        <w:t xml:space="preserve">        80.  </w:t>
      </w:r>
      <w:r w:rsidR="006406DF">
        <w:rPr>
          <w:sz w:val="24"/>
          <w:szCs w:val="24"/>
          <w:lang w:val="fr-BE"/>
        </w:rPr>
        <w:t>Išskaitos gali būti daromos šiais atvejais:</w:t>
      </w:r>
    </w:p>
    <w:p w14:paraId="19BEF613" w14:textId="77777777" w:rsidR="006406DF" w:rsidRDefault="002B05E7" w:rsidP="00F43652">
      <w:pPr>
        <w:pStyle w:val="Bodytext20"/>
        <w:numPr>
          <w:ilvl w:val="1"/>
          <w:numId w:val="34"/>
        </w:numPr>
        <w:shd w:val="clear" w:color="auto" w:fill="auto"/>
        <w:tabs>
          <w:tab w:val="left" w:pos="1276"/>
          <w:tab w:val="left" w:pos="1418"/>
        </w:tabs>
        <w:spacing w:before="0" w:line="360" w:lineRule="auto"/>
        <w:rPr>
          <w:sz w:val="24"/>
          <w:szCs w:val="24"/>
          <w:lang w:val="fr-BE"/>
        </w:rPr>
      </w:pPr>
      <w:r>
        <w:rPr>
          <w:sz w:val="24"/>
          <w:szCs w:val="24"/>
          <w:lang w:val="fr-BE"/>
        </w:rPr>
        <w:t xml:space="preserve"> </w:t>
      </w:r>
      <w:r w:rsidR="006406DF">
        <w:rPr>
          <w:sz w:val="24"/>
          <w:szCs w:val="24"/>
          <w:lang w:val="fr-BE"/>
        </w:rPr>
        <w:t>grąžinti perduotoms ir darbuotojo nepanaudotoms pagal paskirtį darbdavio pinigų sumoms;</w:t>
      </w:r>
    </w:p>
    <w:p w14:paraId="4DF2E941" w14:textId="77777777" w:rsidR="006406DF" w:rsidRDefault="002B05E7" w:rsidP="00F43652">
      <w:pPr>
        <w:pStyle w:val="Bodytext20"/>
        <w:numPr>
          <w:ilvl w:val="1"/>
          <w:numId w:val="34"/>
        </w:numPr>
        <w:shd w:val="clear" w:color="auto" w:fill="auto"/>
        <w:tabs>
          <w:tab w:val="left" w:pos="1276"/>
          <w:tab w:val="left" w:pos="1418"/>
        </w:tabs>
        <w:spacing w:before="0" w:line="360" w:lineRule="auto"/>
        <w:rPr>
          <w:sz w:val="24"/>
          <w:szCs w:val="24"/>
          <w:lang w:val="fr-BE"/>
        </w:rPr>
      </w:pPr>
      <w:r>
        <w:rPr>
          <w:sz w:val="24"/>
          <w:szCs w:val="24"/>
          <w:lang w:val="fr-BE"/>
        </w:rPr>
        <w:t xml:space="preserve"> </w:t>
      </w:r>
      <w:r w:rsidR="006406DF">
        <w:rPr>
          <w:sz w:val="24"/>
          <w:szCs w:val="24"/>
          <w:lang w:val="fr-BE"/>
        </w:rPr>
        <w:t>grąžinti sumoms, permokėtoms dėl skaičiavimo klaidų;</w:t>
      </w:r>
    </w:p>
    <w:p w14:paraId="7AEB3ED9" w14:textId="77777777" w:rsidR="006406DF" w:rsidRDefault="006406DF" w:rsidP="00F43652">
      <w:pPr>
        <w:pStyle w:val="Bodytext20"/>
        <w:numPr>
          <w:ilvl w:val="1"/>
          <w:numId w:val="34"/>
        </w:numPr>
        <w:shd w:val="clear" w:color="auto" w:fill="auto"/>
        <w:tabs>
          <w:tab w:val="left" w:pos="1276"/>
          <w:tab w:val="left" w:pos="1418"/>
        </w:tabs>
        <w:spacing w:before="0" w:line="360" w:lineRule="auto"/>
        <w:ind w:left="0" w:firstLine="709"/>
        <w:rPr>
          <w:sz w:val="24"/>
          <w:szCs w:val="24"/>
          <w:lang w:val="fr-BE"/>
        </w:rPr>
      </w:pPr>
      <w:r>
        <w:rPr>
          <w:sz w:val="24"/>
          <w:szCs w:val="24"/>
          <w:lang w:val="fr-BE"/>
        </w:rPr>
        <w:t>atlyginti žalai, kurią darbuotojas dėl savo kaltės padarė darbdaviui;</w:t>
      </w:r>
    </w:p>
    <w:p w14:paraId="2DD6FBAD" w14:textId="77777777" w:rsidR="006406DF" w:rsidRDefault="006406DF" w:rsidP="00F43652">
      <w:pPr>
        <w:pStyle w:val="Bodytext20"/>
        <w:numPr>
          <w:ilvl w:val="1"/>
          <w:numId w:val="34"/>
        </w:numPr>
        <w:shd w:val="clear" w:color="auto" w:fill="auto"/>
        <w:tabs>
          <w:tab w:val="left" w:pos="1276"/>
          <w:tab w:val="left" w:pos="1418"/>
        </w:tabs>
        <w:spacing w:before="0" w:line="360" w:lineRule="auto"/>
        <w:ind w:left="0" w:firstLine="709"/>
        <w:rPr>
          <w:sz w:val="24"/>
          <w:szCs w:val="24"/>
          <w:lang w:val="fr-BE"/>
        </w:rPr>
      </w:pPr>
      <w:r>
        <w:rPr>
          <w:sz w:val="24"/>
          <w:szCs w:val="24"/>
          <w:lang w:val="fr-BE"/>
        </w:rPr>
        <w:t>išieškoti atostoginiams už suteiktas atostogas, viršijančias įgytą teisę į visos trukmės ar dalies kasmetines atostogas, darbo sutartį nutraukus darbuotojo iniciatyva be svarbių priežasčių arba dėl darbuotojo kaltės darbdavio iniciatyva (atitinkamai Darbo kodekso 55 ir 58 str.);</w:t>
      </w:r>
    </w:p>
    <w:p w14:paraId="2B81E49B" w14:textId="77777777" w:rsidR="006406DF" w:rsidRDefault="006406DF" w:rsidP="00F43652">
      <w:pPr>
        <w:pStyle w:val="Bodytext20"/>
        <w:numPr>
          <w:ilvl w:val="1"/>
          <w:numId w:val="34"/>
        </w:numPr>
        <w:shd w:val="clear" w:color="auto" w:fill="auto"/>
        <w:tabs>
          <w:tab w:val="left" w:pos="1276"/>
          <w:tab w:val="left" w:pos="1418"/>
        </w:tabs>
        <w:spacing w:before="0" w:line="360" w:lineRule="auto"/>
        <w:ind w:left="0" w:firstLine="709"/>
        <w:rPr>
          <w:sz w:val="24"/>
          <w:szCs w:val="24"/>
          <w:lang w:val="fr-BE"/>
        </w:rPr>
      </w:pPr>
      <w:r>
        <w:rPr>
          <w:sz w:val="24"/>
          <w:szCs w:val="24"/>
          <w:lang w:val="fr-BE"/>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312BD019" w14:textId="77777777" w:rsidR="006406DF" w:rsidRDefault="006406DF" w:rsidP="00F43652">
      <w:pPr>
        <w:pStyle w:val="Bodytext20"/>
        <w:numPr>
          <w:ilvl w:val="0"/>
          <w:numId w:val="34"/>
        </w:numPr>
        <w:shd w:val="clear" w:color="auto" w:fill="auto"/>
        <w:tabs>
          <w:tab w:val="left" w:pos="1276"/>
        </w:tabs>
        <w:spacing w:before="0" w:line="360" w:lineRule="auto"/>
        <w:ind w:left="0" w:firstLine="851"/>
        <w:rPr>
          <w:sz w:val="24"/>
          <w:szCs w:val="24"/>
          <w:lang w:val="fr-BE"/>
        </w:rPr>
      </w:pPr>
      <w:r>
        <w:rPr>
          <w:sz w:val="24"/>
          <w:szCs w:val="24"/>
          <w:lang w:val="fr-BE"/>
        </w:rPr>
        <w:t>Išskaita padaroma ne vėliau kaip per vieną mėnesį nuo tos dienos, kurią darbdavys sužinojo ar galėjo sužinoti apie atsiradusį išskaitos pagrindą.</w:t>
      </w:r>
      <w:bookmarkStart w:id="1" w:name="part_1f1b65dbafe340c58428adea8fc643fe"/>
      <w:bookmarkEnd w:id="1"/>
    </w:p>
    <w:p w14:paraId="78DB14FD" w14:textId="77777777" w:rsidR="006406DF" w:rsidRDefault="006406DF" w:rsidP="006406DF">
      <w:pPr>
        <w:pStyle w:val="Sraopastraipa"/>
        <w:tabs>
          <w:tab w:val="left" w:pos="1276"/>
        </w:tabs>
        <w:spacing w:line="360" w:lineRule="auto"/>
        <w:ind w:left="0" w:firstLine="851"/>
        <w:jc w:val="center"/>
        <w:rPr>
          <w:b/>
          <w:bCs/>
          <w:sz w:val="24"/>
          <w:szCs w:val="24"/>
          <w:lang w:val="fr-BE"/>
        </w:rPr>
      </w:pPr>
      <w:r>
        <w:rPr>
          <w:b/>
          <w:bCs/>
          <w:sz w:val="24"/>
          <w:szCs w:val="24"/>
          <w:lang w:val="fr-BE"/>
        </w:rPr>
        <w:t>XI SKIRSNIS</w:t>
      </w:r>
    </w:p>
    <w:p w14:paraId="07C119D0" w14:textId="77777777" w:rsidR="006406DF" w:rsidRDefault="006406DF" w:rsidP="006406DF">
      <w:pPr>
        <w:pStyle w:val="Sraopastraipa"/>
        <w:spacing w:line="360" w:lineRule="auto"/>
        <w:ind w:left="0" w:firstLine="851"/>
        <w:jc w:val="center"/>
        <w:rPr>
          <w:b/>
          <w:sz w:val="24"/>
          <w:szCs w:val="24"/>
        </w:rPr>
      </w:pPr>
      <w:r>
        <w:rPr>
          <w:b/>
          <w:sz w:val="24"/>
          <w:szCs w:val="24"/>
        </w:rPr>
        <w:t>MOKĖJIMAS DARBUOTOJO LIGOS ATVEJU</w:t>
      </w:r>
    </w:p>
    <w:p w14:paraId="1607E342" w14:textId="77777777" w:rsidR="006406DF" w:rsidRDefault="006406DF" w:rsidP="006406DF">
      <w:pPr>
        <w:tabs>
          <w:tab w:val="left" w:pos="1276"/>
        </w:tabs>
        <w:spacing w:line="360" w:lineRule="auto"/>
        <w:rPr>
          <w:b/>
          <w:bCs/>
          <w:sz w:val="24"/>
          <w:szCs w:val="24"/>
          <w:lang w:val="fr-BE"/>
        </w:rPr>
      </w:pPr>
    </w:p>
    <w:p w14:paraId="47A61246" w14:textId="77777777" w:rsidR="006406DF" w:rsidRDefault="006406DF" w:rsidP="00F43652">
      <w:pPr>
        <w:pStyle w:val="Bodytext20"/>
        <w:numPr>
          <w:ilvl w:val="0"/>
          <w:numId w:val="34"/>
        </w:numPr>
        <w:shd w:val="clear" w:color="auto" w:fill="auto"/>
        <w:tabs>
          <w:tab w:val="left" w:pos="1276"/>
        </w:tabs>
        <w:spacing w:before="0" w:line="360" w:lineRule="auto"/>
        <w:ind w:left="0" w:firstLine="851"/>
        <w:rPr>
          <w:sz w:val="24"/>
          <w:szCs w:val="24"/>
          <w:lang w:val="fr-BE"/>
        </w:rPr>
      </w:pPr>
      <w:r>
        <w:rPr>
          <w:sz w:val="24"/>
          <w:szCs w:val="24"/>
          <w:lang w:val="fr-BE"/>
        </w:rPr>
        <w:t xml:space="preserve">Ligos pašalpa mokama už pirmąsias dvi kalendorines ligos dienas, sutampančias su darbuotojo darbo grafiku. </w:t>
      </w:r>
      <w:r>
        <w:rPr>
          <w:sz w:val="24"/>
          <w:szCs w:val="24"/>
          <w:lang w:val="lt-LT"/>
        </w:rPr>
        <w:t>Mokama pašalpa – ne mažesnė negu 62,06 procentų ir ne didesnė negu 100 procentų gavėjo vidutinio darbo užmokesčio, apskaičiuoto Vyriausybės nustatyta tvarka</w:t>
      </w:r>
      <w:r>
        <w:rPr>
          <w:sz w:val="24"/>
          <w:szCs w:val="24"/>
          <w:lang w:val="fr-BE"/>
        </w:rPr>
        <w:t>.</w:t>
      </w:r>
    </w:p>
    <w:p w14:paraId="4917E337" w14:textId="77777777" w:rsidR="006406DF" w:rsidRDefault="006406DF" w:rsidP="00F43652">
      <w:pPr>
        <w:pStyle w:val="Bodytext20"/>
        <w:numPr>
          <w:ilvl w:val="0"/>
          <w:numId w:val="34"/>
        </w:numPr>
        <w:shd w:val="clear" w:color="auto" w:fill="auto"/>
        <w:tabs>
          <w:tab w:val="left" w:pos="1276"/>
        </w:tabs>
        <w:spacing w:before="0" w:line="360" w:lineRule="auto"/>
        <w:ind w:left="0" w:firstLine="851"/>
        <w:rPr>
          <w:sz w:val="24"/>
          <w:szCs w:val="24"/>
          <w:lang w:val="fr-BE"/>
        </w:rPr>
      </w:pPr>
      <w:r>
        <w:rPr>
          <w:sz w:val="24"/>
          <w:szCs w:val="24"/>
          <w:lang w:val="fr-BE"/>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14:paraId="3474A260" w14:textId="77777777" w:rsidR="006406DF" w:rsidRDefault="006406DF" w:rsidP="00F43652">
      <w:pPr>
        <w:pStyle w:val="Bodytext20"/>
        <w:numPr>
          <w:ilvl w:val="0"/>
          <w:numId w:val="34"/>
        </w:numPr>
        <w:shd w:val="clear" w:color="auto" w:fill="auto"/>
        <w:tabs>
          <w:tab w:val="left" w:pos="1276"/>
        </w:tabs>
        <w:spacing w:before="0" w:line="360" w:lineRule="auto"/>
        <w:ind w:left="0" w:firstLine="851"/>
        <w:rPr>
          <w:sz w:val="24"/>
          <w:szCs w:val="24"/>
          <w:lang w:val="fr-BE"/>
        </w:rPr>
      </w:pPr>
      <w:r>
        <w:rPr>
          <w:sz w:val="24"/>
          <w:szCs w:val="24"/>
          <w:lang w:val="lt-LT"/>
        </w:rPr>
        <w:t xml:space="preserve">Nuo trečiosios kalendorinės nedarbingumo dienos ligos pašalpa mokama iš Valstybinio socialinio draudimo fondo. </w:t>
      </w:r>
    </w:p>
    <w:p w14:paraId="79861E34" w14:textId="77777777" w:rsidR="006406DF" w:rsidRDefault="006406DF" w:rsidP="006406DF">
      <w:pPr>
        <w:pStyle w:val="Bodytext20"/>
        <w:shd w:val="clear" w:color="auto" w:fill="auto"/>
        <w:tabs>
          <w:tab w:val="left" w:pos="1276"/>
        </w:tabs>
        <w:spacing w:before="0" w:line="360" w:lineRule="auto"/>
        <w:ind w:firstLine="851"/>
        <w:rPr>
          <w:sz w:val="24"/>
          <w:szCs w:val="24"/>
          <w:lang w:val="lt-LT"/>
        </w:rPr>
      </w:pPr>
    </w:p>
    <w:p w14:paraId="2941AF39" w14:textId="77777777" w:rsidR="006406DF" w:rsidRDefault="006406DF" w:rsidP="006406DF">
      <w:pPr>
        <w:pStyle w:val="Sraopastraipa"/>
        <w:tabs>
          <w:tab w:val="left" w:pos="1276"/>
        </w:tabs>
        <w:spacing w:line="360" w:lineRule="auto"/>
        <w:ind w:left="0" w:firstLine="851"/>
        <w:jc w:val="center"/>
        <w:rPr>
          <w:b/>
          <w:bCs/>
          <w:sz w:val="24"/>
          <w:szCs w:val="24"/>
          <w:lang w:val="en-US"/>
        </w:rPr>
      </w:pPr>
      <w:r>
        <w:rPr>
          <w:b/>
          <w:bCs/>
          <w:sz w:val="24"/>
          <w:szCs w:val="24"/>
        </w:rPr>
        <w:lastRenderedPageBreak/>
        <w:t>XII SKIRSNIS</w:t>
      </w:r>
    </w:p>
    <w:p w14:paraId="57EBDAC6" w14:textId="77777777" w:rsidR="006406DF" w:rsidRDefault="006406DF" w:rsidP="006406DF">
      <w:pPr>
        <w:pStyle w:val="Sraopastraipa"/>
        <w:tabs>
          <w:tab w:val="left" w:pos="1276"/>
        </w:tabs>
        <w:spacing w:line="360" w:lineRule="auto"/>
        <w:ind w:left="0" w:firstLine="851"/>
        <w:jc w:val="center"/>
        <w:rPr>
          <w:b/>
          <w:bCs/>
          <w:sz w:val="24"/>
          <w:szCs w:val="24"/>
        </w:rPr>
      </w:pPr>
      <w:r>
        <w:rPr>
          <w:b/>
          <w:bCs/>
          <w:sz w:val="24"/>
          <w:szCs w:val="24"/>
        </w:rPr>
        <w:t>MATERIALINĖS PAŠALPOS MOKĖJIMAS</w:t>
      </w:r>
    </w:p>
    <w:p w14:paraId="0E34B932" w14:textId="77777777" w:rsidR="006406DF" w:rsidRDefault="006406DF" w:rsidP="006406DF">
      <w:pPr>
        <w:pStyle w:val="Bodytext20"/>
        <w:shd w:val="clear" w:color="auto" w:fill="auto"/>
        <w:tabs>
          <w:tab w:val="left" w:pos="1276"/>
        </w:tabs>
        <w:spacing w:before="0" w:line="360" w:lineRule="auto"/>
        <w:ind w:firstLine="851"/>
        <w:rPr>
          <w:sz w:val="24"/>
          <w:szCs w:val="24"/>
        </w:rPr>
      </w:pPr>
    </w:p>
    <w:p w14:paraId="17B16FC9" w14:textId="77777777" w:rsidR="006406DF" w:rsidRDefault="006406DF" w:rsidP="00F43652">
      <w:pPr>
        <w:pStyle w:val="Sraopastraipa"/>
        <w:widowControl/>
        <w:numPr>
          <w:ilvl w:val="0"/>
          <w:numId w:val="34"/>
        </w:numPr>
        <w:autoSpaceDE/>
        <w:autoSpaceDN/>
        <w:spacing w:line="360" w:lineRule="auto"/>
        <w:ind w:left="0" w:firstLine="851"/>
        <w:contextualSpacing/>
        <w:rPr>
          <w:sz w:val="24"/>
          <w:szCs w:val="24"/>
          <w:lang w:eastAsia="lt-LT"/>
        </w:rPr>
      </w:pPr>
      <w:r>
        <w:rPr>
          <w:sz w:val="24"/>
          <w:szCs w:val="24"/>
          <w:lang w:eastAsia="lt-LT"/>
        </w:rPr>
        <w:t>Materialinės pašalpos dydis priklauso nuo konkrečių aplinkybių ir Gimnazijai skirtų lėšų iš savivaldybės biudžeto.</w:t>
      </w:r>
    </w:p>
    <w:p w14:paraId="0D1A237A" w14:textId="77777777" w:rsidR="006406DF" w:rsidRDefault="006406DF" w:rsidP="00F43652">
      <w:pPr>
        <w:pStyle w:val="Sraopastraipa"/>
        <w:widowControl/>
        <w:numPr>
          <w:ilvl w:val="0"/>
          <w:numId w:val="34"/>
        </w:numPr>
        <w:autoSpaceDE/>
        <w:autoSpaceDN/>
        <w:spacing w:line="360" w:lineRule="auto"/>
        <w:ind w:left="0" w:firstLine="851"/>
        <w:contextualSpacing/>
        <w:rPr>
          <w:sz w:val="24"/>
          <w:szCs w:val="24"/>
        </w:rPr>
      </w:pPr>
      <w:r>
        <w:rPr>
          <w:sz w:val="24"/>
          <w:szCs w:val="24"/>
          <w:lang w:eastAsia="lt-LT"/>
        </w:rPr>
        <w:t xml:space="preserve"> Gimnazijos darbuotojams, kurių materialinė būklė tapo sunki</w:t>
      </w:r>
      <w:r>
        <w:rPr>
          <w:sz w:val="24"/>
          <w:szCs w:val="24"/>
        </w:rPr>
        <w:t xml:space="preserve"> dėl jų pačių ligos, </w:t>
      </w:r>
      <w:r>
        <w:rPr>
          <w:color w:val="000000"/>
          <w:spacing w:val="2"/>
          <w:sz w:val="24"/>
          <w:szCs w:val="24"/>
        </w:rPr>
        <w:t xml:space="preserve"> sutuoktinio ar </w:t>
      </w:r>
      <w:r>
        <w:rPr>
          <w:sz w:val="24"/>
          <w:szCs w:val="24"/>
        </w:rPr>
        <w:t xml:space="preserve">partnerio (kai partnerystė įregistruota įstatymų nustatyta tvarka), </w:t>
      </w:r>
      <w:r>
        <w:rPr>
          <w:color w:val="000000"/>
          <w:spacing w:val="2"/>
          <w:sz w:val="24"/>
          <w:szCs w:val="24"/>
        </w:rPr>
        <w:t>jo tėvų, vaikų (įvaikių), brolių (įbrolių) ir seserų (įseserių),</w:t>
      </w:r>
      <w:r>
        <w:rPr>
          <w:sz w:val="24"/>
          <w:szCs w:val="24"/>
        </w:rPr>
        <w:t xml:space="preserve"> </w:t>
      </w:r>
      <w:r>
        <w:rPr>
          <w:color w:val="000000"/>
          <w:spacing w:val="2"/>
          <w:sz w:val="24"/>
          <w:szCs w:val="24"/>
        </w:rPr>
        <w:t xml:space="preserve">taip pat išlaikytinių, kurių globėjais ar rūpintojais įstatymų nustatyta tvarka yra paskirti </w:t>
      </w:r>
      <w:r>
        <w:rPr>
          <w:sz w:val="24"/>
          <w:szCs w:val="24"/>
          <w:lang w:eastAsia="lt-LT"/>
        </w:rPr>
        <w:t xml:space="preserve">Gimnazijos </w:t>
      </w:r>
      <w:r>
        <w:rPr>
          <w:color w:val="000000"/>
          <w:spacing w:val="2"/>
          <w:sz w:val="24"/>
          <w:szCs w:val="24"/>
        </w:rPr>
        <w:t xml:space="preserve">darbuotojai, </w:t>
      </w:r>
      <w:r>
        <w:rPr>
          <w:spacing w:val="2"/>
          <w:sz w:val="24"/>
          <w:szCs w:val="24"/>
        </w:rPr>
        <w:t xml:space="preserve">ligos ar mirties, stichinės nelaimės ar turto netekimo, gali būti </w:t>
      </w:r>
      <w:r>
        <w:rPr>
          <w:sz w:val="24"/>
          <w:szCs w:val="24"/>
          <w:lang w:eastAsia="lt-LT"/>
        </w:rPr>
        <w:t xml:space="preserve">skiriama minimali 1 MMA dydžio (gali būti skiriama iki 5 MMA) dydžio materialinė pašalpa, jeigu yra pateikti šių darbuotojų rašytiniai prašymai ir atitinkamą aplinkybę patvirtinantys dokumentai. </w:t>
      </w:r>
    </w:p>
    <w:p w14:paraId="3ECFAE4D" w14:textId="77777777" w:rsidR="006406DF" w:rsidRDefault="006406DF" w:rsidP="00F43652">
      <w:pPr>
        <w:pStyle w:val="Sraopastraipa"/>
        <w:widowControl/>
        <w:numPr>
          <w:ilvl w:val="0"/>
          <w:numId w:val="34"/>
        </w:numPr>
        <w:autoSpaceDE/>
        <w:autoSpaceDN/>
        <w:spacing w:line="360" w:lineRule="auto"/>
        <w:ind w:left="0" w:firstLine="851"/>
        <w:contextualSpacing/>
        <w:rPr>
          <w:sz w:val="24"/>
          <w:szCs w:val="24"/>
          <w:lang w:eastAsia="lt-LT"/>
        </w:rPr>
      </w:pPr>
      <w:r>
        <w:rPr>
          <w:sz w:val="24"/>
          <w:szCs w:val="24"/>
          <w:lang w:eastAsia="lt-LT"/>
        </w:rPr>
        <w:t>Mirus Gimnazijos darbuotojui, jo šeimos nariui (sutuoktiniui, vaikui (įvaikiui), motinai (įmotei), tėvui (įtėviui)) iš Gimnazijai skirtų lėšų gali būti išmokama minimali 1 MMA dydžio (gali būti skiriama iki 5 MMA dydžio) materialinė pašalpa, jeigu yra pateiktas jo šeimos nario rašytinis prašymas ir mirties faktą patvirtinantys dokumentai.</w:t>
      </w:r>
    </w:p>
    <w:p w14:paraId="405E958B" w14:textId="77777777" w:rsidR="006406DF" w:rsidRDefault="006406DF" w:rsidP="006406DF">
      <w:pPr>
        <w:pStyle w:val="Sraopastraipa"/>
        <w:tabs>
          <w:tab w:val="left" w:pos="1276"/>
        </w:tabs>
        <w:spacing w:line="360" w:lineRule="auto"/>
        <w:ind w:left="0" w:firstLine="851"/>
        <w:jc w:val="center"/>
        <w:rPr>
          <w:b/>
          <w:bCs/>
          <w:sz w:val="24"/>
          <w:szCs w:val="24"/>
        </w:rPr>
      </w:pPr>
      <w:r>
        <w:rPr>
          <w:b/>
          <w:bCs/>
          <w:sz w:val="24"/>
          <w:szCs w:val="24"/>
        </w:rPr>
        <w:t xml:space="preserve"> IV SKYRIUS</w:t>
      </w:r>
    </w:p>
    <w:p w14:paraId="079BB99C" w14:textId="77777777" w:rsidR="006406DF" w:rsidRDefault="006406DF" w:rsidP="006406DF">
      <w:pPr>
        <w:pStyle w:val="Sraopastraipa"/>
        <w:tabs>
          <w:tab w:val="left" w:pos="1276"/>
        </w:tabs>
        <w:spacing w:line="360" w:lineRule="auto"/>
        <w:ind w:left="0" w:firstLine="851"/>
        <w:jc w:val="center"/>
        <w:rPr>
          <w:b/>
          <w:bCs/>
          <w:sz w:val="24"/>
          <w:szCs w:val="24"/>
        </w:rPr>
      </w:pPr>
      <w:r>
        <w:rPr>
          <w:b/>
          <w:bCs/>
          <w:sz w:val="24"/>
          <w:szCs w:val="24"/>
        </w:rPr>
        <w:t>BAIGIAMOSIOS NUOSTATOS</w:t>
      </w:r>
    </w:p>
    <w:p w14:paraId="7C2C4D6A" w14:textId="77777777" w:rsidR="006406DF" w:rsidRDefault="006406DF" w:rsidP="006406DF">
      <w:pPr>
        <w:pStyle w:val="Sraopastraipa"/>
        <w:tabs>
          <w:tab w:val="left" w:pos="1276"/>
        </w:tabs>
        <w:spacing w:line="360" w:lineRule="auto"/>
        <w:ind w:left="0" w:firstLine="851"/>
        <w:jc w:val="center"/>
        <w:rPr>
          <w:b/>
          <w:bCs/>
          <w:sz w:val="24"/>
          <w:szCs w:val="24"/>
        </w:rPr>
      </w:pPr>
    </w:p>
    <w:p w14:paraId="4AA2E11B" w14:textId="77777777" w:rsidR="006406DF" w:rsidRDefault="006406DF" w:rsidP="00F43652">
      <w:pPr>
        <w:pStyle w:val="Bodytext20"/>
        <w:numPr>
          <w:ilvl w:val="0"/>
          <w:numId w:val="34"/>
        </w:numPr>
        <w:shd w:val="clear" w:color="auto" w:fill="auto"/>
        <w:tabs>
          <w:tab w:val="left" w:pos="1276"/>
        </w:tabs>
        <w:spacing w:before="0" w:line="360" w:lineRule="auto"/>
        <w:ind w:left="0" w:firstLine="851"/>
        <w:rPr>
          <w:sz w:val="24"/>
          <w:szCs w:val="24"/>
          <w:lang w:val="lt-LT" w:eastAsia="lt-LT"/>
        </w:rPr>
      </w:pPr>
      <w:r>
        <w:rPr>
          <w:sz w:val="24"/>
          <w:szCs w:val="24"/>
          <w:lang w:val="lt-LT" w:eastAsia="lt-LT"/>
        </w:rPr>
        <w:t>Įsigaliojus Lietuvos Respublikos valstybės ir savivaldybių įstaigų darbuotojų darbo apmokėjimo ir komisijų narių atlygio už darbą įstatymo Nr. XIII-198 naujai redakcijai, darbuotojų, dirbančių pagal darbo sutartis (ne pedagoginių darbuotojų), pareiginė alga perskaičiuojama, pareiginės algos pastoviąją dalį, pridėjus praeitais metais nustatytą kintamą dalį, padalijant iš Lietuvos Respublikos pareiginės algos (atlyginimo) bazinio dydžio nustatymo ir asignavimų darbo užmokesčiui perskaičiavimo įstatyme nustatyto pareiginės algos (atlyginimo) bazinio dydžio. Apskaičiuotas pareiginės algos koeficientas apvalinamas iki šimtųjų dalių darbuotojo naudai. Jeigu skaitmuo po paskutinio skaitmens, iki kurio apvalinama, yra didesnis už 0, prie paskutinio skaitmens pridedamas vienetas. Nustatytas koeficientas fiksuojamas ir gali kilti tik per tarnybinės veiklos vertinimą.</w:t>
      </w:r>
    </w:p>
    <w:p w14:paraId="65A29D8D" w14:textId="77777777" w:rsidR="006406DF" w:rsidRDefault="006406DF" w:rsidP="00F43652">
      <w:pPr>
        <w:pStyle w:val="Bodytext20"/>
        <w:numPr>
          <w:ilvl w:val="0"/>
          <w:numId w:val="34"/>
        </w:numPr>
        <w:shd w:val="clear" w:color="auto" w:fill="auto"/>
        <w:tabs>
          <w:tab w:val="left" w:pos="1276"/>
        </w:tabs>
        <w:spacing w:before="0" w:line="360" w:lineRule="auto"/>
        <w:ind w:left="0" w:firstLine="851"/>
        <w:rPr>
          <w:sz w:val="24"/>
          <w:szCs w:val="24"/>
          <w:lang w:val="lt-LT" w:eastAsia="lt-LT"/>
        </w:rPr>
      </w:pPr>
      <w:r>
        <w:rPr>
          <w:sz w:val="24"/>
          <w:szCs w:val="24"/>
          <w:lang w:val="lt-LT" w:eastAsia="lt-LT"/>
        </w:rPr>
        <w:t>Priemokos ir skatinimo priemonės gali būti taikomos tik turint pakankamai lėšų Gimnazijos biudžeto mokos fonde.</w:t>
      </w:r>
    </w:p>
    <w:p w14:paraId="2A8314C6" w14:textId="77777777" w:rsidR="006406DF" w:rsidRDefault="006406DF" w:rsidP="00F43652">
      <w:pPr>
        <w:pStyle w:val="Bodytext20"/>
        <w:numPr>
          <w:ilvl w:val="0"/>
          <w:numId w:val="34"/>
        </w:numPr>
        <w:shd w:val="clear" w:color="auto" w:fill="auto"/>
        <w:tabs>
          <w:tab w:val="left" w:pos="1276"/>
        </w:tabs>
        <w:spacing w:before="0" w:line="360" w:lineRule="auto"/>
        <w:ind w:left="0" w:firstLine="851"/>
        <w:rPr>
          <w:sz w:val="24"/>
          <w:szCs w:val="24"/>
          <w:lang w:val="lt-LT"/>
        </w:rPr>
      </w:pPr>
      <w:r>
        <w:rPr>
          <w:sz w:val="24"/>
          <w:szCs w:val="24"/>
          <w:lang w:val="lt-LT"/>
        </w:rPr>
        <w:t xml:space="preserve">Sistema patvirtinta konsultuojantis su Gimnazijos darbuotojais, Darbo taryba, laikantis lyčių lygybės ir nediskriminavimo kitais pagrindais principų, </w:t>
      </w:r>
      <w:r>
        <w:rPr>
          <w:sz w:val="24"/>
          <w:szCs w:val="24"/>
          <w:lang w:val="lt-LT" w:eastAsia="lt-LT"/>
        </w:rPr>
        <w:t>įvykdytos darbuotojų informavimo ir konsultavimo procedūros Lietuvos Respublikos darbo kodekso nustatyta tvarka.</w:t>
      </w:r>
    </w:p>
    <w:p w14:paraId="01C0AEA6" w14:textId="77777777" w:rsidR="006406DF" w:rsidRDefault="006406DF" w:rsidP="00F43652">
      <w:pPr>
        <w:pStyle w:val="Bodytext20"/>
        <w:numPr>
          <w:ilvl w:val="0"/>
          <w:numId w:val="34"/>
        </w:numPr>
        <w:shd w:val="clear" w:color="auto" w:fill="auto"/>
        <w:tabs>
          <w:tab w:val="left" w:pos="1276"/>
        </w:tabs>
        <w:spacing w:before="0" w:line="360" w:lineRule="auto"/>
        <w:ind w:left="0" w:firstLine="851"/>
        <w:rPr>
          <w:sz w:val="24"/>
          <w:szCs w:val="24"/>
          <w:lang w:val="lt-LT"/>
        </w:rPr>
      </w:pPr>
      <w:r>
        <w:rPr>
          <w:sz w:val="24"/>
          <w:szCs w:val="24"/>
          <w:lang w:val="lt-LT"/>
        </w:rPr>
        <w:t xml:space="preserve">Darbuotojai su Sistema yra supažindinami žodžiu ir/ar paskelbus Gimnazijos </w:t>
      </w:r>
      <w:r>
        <w:rPr>
          <w:sz w:val="24"/>
          <w:szCs w:val="24"/>
          <w:lang w:val="lt-LT"/>
        </w:rPr>
        <w:lastRenderedPageBreak/>
        <w:t>tinklapyje ir privalo laikytis Sistemoje nustatytų įpareigojimų bei atlikdami savo darbo funkcijas vadovautis nustatytais principais.</w:t>
      </w:r>
    </w:p>
    <w:p w14:paraId="57F8CB0E" w14:textId="77777777" w:rsidR="006406DF" w:rsidRDefault="006406DF" w:rsidP="00F43652">
      <w:pPr>
        <w:pStyle w:val="Bodytext20"/>
        <w:numPr>
          <w:ilvl w:val="0"/>
          <w:numId w:val="34"/>
        </w:numPr>
        <w:shd w:val="clear" w:color="auto" w:fill="auto"/>
        <w:tabs>
          <w:tab w:val="left" w:pos="1276"/>
        </w:tabs>
        <w:spacing w:before="0" w:line="360" w:lineRule="auto"/>
        <w:ind w:left="0" w:firstLine="851"/>
        <w:rPr>
          <w:sz w:val="24"/>
          <w:szCs w:val="24"/>
          <w:lang w:val="lt-LT"/>
        </w:rPr>
      </w:pPr>
      <w:r>
        <w:rPr>
          <w:sz w:val="24"/>
          <w:szCs w:val="24"/>
          <w:lang w:val="lt-LT"/>
        </w:rPr>
        <w:t>Sistema peržiūrima ne rečiau kaip vieną kartą metuose arba pasikeitus teisės aktams.</w:t>
      </w:r>
    </w:p>
    <w:p w14:paraId="7E92AD21" w14:textId="77777777" w:rsidR="006406DF" w:rsidRDefault="006406DF" w:rsidP="00F43652">
      <w:pPr>
        <w:pStyle w:val="Bodytext20"/>
        <w:numPr>
          <w:ilvl w:val="0"/>
          <w:numId w:val="34"/>
        </w:numPr>
        <w:shd w:val="clear" w:color="auto" w:fill="auto"/>
        <w:tabs>
          <w:tab w:val="left" w:pos="1276"/>
        </w:tabs>
        <w:spacing w:before="0" w:line="360" w:lineRule="auto"/>
        <w:ind w:left="0" w:firstLine="851"/>
        <w:rPr>
          <w:sz w:val="24"/>
          <w:szCs w:val="24"/>
          <w:lang w:val="lt-LT"/>
        </w:rPr>
      </w:pPr>
      <w:r>
        <w:rPr>
          <w:sz w:val="24"/>
          <w:szCs w:val="24"/>
          <w:lang w:val="lt-LT"/>
        </w:rPr>
        <w:t>Gimnazijos direktorius turi teisę pakeisti šią Sistemą. Pakeitimai rengiami konsultuojantis su Gimnazijos darbo taryba, su pakeitimais darbuotojai supažindinami paskelbus Gimnazijos tinklapyje.</w:t>
      </w:r>
    </w:p>
    <w:p w14:paraId="5C08C20C" w14:textId="77777777" w:rsidR="006406DF" w:rsidRDefault="006406DF" w:rsidP="00F43652">
      <w:pPr>
        <w:pStyle w:val="Bodytext20"/>
        <w:numPr>
          <w:ilvl w:val="0"/>
          <w:numId w:val="34"/>
        </w:numPr>
        <w:shd w:val="clear" w:color="auto" w:fill="auto"/>
        <w:tabs>
          <w:tab w:val="left" w:pos="1276"/>
        </w:tabs>
        <w:spacing w:before="0" w:line="360" w:lineRule="auto"/>
        <w:ind w:left="0" w:firstLine="851"/>
        <w:rPr>
          <w:sz w:val="24"/>
          <w:szCs w:val="24"/>
          <w:lang w:val="lt-LT"/>
        </w:rPr>
      </w:pPr>
      <w:r>
        <w:rPr>
          <w:sz w:val="24"/>
          <w:szCs w:val="24"/>
          <w:lang w:val="lt-LT"/>
        </w:rPr>
        <w:t>Ginčai dėl darbo užmokesčio sprendžiami įstatymų nustatyta tvarka.</w:t>
      </w:r>
    </w:p>
    <w:p w14:paraId="57093853" w14:textId="77777777" w:rsidR="006406DF" w:rsidRDefault="006406DF" w:rsidP="006406DF">
      <w:pPr>
        <w:pStyle w:val="Bodytext20"/>
        <w:shd w:val="clear" w:color="auto" w:fill="auto"/>
        <w:tabs>
          <w:tab w:val="left" w:pos="1276"/>
        </w:tabs>
        <w:spacing w:before="0" w:line="360" w:lineRule="auto"/>
        <w:ind w:firstLine="851"/>
        <w:jc w:val="center"/>
        <w:rPr>
          <w:sz w:val="24"/>
          <w:szCs w:val="24"/>
          <w:lang w:val="lt-LT"/>
        </w:rPr>
      </w:pPr>
      <w:r>
        <w:rPr>
          <w:sz w:val="24"/>
          <w:szCs w:val="24"/>
          <w:lang w:val="lt-LT"/>
        </w:rPr>
        <w:t>___________________</w:t>
      </w:r>
    </w:p>
    <w:p w14:paraId="17C2AC8F" w14:textId="77777777" w:rsidR="006406DF" w:rsidRDefault="006406DF" w:rsidP="006406DF">
      <w:pPr>
        <w:spacing w:line="360" w:lineRule="auto"/>
        <w:ind w:firstLine="851"/>
        <w:rPr>
          <w:sz w:val="24"/>
          <w:szCs w:val="24"/>
        </w:rPr>
      </w:pPr>
      <w:r>
        <w:rPr>
          <w:sz w:val="24"/>
          <w:szCs w:val="24"/>
        </w:rPr>
        <w:t>Su Pasvalio Petro Vileišio gimnazijos Darbo taryba suderinta 2024 m. rugpjūčio 30 d.</w:t>
      </w:r>
    </w:p>
    <w:p w14:paraId="2262ACB6" w14:textId="77777777" w:rsidR="006406DF" w:rsidRDefault="006406DF" w:rsidP="006406DF">
      <w:pPr>
        <w:spacing w:line="360" w:lineRule="auto"/>
        <w:ind w:firstLine="851"/>
        <w:rPr>
          <w:sz w:val="24"/>
          <w:szCs w:val="24"/>
        </w:rPr>
      </w:pPr>
      <w:r>
        <w:rPr>
          <w:sz w:val="24"/>
          <w:szCs w:val="24"/>
        </w:rPr>
        <w:t xml:space="preserve"> Darbo tarybos pirmininkė Simona Stapulionienė</w:t>
      </w:r>
    </w:p>
    <w:p w14:paraId="3E8895E3" w14:textId="77777777" w:rsidR="006406DF" w:rsidRDefault="006406DF" w:rsidP="006406DF">
      <w:pPr>
        <w:spacing w:line="360" w:lineRule="auto"/>
        <w:ind w:firstLine="851"/>
        <w:rPr>
          <w:sz w:val="24"/>
          <w:szCs w:val="24"/>
        </w:rPr>
      </w:pPr>
    </w:p>
    <w:p w14:paraId="18EB0227" w14:textId="77777777" w:rsidR="006406DF" w:rsidRDefault="006406DF" w:rsidP="006406DF">
      <w:pPr>
        <w:spacing w:line="360" w:lineRule="auto"/>
        <w:ind w:firstLine="851"/>
        <w:rPr>
          <w:sz w:val="24"/>
          <w:szCs w:val="24"/>
        </w:rPr>
      </w:pPr>
    </w:p>
    <w:p w14:paraId="0ABE6019" w14:textId="77777777" w:rsidR="006406DF" w:rsidRDefault="006406DF" w:rsidP="006406DF">
      <w:pPr>
        <w:spacing w:line="360" w:lineRule="auto"/>
        <w:ind w:firstLine="851"/>
        <w:rPr>
          <w:sz w:val="24"/>
          <w:szCs w:val="24"/>
        </w:rPr>
      </w:pPr>
    </w:p>
    <w:p w14:paraId="44794EF6" w14:textId="77777777" w:rsidR="006406DF" w:rsidRDefault="006406DF" w:rsidP="006406DF">
      <w:pPr>
        <w:spacing w:line="360" w:lineRule="auto"/>
        <w:ind w:firstLine="851"/>
        <w:rPr>
          <w:sz w:val="24"/>
          <w:szCs w:val="24"/>
        </w:rPr>
      </w:pPr>
    </w:p>
    <w:p w14:paraId="7CD70FD3" w14:textId="77777777" w:rsidR="006406DF" w:rsidRDefault="006406DF" w:rsidP="006406DF">
      <w:pPr>
        <w:spacing w:line="360" w:lineRule="auto"/>
        <w:ind w:firstLine="851"/>
        <w:rPr>
          <w:sz w:val="24"/>
          <w:szCs w:val="24"/>
        </w:rPr>
      </w:pPr>
    </w:p>
    <w:p w14:paraId="61871766" w14:textId="77777777" w:rsidR="006406DF" w:rsidRDefault="006406DF" w:rsidP="006406DF">
      <w:pPr>
        <w:spacing w:line="360" w:lineRule="auto"/>
        <w:ind w:firstLine="851"/>
        <w:rPr>
          <w:sz w:val="24"/>
          <w:szCs w:val="24"/>
        </w:rPr>
      </w:pPr>
    </w:p>
    <w:p w14:paraId="169986BD" w14:textId="77777777" w:rsidR="006406DF" w:rsidRDefault="006406DF" w:rsidP="00633AEF">
      <w:pPr>
        <w:spacing w:line="360" w:lineRule="auto"/>
        <w:rPr>
          <w:sz w:val="24"/>
          <w:szCs w:val="24"/>
        </w:rPr>
      </w:pPr>
    </w:p>
    <w:p w14:paraId="1AD2BC9B" w14:textId="77777777" w:rsidR="00633AEF" w:rsidRDefault="00633AEF" w:rsidP="00633AEF">
      <w:pPr>
        <w:spacing w:line="360" w:lineRule="auto"/>
        <w:rPr>
          <w:sz w:val="24"/>
          <w:szCs w:val="24"/>
        </w:rPr>
      </w:pPr>
    </w:p>
    <w:p w14:paraId="219A45C6" w14:textId="77777777" w:rsidR="006D4392" w:rsidRDefault="006D4392" w:rsidP="00633AEF">
      <w:pPr>
        <w:spacing w:line="360" w:lineRule="auto"/>
        <w:rPr>
          <w:sz w:val="24"/>
          <w:szCs w:val="24"/>
        </w:rPr>
      </w:pPr>
    </w:p>
    <w:p w14:paraId="36739100" w14:textId="77777777" w:rsidR="006D4392" w:rsidRDefault="006D4392" w:rsidP="00633AEF">
      <w:pPr>
        <w:spacing w:line="360" w:lineRule="auto"/>
        <w:rPr>
          <w:sz w:val="24"/>
          <w:szCs w:val="24"/>
        </w:rPr>
      </w:pPr>
    </w:p>
    <w:p w14:paraId="0A8E7F33" w14:textId="77777777" w:rsidR="006D4392" w:rsidRDefault="006D4392" w:rsidP="00633AEF">
      <w:pPr>
        <w:spacing w:line="360" w:lineRule="auto"/>
        <w:rPr>
          <w:sz w:val="24"/>
          <w:szCs w:val="24"/>
        </w:rPr>
      </w:pPr>
    </w:p>
    <w:p w14:paraId="17B284F9" w14:textId="77777777" w:rsidR="006D4392" w:rsidRDefault="006D4392" w:rsidP="00633AEF">
      <w:pPr>
        <w:spacing w:line="360" w:lineRule="auto"/>
        <w:rPr>
          <w:sz w:val="24"/>
          <w:szCs w:val="24"/>
        </w:rPr>
      </w:pPr>
    </w:p>
    <w:p w14:paraId="36A3F5D6" w14:textId="77777777" w:rsidR="006D4392" w:rsidRDefault="006D4392" w:rsidP="00633AEF">
      <w:pPr>
        <w:spacing w:line="360" w:lineRule="auto"/>
        <w:rPr>
          <w:sz w:val="24"/>
          <w:szCs w:val="24"/>
        </w:rPr>
      </w:pPr>
    </w:p>
    <w:p w14:paraId="4B1AE11E" w14:textId="77777777" w:rsidR="006D4392" w:rsidRDefault="006D4392" w:rsidP="00633AEF">
      <w:pPr>
        <w:spacing w:line="360" w:lineRule="auto"/>
        <w:rPr>
          <w:sz w:val="24"/>
          <w:szCs w:val="24"/>
        </w:rPr>
      </w:pPr>
    </w:p>
    <w:p w14:paraId="613B1596" w14:textId="77777777" w:rsidR="006D4392" w:rsidRDefault="006D4392" w:rsidP="00633AEF">
      <w:pPr>
        <w:spacing w:line="360" w:lineRule="auto"/>
        <w:rPr>
          <w:sz w:val="24"/>
          <w:szCs w:val="24"/>
        </w:rPr>
      </w:pPr>
    </w:p>
    <w:p w14:paraId="32B80597" w14:textId="77777777" w:rsidR="006D4392" w:rsidRDefault="006D4392" w:rsidP="00633AEF">
      <w:pPr>
        <w:spacing w:line="360" w:lineRule="auto"/>
        <w:rPr>
          <w:sz w:val="24"/>
          <w:szCs w:val="24"/>
        </w:rPr>
      </w:pPr>
    </w:p>
    <w:p w14:paraId="58BB537C" w14:textId="77777777" w:rsidR="006D4392" w:rsidRDefault="006D4392" w:rsidP="00633AEF">
      <w:pPr>
        <w:spacing w:line="360" w:lineRule="auto"/>
        <w:rPr>
          <w:sz w:val="24"/>
          <w:szCs w:val="24"/>
        </w:rPr>
      </w:pPr>
    </w:p>
    <w:p w14:paraId="257EAFE3" w14:textId="77777777" w:rsidR="006D4392" w:rsidRDefault="006D4392" w:rsidP="00633AEF">
      <w:pPr>
        <w:spacing w:line="360" w:lineRule="auto"/>
        <w:rPr>
          <w:sz w:val="24"/>
          <w:szCs w:val="24"/>
        </w:rPr>
      </w:pPr>
    </w:p>
    <w:p w14:paraId="082E6A44" w14:textId="77777777" w:rsidR="006D4392" w:rsidRDefault="006D4392" w:rsidP="00633AEF">
      <w:pPr>
        <w:spacing w:line="360" w:lineRule="auto"/>
        <w:rPr>
          <w:sz w:val="24"/>
          <w:szCs w:val="24"/>
        </w:rPr>
      </w:pPr>
    </w:p>
    <w:p w14:paraId="77AF5B29" w14:textId="77777777" w:rsidR="006D4392" w:rsidRDefault="006D4392" w:rsidP="00633AEF">
      <w:pPr>
        <w:spacing w:line="360" w:lineRule="auto"/>
        <w:rPr>
          <w:sz w:val="24"/>
          <w:szCs w:val="24"/>
        </w:rPr>
      </w:pPr>
    </w:p>
    <w:p w14:paraId="1D493765" w14:textId="77777777" w:rsidR="006D4392" w:rsidRDefault="006D4392" w:rsidP="00633AEF">
      <w:pPr>
        <w:spacing w:line="360" w:lineRule="auto"/>
        <w:rPr>
          <w:sz w:val="24"/>
          <w:szCs w:val="24"/>
        </w:rPr>
      </w:pPr>
    </w:p>
    <w:p w14:paraId="1CDEEF24" w14:textId="77777777" w:rsidR="00AA41EF" w:rsidRDefault="00AA41EF" w:rsidP="00633AEF">
      <w:pPr>
        <w:spacing w:line="360" w:lineRule="auto"/>
        <w:rPr>
          <w:sz w:val="24"/>
          <w:szCs w:val="24"/>
        </w:rPr>
      </w:pPr>
    </w:p>
    <w:p w14:paraId="2F88FC90" w14:textId="77777777" w:rsidR="00AA41EF" w:rsidRDefault="00AA41EF" w:rsidP="00633AEF">
      <w:pPr>
        <w:spacing w:line="360" w:lineRule="auto"/>
        <w:rPr>
          <w:sz w:val="24"/>
          <w:szCs w:val="24"/>
        </w:rPr>
      </w:pPr>
    </w:p>
    <w:p w14:paraId="354DFAE7" w14:textId="77777777" w:rsidR="00AA41EF" w:rsidRDefault="00AA41EF" w:rsidP="00633AEF">
      <w:pPr>
        <w:spacing w:line="360" w:lineRule="auto"/>
        <w:rPr>
          <w:sz w:val="24"/>
          <w:szCs w:val="24"/>
        </w:rPr>
      </w:pPr>
    </w:p>
    <w:p w14:paraId="0B9F3A8D" w14:textId="77777777" w:rsidR="006406DF" w:rsidRDefault="006406DF" w:rsidP="006406DF">
      <w:pPr>
        <w:spacing w:line="360" w:lineRule="auto"/>
        <w:ind w:firstLine="851"/>
        <w:rPr>
          <w:sz w:val="24"/>
          <w:szCs w:val="24"/>
        </w:rPr>
      </w:pPr>
    </w:p>
    <w:p w14:paraId="7695E366" w14:textId="77777777" w:rsidR="006406DF" w:rsidRDefault="006406DF" w:rsidP="006406DF">
      <w:pPr>
        <w:ind w:left="6521" w:hanging="41"/>
        <w:rPr>
          <w:sz w:val="24"/>
          <w:szCs w:val="24"/>
        </w:rPr>
      </w:pPr>
      <w:r>
        <w:rPr>
          <w:sz w:val="24"/>
          <w:szCs w:val="24"/>
        </w:rPr>
        <w:lastRenderedPageBreak/>
        <w:t xml:space="preserve">Pasvalio Petro Vileišio </w:t>
      </w:r>
    </w:p>
    <w:p w14:paraId="6F41B863" w14:textId="77777777" w:rsidR="006406DF" w:rsidRDefault="006406DF" w:rsidP="006406DF">
      <w:pPr>
        <w:ind w:left="6521" w:hanging="41"/>
        <w:rPr>
          <w:sz w:val="24"/>
          <w:szCs w:val="24"/>
        </w:rPr>
      </w:pPr>
      <w:r>
        <w:rPr>
          <w:sz w:val="24"/>
          <w:szCs w:val="24"/>
        </w:rPr>
        <w:t>gimnazijos darbuotojų</w:t>
      </w:r>
    </w:p>
    <w:p w14:paraId="474BA361" w14:textId="77777777" w:rsidR="006406DF" w:rsidRDefault="006406DF" w:rsidP="006406DF">
      <w:pPr>
        <w:ind w:left="6521" w:hanging="41"/>
        <w:rPr>
          <w:sz w:val="24"/>
          <w:szCs w:val="24"/>
        </w:rPr>
      </w:pPr>
      <w:r>
        <w:rPr>
          <w:sz w:val="24"/>
          <w:szCs w:val="24"/>
        </w:rPr>
        <w:t>darbo apmokėjimo sistemos</w:t>
      </w:r>
    </w:p>
    <w:p w14:paraId="3BC78BFE" w14:textId="77777777" w:rsidR="006406DF" w:rsidRDefault="006406DF" w:rsidP="006406DF">
      <w:pPr>
        <w:ind w:left="6521" w:hanging="41"/>
        <w:rPr>
          <w:sz w:val="24"/>
          <w:szCs w:val="24"/>
        </w:rPr>
      </w:pPr>
      <w:r>
        <w:rPr>
          <w:sz w:val="24"/>
          <w:szCs w:val="24"/>
        </w:rPr>
        <w:t>1 priedas</w:t>
      </w:r>
    </w:p>
    <w:p w14:paraId="71525B3F" w14:textId="77777777" w:rsidR="006406DF" w:rsidRDefault="006406DF" w:rsidP="006406DF">
      <w:pPr>
        <w:ind w:left="6521" w:hanging="41"/>
        <w:rPr>
          <w:sz w:val="24"/>
          <w:szCs w:val="24"/>
        </w:rPr>
      </w:pPr>
    </w:p>
    <w:p w14:paraId="7F838721" w14:textId="77777777" w:rsidR="006406DF" w:rsidRDefault="006406DF" w:rsidP="006406DF">
      <w:pPr>
        <w:ind w:firstLine="1296"/>
        <w:jc w:val="center"/>
        <w:rPr>
          <w:b/>
          <w:sz w:val="24"/>
          <w:szCs w:val="24"/>
        </w:rPr>
      </w:pPr>
      <w:r>
        <w:rPr>
          <w:b/>
          <w:sz w:val="24"/>
          <w:szCs w:val="24"/>
        </w:rPr>
        <w:t>Valandos, susijusios su profesiniu tobulėjimu ir veiklomis mokyklos bendruomenei</w:t>
      </w:r>
    </w:p>
    <w:p w14:paraId="73E3F7F1" w14:textId="77777777" w:rsidR="006406DF" w:rsidRDefault="006406DF" w:rsidP="006406DF">
      <w:pPr>
        <w:tabs>
          <w:tab w:val="left" w:pos="567"/>
        </w:tabs>
        <w:ind w:firstLine="851"/>
        <w:rPr>
          <w:sz w:val="24"/>
          <w:szCs w:val="24"/>
        </w:rPr>
      </w:pPr>
    </w:p>
    <w:p w14:paraId="0BABDB9B" w14:textId="77777777" w:rsidR="006406DF" w:rsidRDefault="006406DF" w:rsidP="00AF07AE">
      <w:pPr>
        <w:pStyle w:val="Sraopastraipa"/>
        <w:widowControl/>
        <w:numPr>
          <w:ilvl w:val="0"/>
          <w:numId w:val="9"/>
        </w:numPr>
        <w:tabs>
          <w:tab w:val="left" w:pos="426"/>
        </w:tabs>
        <w:autoSpaceDE/>
        <w:autoSpaceDN/>
        <w:ind w:left="630" w:hanging="270"/>
        <w:contextualSpacing/>
        <w:rPr>
          <w:b/>
          <w:bCs/>
          <w:sz w:val="24"/>
          <w:szCs w:val="24"/>
        </w:rPr>
      </w:pPr>
      <w:r>
        <w:rPr>
          <w:b/>
          <w:bCs/>
          <w:sz w:val="24"/>
          <w:szCs w:val="24"/>
        </w:rPr>
        <w:t>Etate privalomos  veiklos (1 etatui ne mažiau kaip 102* val.)</w:t>
      </w:r>
    </w:p>
    <w:tbl>
      <w:tblPr>
        <w:tblStyle w:val="Lentelstinklelis"/>
        <w:tblW w:w="9780" w:type="dxa"/>
        <w:tblInd w:w="0" w:type="dxa"/>
        <w:tblLayout w:type="fixed"/>
        <w:tblLook w:val="04A0" w:firstRow="1" w:lastRow="0" w:firstColumn="1" w:lastColumn="0" w:noHBand="0" w:noVBand="1"/>
      </w:tblPr>
      <w:tblGrid>
        <w:gridCol w:w="2123"/>
        <w:gridCol w:w="5672"/>
        <w:gridCol w:w="1985"/>
      </w:tblGrid>
      <w:tr w:rsidR="006406DF" w14:paraId="5BA2337D" w14:textId="77777777" w:rsidTr="006406DF">
        <w:tc>
          <w:tcPr>
            <w:tcW w:w="2122" w:type="dxa"/>
            <w:tcBorders>
              <w:top w:val="single" w:sz="4" w:space="0" w:color="auto"/>
              <w:left w:val="single" w:sz="4" w:space="0" w:color="auto"/>
              <w:bottom w:val="single" w:sz="4" w:space="0" w:color="auto"/>
              <w:right w:val="single" w:sz="4" w:space="0" w:color="auto"/>
            </w:tcBorders>
          </w:tcPr>
          <w:p w14:paraId="5B1470F2" w14:textId="77777777" w:rsidR="006406DF" w:rsidRDefault="006406DF">
            <w:pPr>
              <w:rPr>
                <w:bCs/>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3DD120" w14:textId="77777777" w:rsidR="006406DF" w:rsidRDefault="006406DF">
            <w:pPr>
              <w:jc w:val="center"/>
              <w:rPr>
                <w:bCs/>
                <w:sz w:val="24"/>
                <w:szCs w:val="24"/>
              </w:rPr>
            </w:pPr>
            <w:r>
              <w:rPr>
                <w:bCs/>
                <w:sz w:val="24"/>
                <w:szCs w:val="24"/>
              </w:rPr>
              <w:t>Veiklos</w:t>
            </w:r>
          </w:p>
        </w:tc>
        <w:tc>
          <w:tcPr>
            <w:tcW w:w="1984" w:type="dxa"/>
            <w:tcBorders>
              <w:top w:val="single" w:sz="4" w:space="0" w:color="auto"/>
              <w:left w:val="single" w:sz="4" w:space="0" w:color="auto"/>
              <w:bottom w:val="single" w:sz="4" w:space="0" w:color="auto"/>
              <w:right w:val="single" w:sz="4" w:space="0" w:color="auto"/>
            </w:tcBorders>
            <w:hideMark/>
          </w:tcPr>
          <w:p w14:paraId="708C90F6" w14:textId="77777777" w:rsidR="006406DF" w:rsidRDefault="006406DF">
            <w:pPr>
              <w:jc w:val="center"/>
              <w:rPr>
                <w:bCs/>
                <w:sz w:val="24"/>
                <w:szCs w:val="24"/>
              </w:rPr>
            </w:pPr>
            <w:r>
              <w:rPr>
                <w:bCs/>
                <w:sz w:val="24"/>
                <w:szCs w:val="24"/>
              </w:rPr>
              <w:t>Metinės valandos</w:t>
            </w:r>
          </w:p>
        </w:tc>
      </w:tr>
      <w:tr w:rsidR="006406DF" w14:paraId="657D8B9C" w14:textId="77777777" w:rsidTr="006406DF">
        <w:tc>
          <w:tcPr>
            <w:tcW w:w="9776" w:type="dxa"/>
            <w:gridSpan w:val="3"/>
            <w:tcBorders>
              <w:top w:val="single" w:sz="4" w:space="0" w:color="auto"/>
              <w:left w:val="single" w:sz="4" w:space="0" w:color="auto"/>
              <w:bottom w:val="single" w:sz="4" w:space="0" w:color="auto"/>
              <w:right w:val="single" w:sz="4" w:space="0" w:color="auto"/>
            </w:tcBorders>
            <w:vAlign w:val="center"/>
            <w:hideMark/>
          </w:tcPr>
          <w:p w14:paraId="789E21A4" w14:textId="77777777" w:rsidR="006406DF" w:rsidRDefault="006406DF" w:rsidP="00AF07AE">
            <w:pPr>
              <w:pStyle w:val="Sraopastraipa"/>
              <w:numPr>
                <w:ilvl w:val="0"/>
                <w:numId w:val="10"/>
              </w:numPr>
              <w:contextualSpacing/>
              <w:jc w:val="center"/>
              <w:rPr>
                <w:bCs/>
                <w:sz w:val="24"/>
                <w:szCs w:val="24"/>
              </w:rPr>
            </w:pPr>
            <w:r>
              <w:rPr>
                <w:b/>
                <w:sz w:val="24"/>
                <w:szCs w:val="24"/>
              </w:rPr>
              <w:t>Kvalifikacijos tobulinimas (</w:t>
            </w:r>
            <w:r>
              <w:rPr>
                <w:b/>
                <w:i/>
                <w:iCs/>
                <w:sz w:val="24"/>
                <w:szCs w:val="24"/>
              </w:rPr>
              <w:t>profesinis tobulėjimas)</w:t>
            </w:r>
          </w:p>
        </w:tc>
      </w:tr>
      <w:tr w:rsidR="006406DF" w14:paraId="6A57F219" w14:textId="77777777" w:rsidTr="006406DF">
        <w:tc>
          <w:tcPr>
            <w:tcW w:w="2122" w:type="dxa"/>
            <w:tcBorders>
              <w:top w:val="single" w:sz="4" w:space="0" w:color="auto"/>
              <w:left w:val="single" w:sz="4" w:space="0" w:color="auto"/>
              <w:bottom w:val="single" w:sz="4" w:space="0" w:color="auto"/>
              <w:right w:val="single" w:sz="4" w:space="0" w:color="auto"/>
            </w:tcBorders>
          </w:tcPr>
          <w:p w14:paraId="1C61C367" w14:textId="77777777" w:rsidR="006406DF" w:rsidRDefault="006406DF" w:rsidP="00AF07AE">
            <w:pPr>
              <w:pStyle w:val="Sraopastraipa"/>
              <w:numPr>
                <w:ilvl w:val="1"/>
                <w:numId w:val="10"/>
              </w:numPr>
              <w:ind w:left="34" w:firstLine="0"/>
              <w:contextualSpacing/>
              <w:jc w:val="left"/>
              <w:rPr>
                <w:bCs/>
                <w:sz w:val="24"/>
                <w:szCs w:val="24"/>
              </w:rPr>
            </w:pPr>
            <w:r>
              <w:rPr>
                <w:bCs/>
                <w:sz w:val="24"/>
                <w:szCs w:val="24"/>
              </w:rPr>
              <w:t>Dalyvavimas gimnazijos, kaip besimokančios bendruomenės, ir tarpinstitucinio bendradarbiavimo veiklose</w:t>
            </w:r>
          </w:p>
          <w:p w14:paraId="6D921730" w14:textId="77777777" w:rsidR="006406DF" w:rsidRDefault="006406DF">
            <w:pPr>
              <w:ind w:left="34"/>
              <w:rPr>
                <w:bCs/>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890854D" w14:textId="77777777" w:rsidR="006406DF" w:rsidRDefault="006406DF" w:rsidP="00AF07AE">
            <w:pPr>
              <w:pStyle w:val="Sraopastraipa"/>
              <w:numPr>
                <w:ilvl w:val="0"/>
                <w:numId w:val="11"/>
              </w:numPr>
              <w:tabs>
                <w:tab w:val="left" w:pos="321"/>
              </w:tabs>
              <w:ind w:left="0" w:right="227" w:firstLine="175"/>
              <w:contextualSpacing/>
              <w:rPr>
                <w:bCs/>
                <w:iCs/>
                <w:sz w:val="24"/>
                <w:szCs w:val="24"/>
              </w:rPr>
            </w:pPr>
            <w:r>
              <w:rPr>
                <w:bCs/>
                <w:iCs/>
                <w:sz w:val="24"/>
                <w:szCs w:val="24"/>
              </w:rPr>
              <w:t>ugdomųjų veiklų (pamokų) stebėjimas ir aptarimas:</w:t>
            </w:r>
          </w:p>
          <w:p w14:paraId="7B568DFF" w14:textId="77777777" w:rsidR="006406DF" w:rsidRDefault="006406DF">
            <w:pPr>
              <w:pStyle w:val="Sraopastraipa"/>
              <w:tabs>
                <w:tab w:val="left" w:pos="321"/>
              </w:tabs>
              <w:ind w:left="175" w:right="227"/>
              <w:rPr>
                <w:bCs/>
                <w:iCs/>
                <w:sz w:val="24"/>
                <w:szCs w:val="24"/>
              </w:rPr>
            </w:pPr>
            <w:r>
              <w:rPr>
                <w:bCs/>
                <w:iCs/>
                <w:sz w:val="24"/>
                <w:szCs w:val="24"/>
              </w:rPr>
              <w:t>-1 vedama atvira pamoka</w:t>
            </w:r>
          </w:p>
          <w:p w14:paraId="4292643A" w14:textId="77777777" w:rsidR="006406DF" w:rsidRDefault="006406DF">
            <w:pPr>
              <w:pStyle w:val="Sraopastraipa"/>
              <w:tabs>
                <w:tab w:val="left" w:pos="321"/>
              </w:tabs>
              <w:ind w:left="175" w:right="227"/>
              <w:rPr>
                <w:bCs/>
                <w:iCs/>
                <w:sz w:val="24"/>
                <w:szCs w:val="24"/>
              </w:rPr>
            </w:pPr>
            <w:r>
              <w:rPr>
                <w:bCs/>
                <w:iCs/>
                <w:sz w:val="24"/>
                <w:szCs w:val="24"/>
              </w:rPr>
              <w:t>-1 stebima kolegos pamoka</w:t>
            </w:r>
          </w:p>
          <w:p w14:paraId="051BD0D4" w14:textId="77777777" w:rsidR="006406DF" w:rsidRDefault="006406DF" w:rsidP="00AF07AE">
            <w:pPr>
              <w:pStyle w:val="Sraopastraipa"/>
              <w:numPr>
                <w:ilvl w:val="0"/>
                <w:numId w:val="11"/>
              </w:numPr>
              <w:tabs>
                <w:tab w:val="left" w:pos="321"/>
              </w:tabs>
              <w:ind w:left="0" w:right="227" w:firstLine="175"/>
              <w:contextualSpacing/>
              <w:rPr>
                <w:bCs/>
                <w:iCs/>
                <w:sz w:val="24"/>
                <w:szCs w:val="24"/>
              </w:rPr>
            </w:pPr>
            <w:r>
              <w:rPr>
                <w:bCs/>
                <w:iCs/>
                <w:sz w:val="24"/>
                <w:szCs w:val="24"/>
              </w:rPr>
              <w:t>dalijimasis patirtimi dalykinėse (metodinėse) grupėse</w:t>
            </w:r>
          </w:p>
          <w:p w14:paraId="1726FAA2" w14:textId="77777777" w:rsidR="006406DF" w:rsidRDefault="006406DF" w:rsidP="00AF07AE">
            <w:pPr>
              <w:pStyle w:val="Sraopastraipa"/>
              <w:numPr>
                <w:ilvl w:val="0"/>
                <w:numId w:val="11"/>
              </w:numPr>
              <w:tabs>
                <w:tab w:val="left" w:pos="321"/>
              </w:tabs>
              <w:ind w:left="0" w:right="227" w:firstLine="175"/>
              <w:contextualSpacing/>
              <w:rPr>
                <w:bCs/>
                <w:iCs/>
                <w:sz w:val="24"/>
                <w:szCs w:val="24"/>
              </w:rPr>
            </w:pPr>
            <w:r>
              <w:rPr>
                <w:bCs/>
                <w:iCs/>
                <w:sz w:val="24"/>
                <w:szCs w:val="24"/>
              </w:rPr>
              <w:t>dalyvavimas metodinės grupės pasitarimuose</w:t>
            </w:r>
          </w:p>
          <w:p w14:paraId="4D69D35F" w14:textId="77777777" w:rsidR="006406DF" w:rsidRDefault="006406DF" w:rsidP="00AF07AE">
            <w:pPr>
              <w:pStyle w:val="Sraopastraipa"/>
              <w:numPr>
                <w:ilvl w:val="0"/>
                <w:numId w:val="11"/>
              </w:numPr>
              <w:tabs>
                <w:tab w:val="left" w:pos="-108"/>
              </w:tabs>
              <w:ind w:left="0" w:right="227" w:firstLine="175"/>
              <w:contextualSpacing/>
              <w:rPr>
                <w:bCs/>
                <w:iCs/>
                <w:sz w:val="24"/>
                <w:szCs w:val="24"/>
              </w:rPr>
            </w:pPr>
            <w:r>
              <w:rPr>
                <w:bCs/>
                <w:iCs/>
                <w:sz w:val="24"/>
                <w:szCs w:val="24"/>
              </w:rPr>
              <w:t>savo profesinės veiklos įsivertinimas ir pokalbis su vadovu</w:t>
            </w:r>
          </w:p>
          <w:p w14:paraId="6FDEB807" w14:textId="77777777" w:rsidR="006406DF" w:rsidRDefault="006406DF" w:rsidP="00AF07AE">
            <w:pPr>
              <w:pStyle w:val="Sraopastraipa"/>
              <w:numPr>
                <w:ilvl w:val="0"/>
                <w:numId w:val="11"/>
              </w:numPr>
              <w:tabs>
                <w:tab w:val="left" w:pos="-108"/>
              </w:tabs>
              <w:ind w:left="0" w:right="227" w:firstLine="175"/>
              <w:contextualSpacing/>
              <w:rPr>
                <w:bCs/>
                <w:iCs/>
                <w:sz w:val="24"/>
                <w:szCs w:val="24"/>
              </w:rPr>
            </w:pPr>
            <w:r>
              <w:rPr>
                <w:bCs/>
                <w:iCs/>
                <w:sz w:val="24"/>
                <w:szCs w:val="24"/>
              </w:rPr>
              <w:t>fenomenais grįsto ugdymo metodikos išbandymas ir refleksija</w:t>
            </w:r>
          </w:p>
        </w:tc>
        <w:tc>
          <w:tcPr>
            <w:tcW w:w="1984" w:type="dxa"/>
            <w:tcBorders>
              <w:top w:val="single" w:sz="4" w:space="0" w:color="auto"/>
              <w:left w:val="single" w:sz="4" w:space="0" w:color="auto"/>
              <w:bottom w:val="single" w:sz="4" w:space="0" w:color="auto"/>
              <w:right w:val="single" w:sz="4" w:space="0" w:color="auto"/>
            </w:tcBorders>
          </w:tcPr>
          <w:p w14:paraId="4E46E08C" w14:textId="77777777" w:rsidR="006406DF" w:rsidRDefault="006406DF">
            <w:pPr>
              <w:jc w:val="center"/>
              <w:rPr>
                <w:bCs/>
                <w:sz w:val="24"/>
                <w:szCs w:val="24"/>
              </w:rPr>
            </w:pPr>
          </w:p>
          <w:p w14:paraId="10214C61" w14:textId="77777777" w:rsidR="006406DF" w:rsidRDefault="006406DF">
            <w:pPr>
              <w:jc w:val="center"/>
              <w:rPr>
                <w:bCs/>
                <w:sz w:val="24"/>
                <w:szCs w:val="24"/>
              </w:rPr>
            </w:pPr>
          </w:p>
          <w:p w14:paraId="687BDFD4" w14:textId="77777777" w:rsidR="006406DF" w:rsidRDefault="006406DF">
            <w:pPr>
              <w:jc w:val="center"/>
              <w:rPr>
                <w:bCs/>
                <w:sz w:val="24"/>
                <w:szCs w:val="24"/>
              </w:rPr>
            </w:pPr>
            <w:r>
              <w:rPr>
                <w:bCs/>
                <w:sz w:val="24"/>
                <w:szCs w:val="24"/>
              </w:rPr>
              <w:t>4</w:t>
            </w:r>
          </w:p>
          <w:p w14:paraId="7346C9DD" w14:textId="77777777" w:rsidR="006406DF" w:rsidRDefault="006406DF">
            <w:pPr>
              <w:jc w:val="center"/>
              <w:rPr>
                <w:bCs/>
                <w:sz w:val="24"/>
                <w:szCs w:val="24"/>
              </w:rPr>
            </w:pPr>
            <w:r>
              <w:rPr>
                <w:bCs/>
                <w:sz w:val="24"/>
                <w:szCs w:val="24"/>
              </w:rPr>
              <w:t>2</w:t>
            </w:r>
          </w:p>
          <w:p w14:paraId="7DBB1B2B" w14:textId="77777777" w:rsidR="006406DF" w:rsidRDefault="006406DF">
            <w:pPr>
              <w:jc w:val="center"/>
              <w:rPr>
                <w:bCs/>
                <w:sz w:val="24"/>
                <w:szCs w:val="24"/>
              </w:rPr>
            </w:pPr>
            <w:r>
              <w:rPr>
                <w:bCs/>
                <w:sz w:val="24"/>
                <w:szCs w:val="24"/>
              </w:rPr>
              <w:t>4</w:t>
            </w:r>
          </w:p>
          <w:p w14:paraId="0E0E3271" w14:textId="77777777" w:rsidR="006406DF" w:rsidRDefault="006406DF">
            <w:pPr>
              <w:rPr>
                <w:bCs/>
                <w:sz w:val="24"/>
                <w:szCs w:val="24"/>
              </w:rPr>
            </w:pPr>
          </w:p>
          <w:p w14:paraId="51B1C93B" w14:textId="77777777" w:rsidR="006406DF" w:rsidRDefault="006406DF">
            <w:pPr>
              <w:jc w:val="center"/>
              <w:rPr>
                <w:bCs/>
                <w:sz w:val="24"/>
                <w:szCs w:val="24"/>
              </w:rPr>
            </w:pPr>
            <w:r>
              <w:rPr>
                <w:bCs/>
                <w:sz w:val="24"/>
                <w:szCs w:val="24"/>
              </w:rPr>
              <w:t>12</w:t>
            </w:r>
          </w:p>
          <w:p w14:paraId="2C81AE68" w14:textId="77777777" w:rsidR="006406DF" w:rsidRDefault="006406DF">
            <w:pPr>
              <w:jc w:val="center"/>
              <w:rPr>
                <w:bCs/>
                <w:sz w:val="24"/>
                <w:szCs w:val="24"/>
              </w:rPr>
            </w:pPr>
          </w:p>
          <w:p w14:paraId="060C9AAF" w14:textId="77777777" w:rsidR="006406DF" w:rsidRDefault="006406DF">
            <w:pPr>
              <w:jc w:val="center"/>
              <w:rPr>
                <w:bCs/>
                <w:sz w:val="24"/>
                <w:szCs w:val="24"/>
              </w:rPr>
            </w:pPr>
            <w:r>
              <w:rPr>
                <w:bCs/>
                <w:sz w:val="24"/>
                <w:szCs w:val="24"/>
              </w:rPr>
              <w:t>4</w:t>
            </w:r>
          </w:p>
          <w:p w14:paraId="2C96E951" w14:textId="77777777" w:rsidR="006406DF" w:rsidRDefault="006406DF">
            <w:pPr>
              <w:jc w:val="center"/>
              <w:rPr>
                <w:bCs/>
                <w:sz w:val="24"/>
                <w:szCs w:val="24"/>
              </w:rPr>
            </w:pPr>
            <w:r>
              <w:rPr>
                <w:bCs/>
                <w:sz w:val="24"/>
                <w:szCs w:val="24"/>
              </w:rPr>
              <w:t>10</w:t>
            </w:r>
          </w:p>
          <w:p w14:paraId="348195AE" w14:textId="77777777" w:rsidR="006406DF" w:rsidRDefault="006406DF">
            <w:pPr>
              <w:jc w:val="center"/>
              <w:rPr>
                <w:bCs/>
                <w:sz w:val="24"/>
                <w:szCs w:val="24"/>
              </w:rPr>
            </w:pPr>
          </w:p>
        </w:tc>
      </w:tr>
      <w:tr w:rsidR="006406DF" w14:paraId="37A535AD" w14:textId="77777777" w:rsidTr="006406DF">
        <w:tc>
          <w:tcPr>
            <w:tcW w:w="2122" w:type="dxa"/>
            <w:tcBorders>
              <w:top w:val="single" w:sz="4" w:space="0" w:color="auto"/>
              <w:left w:val="single" w:sz="4" w:space="0" w:color="auto"/>
              <w:bottom w:val="single" w:sz="4" w:space="0" w:color="auto"/>
              <w:right w:val="single" w:sz="4" w:space="0" w:color="auto"/>
            </w:tcBorders>
            <w:hideMark/>
          </w:tcPr>
          <w:p w14:paraId="4AEFAAA2" w14:textId="77777777" w:rsidR="006406DF" w:rsidRDefault="006406DF" w:rsidP="00AF07AE">
            <w:pPr>
              <w:pStyle w:val="Sraopastraipa"/>
              <w:numPr>
                <w:ilvl w:val="1"/>
                <w:numId w:val="10"/>
              </w:numPr>
              <w:ind w:left="34" w:firstLine="0"/>
              <w:contextualSpacing/>
              <w:jc w:val="left"/>
              <w:rPr>
                <w:bCs/>
                <w:sz w:val="24"/>
                <w:szCs w:val="24"/>
              </w:rPr>
            </w:pPr>
            <w:r>
              <w:rPr>
                <w:bCs/>
                <w:sz w:val="24"/>
                <w:szCs w:val="24"/>
              </w:rPr>
              <w:t xml:space="preserve">Dalyvavimas neformaliojo suaugusiųjų švietimo veiklose </w:t>
            </w:r>
          </w:p>
        </w:tc>
        <w:tc>
          <w:tcPr>
            <w:tcW w:w="5670" w:type="dxa"/>
            <w:tcBorders>
              <w:top w:val="single" w:sz="4" w:space="0" w:color="auto"/>
              <w:left w:val="single" w:sz="4" w:space="0" w:color="auto"/>
              <w:bottom w:val="single" w:sz="4" w:space="0" w:color="auto"/>
              <w:right w:val="single" w:sz="4" w:space="0" w:color="auto"/>
            </w:tcBorders>
            <w:hideMark/>
          </w:tcPr>
          <w:p w14:paraId="6771E4DD" w14:textId="77777777" w:rsidR="006406DF" w:rsidRDefault="006406DF" w:rsidP="00AF07AE">
            <w:pPr>
              <w:pStyle w:val="Sraopastraipa"/>
              <w:numPr>
                <w:ilvl w:val="0"/>
                <w:numId w:val="11"/>
              </w:numPr>
              <w:ind w:left="0" w:right="227" w:firstLine="175"/>
              <w:contextualSpacing/>
              <w:rPr>
                <w:bCs/>
                <w:sz w:val="24"/>
                <w:szCs w:val="24"/>
              </w:rPr>
            </w:pPr>
            <w:r>
              <w:rPr>
                <w:bCs/>
                <w:sz w:val="24"/>
                <w:szCs w:val="24"/>
              </w:rPr>
              <w:t xml:space="preserve"> kvalifikacijos tobulinimas </w:t>
            </w:r>
            <w:r>
              <w:rPr>
                <w:bCs/>
                <w:iCs/>
                <w:sz w:val="24"/>
                <w:szCs w:val="24"/>
              </w:rPr>
              <w:t>seminaruose, konferencijose, projektuose ir pan.</w:t>
            </w:r>
          </w:p>
        </w:tc>
        <w:tc>
          <w:tcPr>
            <w:tcW w:w="1984" w:type="dxa"/>
            <w:tcBorders>
              <w:top w:val="single" w:sz="4" w:space="0" w:color="auto"/>
              <w:left w:val="single" w:sz="4" w:space="0" w:color="auto"/>
              <w:bottom w:val="single" w:sz="4" w:space="0" w:color="auto"/>
              <w:right w:val="single" w:sz="4" w:space="0" w:color="auto"/>
            </w:tcBorders>
            <w:hideMark/>
          </w:tcPr>
          <w:p w14:paraId="1765CE3A" w14:textId="77777777" w:rsidR="006406DF" w:rsidRDefault="006406DF">
            <w:pPr>
              <w:jc w:val="center"/>
              <w:rPr>
                <w:bCs/>
                <w:sz w:val="24"/>
                <w:szCs w:val="24"/>
              </w:rPr>
            </w:pPr>
            <w:r>
              <w:rPr>
                <w:bCs/>
                <w:sz w:val="24"/>
                <w:szCs w:val="24"/>
              </w:rPr>
              <w:t>30 (5 d. po 6 val.)</w:t>
            </w:r>
          </w:p>
        </w:tc>
      </w:tr>
      <w:tr w:rsidR="006406DF" w14:paraId="7D286327" w14:textId="77777777" w:rsidTr="006406DF">
        <w:tc>
          <w:tcPr>
            <w:tcW w:w="7792" w:type="dxa"/>
            <w:gridSpan w:val="2"/>
            <w:tcBorders>
              <w:top w:val="single" w:sz="4" w:space="0" w:color="auto"/>
              <w:left w:val="single" w:sz="4" w:space="0" w:color="auto"/>
              <w:bottom w:val="single" w:sz="4" w:space="0" w:color="auto"/>
              <w:right w:val="single" w:sz="4" w:space="0" w:color="auto"/>
            </w:tcBorders>
            <w:hideMark/>
          </w:tcPr>
          <w:p w14:paraId="580906F0" w14:textId="77777777" w:rsidR="006406DF" w:rsidRDefault="006406DF">
            <w:pPr>
              <w:rPr>
                <w:bCs/>
                <w:sz w:val="24"/>
                <w:szCs w:val="24"/>
              </w:rPr>
            </w:pPr>
            <w:r>
              <w:rPr>
                <w:bCs/>
                <w:sz w:val="24"/>
                <w:szCs w:val="24"/>
              </w:rPr>
              <w:t>1.3. Bendrųjų ir specialiųjų kompetencijų gilinimas savišvietos būdu</w:t>
            </w:r>
          </w:p>
        </w:tc>
        <w:tc>
          <w:tcPr>
            <w:tcW w:w="1984" w:type="dxa"/>
            <w:tcBorders>
              <w:top w:val="single" w:sz="4" w:space="0" w:color="auto"/>
              <w:left w:val="single" w:sz="4" w:space="0" w:color="auto"/>
              <w:bottom w:val="single" w:sz="4" w:space="0" w:color="auto"/>
              <w:right w:val="single" w:sz="4" w:space="0" w:color="auto"/>
            </w:tcBorders>
            <w:hideMark/>
          </w:tcPr>
          <w:p w14:paraId="6D5BFDE6" w14:textId="77777777" w:rsidR="006406DF" w:rsidRDefault="006406DF">
            <w:pPr>
              <w:jc w:val="center"/>
              <w:rPr>
                <w:bCs/>
                <w:sz w:val="24"/>
                <w:szCs w:val="24"/>
              </w:rPr>
            </w:pPr>
            <w:r>
              <w:rPr>
                <w:bCs/>
                <w:sz w:val="24"/>
                <w:szCs w:val="24"/>
              </w:rPr>
              <w:t>10</w:t>
            </w:r>
          </w:p>
        </w:tc>
      </w:tr>
      <w:tr w:rsidR="006406DF" w14:paraId="0347FFA5" w14:textId="77777777" w:rsidTr="006406DF">
        <w:tc>
          <w:tcPr>
            <w:tcW w:w="7792" w:type="dxa"/>
            <w:gridSpan w:val="2"/>
            <w:tcBorders>
              <w:top w:val="single" w:sz="4" w:space="0" w:color="auto"/>
              <w:left w:val="single" w:sz="4" w:space="0" w:color="auto"/>
              <w:bottom w:val="single" w:sz="4" w:space="0" w:color="auto"/>
              <w:right w:val="single" w:sz="4" w:space="0" w:color="auto"/>
            </w:tcBorders>
            <w:hideMark/>
          </w:tcPr>
          <w:p w14:paraId="1170C017" w14:textId="77777777" w:rsidR="006406DF" w:rsidRDefault="006406DF" w:rsidP="00AF07AE">
            <w:pPr>
              <w:pStyle w:val="Sraopastraipa"/>
              <w:numPr>
                <w:ilvl w:val="1"/>
                <w:numId w:val="9"/>
              </w:numPr>
              <w:ind w:left="318"/>
              <w:contextualSpacing/>
              <w:jc w:val="left"/>
              <w:rPr>
                <w:bCs/>
                <w:sz w:val="24"/>
                <w:szCs w:val="24"/>
              </w:rPr>
            </w:pPr>
            <w:r>
              <w:rPr>
                <w:bCs/>
                <w:sz w:val="24"/>
                <w:szCs w:val="24"/>
              </w:rPr>
              <w:t>Mokytojų veiklą reglamentuojančių dokumentų analizė</w:t>
            </w:r>
          </w:p>
        </w:tc>
        <w:tc>
          <w:tcPr>
            <w:tcW w:w="1984" w:type="dxa"/>
            <w:tcBorders>
              <w:top w:val="single" w:sz="4" w:space="0" w:color="auto"/>
              <w:left w:val="single" w:sz="4" w:space="0" w:color="auto"/>
              <w:bottom w:val="single" w:sz="4" w:space="0" w:color="auto"/>
              <w:right w:val="single" w:sz="4" w:space="0" w:color="auto"/>
            </w:tcBorders>
            <w:hideMark/>
          </w:tcPr>
          <w:p w14:paraId="2D85DBA4" w14:textId="77777777" w:rsidR="006406DF" w:rsidRDefault="006406DF">
            <w:pPr>
              <w:jc w:val="center"/>
              <w:rPr>
                <w:bCs/>
                <w:sz w:val="24"/>
                <w:szCs w:val="24"/>
              </w:rPr>
            </w:pPr>
            <w:r>
              <w:rPr>
                <w:bCs/>
                <w:sz w:val="24"/>
                <w:szCs w:val="24"/>
              </w:rPr>
              <w:t>10</w:t>
            </w:r>
          </w:p>
        </w:tc>
      </w:tr>
      <w:tr w:rsidR="006406DF" w14:paraId="7F5D852F" w14:textId="77777777" w:rsidTr="006406DF">
        <w:tc>
          <w:tcPr>
            <w:tcW w:w="9776" w:type="dxa"/>
            <w:gridSpan w:val="3"/>
            <w:tcBorders>
              <w:top w:val="single" w:sz="4" w:space="0" w:color="auto"/>
              <w:left w:val="single" w:sz="4" w:space="0" w:color="auto"/>
              <w:bottom w:val="single" w:sz="4" w:space="0" w:color="auto"/>
              <w:right w:val="single" w:sz="4" w:space="0" w:color="auto"/>
            </w:tcBorders>
            <w:vAlign w:val="center"/>
            <w:hideMark/>
          </w:tcPr>
          <w:p w14:paraId="7C2700FB" w14:textId="77777777" w:rsidR="006406DF" w:rsidRDefault="006406DF" w:rsidP="00AF07AE">
            <w:pPr>
              <w:pStyle w:val="Sraopastraipa"/>
              <w:numPr>
                <w:ilvl w:val="0"/>
                <w:numId w:val="10"/>
              </w:numPr>
              <w:contextualSpacing/>
              <w:jc w:val="center"/>
              <w:rPr>
                <w:bCs/>
                <w:sz w:val="24"/>
                <w:szCs w:val="24"/>
              </w:rPr>
            </w:pPr>
            <w:r>
              <w:rPr>
                <w:b/>
                <w:sz w:val="24"/>
                <w:szCs w:val="24"/>
              </w:rPr>
              <w:t>Valandos darbui su tėvais</w:t>
            </w:r>
          </w:p>
        </w:tc>
      </w:tr>
      <w:tr w:rsidR="006406DF" w14:paraId="5600BB3C" w14:textId="77777777" w:rsidTr="006406DF">
        <w:tc>
          <w:tcPr>
            <w:tcW w:w="7792" w:type="dxa"/>
            <w:gridSpan w:val="2"/>
            <w:tcBorders>
              <w:top w:val="single" w:sz="4" w:space="0" w:color="auto"/>
              <w:left w:val="single" w:sz="4" w:space="0" w:color="auto"/>
              <w:bottom w:val="single" w:sz="4" w:space="0" w:color="auto"/>
              <w:right w:val="single" w:sz="4" w:space="0" w:color="auto"/>
            </w:tcBorders>
            <w:hideMark/>
          </w:tcPr>
          <w:p w14:paraId="41CB517D" w14:textId="77777777" w:rsidR="006406DF" w:rsidRDefault="006406DF" w:rsidP="00AF07AE">
            <w:pPr>
              <w:pStyle w:val="Sraopastraipa"/>
              <w:numPr>
                <w:ilvl w:val="1"/>
                <w:numId w:val="10"/>
              </w:numPr>
              <w:ind w:left="459" w:hanging="425"/>
              <w:contextualSpacing/>
              <w:jc w:val="left"/>
              <w:rPr>
                <w:bCs/>
                <w:sz w:val="24"/>
                <w:szCs w:val="24"/>
              </w:rPr>
            </w:pPr>
            <w:r>
              <w:rPr>
                <w:bCs/>
                <w:sz w:val="24"/>
                <w:szCs w:val="24"/>
              </w:rPr>
              <w:t xml:space="preserve"> Atvirų durų diena (2 k. metuose)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01F42A" w14:textId="77777777" w:rsidR="006406DF" w:rsidRDefault="006406DF">
            <w:pPr>
              <w:jc w:val="center"/>
              <w:rPr>
                <w:bCs/>
                <w:sz w:val="24"/>
                <w:szCs w:val="24"/>
              </w:rPr>
            </w:pPr>
            <w:r>
              <w:rPr>
                <w:bCs/>
                <w:sz w:val="24"/>
                <w:szCs w:val="24"/>
              </w:rPr>
              <w:t>6</w:t>
            </w:r>
          </w:p>
        </w:tc>
      </w:tr>
      <w:tr w:rsidR="006406DF" w14:paraId="2AC1BB94" w14:textId="77777777" w:rsidTr="006406DF">
        <w:tc>
          <w:tcPr>
            <w:tcW w:w="7792" w:type="dxa"/>
            <w:gridSpan w:val="2"/>
            <w:tcBorders>
              <w:top w:val="single" w:sz="4" w:space="0" w:color="auto"/>
              <w:left w:val="single" w:sz="4" w:space="0" w:color="auto"/>
              <w:bottom w:val="single" w:sz="4" w:space="0" w:color="auto"/>
              <w:right w:val="single" w:sz="4" w:space="0" w:color="auto"/>
            </w:tcBorders>
            <w:hideMark/>
          </w:tcPr>
          <w:p w14:paraId="751BCDAD" w14:textId="77777777" w:rsidR="006406DF" w:rsidRDefault="006406DF" w:rsidP="00AF07AE">
            <w:pPr>
              <w:pStyle w:val="Sraopastraipa"/>
              <w:numPr>
                <w:ilvl w:val="1"/>
                <w:numId w:val="10"/>
              </w:numPr>
              <w:ind w:left="459" w:hanging="425"/>
              <w:contextualSpacing/>
              <w:jc w:val="left"/>
              <w:rPr>
                <w:bCs/>
                <w:sz w:val="24"/>
                <w:szCs w:val="24"/>
              </w:rPr>
            </w:pPr>
            <w:r>
              <w:rPr>
                <w:bCs/>
                <w:sz w:val="24"/>
                <w:szCs w:val="24"/>
              </w:rPr>
              <w:t>Dalyvavimas trišaliuose pokalbiuose (pagal poreikį)</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AE60BB" w14:textId="77777777" w:rsidR="006406DF" w:rsidRDefault="006406DF">
            <w:pPr>
              <w:jc w:val="center"/>
              <w:rPr>
                <w:bCs/>
                <w:sz w:val="24"/>
                <w:szCs w:val="24"/>
              </w:rPr>
            </w:pPr>
            <w:r>
              <w:rPr>
                <w:bCs/>
                <w:sz w:val="24"/>
                <w:szCs w:val="24"/>
              </w:rPr>
              <w:t>1</w:t>
            </w:r>
          </w:p>
        </w:tc>
      </w:tr>
      <w:tr w:rsidR="006406DF" w14:paraId="29491F1D" w14:textId="77777777" w:rsidTr="006406DF">
        <w:tc>
          <w:tcPr>
            <w:tcW w:w="9776" w:type="dxa"/>
            <w:gridSpan w:val="3"/>
            <w:tcBorders>
              <w:top w:val="single" w:sz="4" w:space="0" w:color="auto"/>
              <w:left w:val="single" w:sz="4" w:space="0" w:color="auto"/>
              <w:bottom w:val="single" w:sz="4" w:space="0" w:color="auto"/>
              <w:right w:val="single" w:sz="4" w:space="0" w:color="auto"/>
            </w:tcBorders>
            <w:vAlign w:val="center"/>
            <w:hideMark/>
          </w:tcPr>
          <w:p w14:paraId="6545E7D8" w14:textId="77777777" w:rsidR="006406DF" w:rsidRDefault="006406DF" w:rsidP="00AF07AE">
            <w:pPr>
              <w:pStyle w:val="Sraopastraipa"/>
              <w:numPr>
                <w:ilvl w:val="0"/>
                <w:numId w:val="10"/>
              </w:numPr>
              <w:contextualSpacing/>
              <w:jc w:val="center"/>
              <w:rPr>
                <w:b/>
                <w:sz w:val="24"/>
                <w:szCs w:val="24"/>
              </w:rPr>
            </w:pPr>
            <w:r>
              <w:rPr>
                <w:b/>
                <w:sz w:val="24"/>
                <w:szCs w:val="24"/>
              </w:rPr>
              <w:t>Bendradarbiavimas su mokyklos pedagogais, specialistais</w:t>
            </w:r>
          </w:p>
          <w:p w14:paraId="45DC2375" w14:textId="77777777" w:rsidR="006406DF" w:rsidRDefault="006406DF">
            <w:pPr>
              <w:jc w:val="center"/>
              <w:rPr>
                <w:bCs/>
                <w:sz w:val="24"/>
                <w:szCs w:val="24"/>
              </w:rPr>
            </w:pPr>
            <w:r>
              <w:rPr>
                <w:b/>
                <w:i/>
                <w:iCs/>
                <w:sz w:val="24"/>
                <w:szCs w:val="24"/>
              </w:rPr>
              <w:t>mokinių ugdymo klausimais</w:t>
            </w:r>
          </w:p>
        </w:tc>
      </w:tr>
      <w:tr w:rsidR="006406DF" w14:paraId="41E39A15" w14:textId="77777777" w:rsidTr="006406DF">
        <w:tc>
          <w:tcPr>
            <w:tcW w:w="7792" w:type="dxa"/>
            <w:gridSpan w:val="2"/>
            <w:tcBorders>
              <w:top w:val="single" w:sz="4" w:space="0" w:color="auto"/>
              <w:left w:val="single" w:sz="4" w:space="0" w:color="auto"/>
              <w:bottom w:val="single" w:sz="4" w:space="0" w:color="auto"/>
              <w:right w:val="single" w:sz="4" w:space="0" w:color="auto"/>
            </w:tcBorders>
            <w:hideMark/>
          </w:tcPr>
          <w:p w14:paraId="753B6CAE" w14:textId="77777777" w:rsidR="006406DF" w:rsidRDefault="006406DF" w:rsidP="00AF07AE">
            <w:pPr>
              <w:pStyle w:val="Sraopastraipa"/>
              <w:numPr>
                <w:ilvl w:val="1"/>
                <w:numId w:val="10"/>
              </w:numPr>
              <w:tabs>
                <w:tab w:val="left" w:pos="3611"/>
              </w:tabs>
              <w:ind w:left="459" w:right="227" w:hanging="459"/>
              <w:contextualSpacing/>
              <w:rPr>
                <w:bCs/>
                <w:sz w:val="24"/>
                <w:szCs w:val="24"/>
              </w:rPr>
            </w:pPr>
            <w:r>
              <w:rPr>
                <w:bCs/>
                <w:sz w:val="24"/>
                <w:szCs w:val="24"/>
              </w:rPr>
              <w:t xml:space="preserve"> Dalyvavimas klasių srautų susirinkimuose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C5448D" w14:textId="77777777" w:rsidR="006406DF" w:rsidRDefault="006406DF">
            <w:pPr>
              <w:jc w:val="center"/>
              <w:rPr>
                <w:bCs/>
                <w:sz w:val="24"/>
                <w:szCs w:val="24"/>
              </w:rPr>
            </w:pPr>
            <w:r>
              <w:rPr>
                <w:bCs/>
                <w:sz w:val="24"/>
                <w:szCs w:val="24"/>
              </w:rPr>
              <w:t>6</w:t>
            </w:r>
          </w:p>
        </w:tc>
      </w:tr>
      <w:tr w:rsidR="006406DF" w14:paraId="79C3FF0C" w14:textId="77777777" w:rsidTr="006406DF">
        <w:tc>
          <w:tcPr>
            <w:tcW w:w="9776" w:type="dxa"/>
            <w:gridSpan w:val="3"/>
            <w:tcBorders>
              <w:top w:val="single" w:sz="4" w:space="0" w:color="auto"/>
              <w:left w:val="single" w:sz="4" w:space="0" w:color="auto"/>
              <w:bottom w:val="single" w:sz="4" w:space="0" w:color="auto"/>
              <w:right w:val="single" w:sz="4" w:space="0" w:color="auto"/>
            </w:tcBorders>
            <w:vAlign w:val="center"/>
            <w:hideMark/>
          </w:tcPr>
          <w:p w14:paraId="539AEEB2" w14:textId="77777777" w:rsidR="006406DF" w:rsidRDefault="006406DF">
            <w:pPr>
              <w:jc w:val="center"/>
              <w:rPr>
                <w:bCs/>
                <w:sz w:val="24"/>
                <w:szCs w:val="24"/>
              </w:rPr>
            </w:pPr>
            <w:r>
              <w:rPr>
                <w:b/>
                <w:color w:val="000000"/>
                <w:sz w:val="24"/>
                <w:szCs w:val="24"/>
                <w:lang w:eastAsia="lt-LT"/>
              </w:rPr>
              <w:t>4. Gimnazijos administracijos inicijuotos veiklos, skirtos mokyklos veiklai planuoti, organizuoti</w:t>
            </w:r>
          </w:p>
        </w:tc>
      </w:tr>
      <w:tr w:rsidR="006406DF" w14:paraId="2DECD56F" w14:textId="77777777" w:rsidTr="006406DF">
        <w:tc>
          <w:tcPr>
            <w:tcW w:w="7792" w:type="dxa"/>
            <w:gridSpan w:val="2"/>
            <w:tcBorders>
              <w:top w:val="single" w:sz="4" w:space="0" w:color="auto"/>
              <w:left w:val="single" w:sz="4" w:space="0" w:color="auto"/>
              <w:bottom w:val="single" w:sz="4" w:space="0" w:color="auto"/>
              <w:right w:val="single" w:sz="4" w:space="0" w:color="auto"/>
            </w:tcBorders>
            <w:hideMark/>
          </w:tcPr>
          <w:p w14:paraId="6F1C6E23" w14:textId="77777777" w:rsidR="006406DF" w:rsidRDefault="006406DF" w:rsidP="00AF07AE">
            <w:pPr>
              <w:pStyle w:val="Sraopastraipa"/>
              <w:numPr>
                <w:ilvl w:val="1"/>
                <w:numId w:val="12"/>
              </w:numPr>
              <w:contextualSpacing/>
              <w:rPr>
                <w:sz w:val="24"/>
                <w:szCs w:val="24"/>
              </w:rPr>
            </w:pPr>
            <w:r>
              <w:rPr>
                <w:bCs/>
                <w:iCs/>
                <w:sz w:val="24"/>
                <w:szCs w:val="24"/>
              </w:rPr>
              <w:t>Dalyvavimas posėdžiuose ir pasitarimuose</w:t>
            </w:r>
          </w:p>
        </w:tc>
        <w:tc>
          <w:tcPr>
            <w:tcW w:w="1984" w:type="dxa"/>
            <w:tcBorders>
              <w:top w:val="single" w:sz="4" w:space="0" w:color="auto"/>
              <w:left w:val="single" w:sz="4" w:space="0" w:color="auto"/>
              <w:bottom w:val="single" w:sz="4" w:space="0" w:color="auto"/>
              <w:right w:val="single" w:sz="4" w:space="0" w:color="auto"/>
            </w:tcBorders>
          </w:tcPr>
          <w:p w14:paraId="30BA1B71" w14:textId="77777777" w:rsidR="006406DF" w:rsidRDefault="006406DF">
            <w:pPr>
              <w:jc w:val="center"/>
              <w:rPr>
                <w:bCs/>
                <w:sz w:val="24"/>
                <w:szCs w:val="24"/>
              </w:rPr>
            </w:pPr>
            <w:r>
              <w:rPr>
                <w:bCs/>
                <w:sz w:val="24"/>
                <w:szCs w:val="24"/>
              </w:rPr>
              <w:t>14</w:t>
            </w:r>
          </w:p>
          <w:p w14:paraId="6EBB9916" w14:textId="77777777" w:rsidR="006406DF" w:rsidRDefault="006406DF">
            <w:pPr>
              <w:rPr>
                <w:bCs/>
                <w:sz w:val="24"/>
                <w:szCs w:val="24"/>
              </w:rPr>
            </w:pPr>
          </w:p>
        </w:tc>
      </w:tr>
    </w:tbl>
    <w:p w14:paraId="71C4C14A" w14:textId="77777777" w:rsidR="006406DF" w:rsidRDefault="006406DF" w:rsidP="006406DF">
      <w:pPr>
        <w:rPr>
          <w:bCs/>
          <w:sz w:val="20"/>
          <w:szCs w:val="20"/>
        </w:rPr>
      </w:pPr>
    </w:p>
    <w:p w14:paraId="2438160A" w14:textId="77777777" w:rsidR="006406DF" w:rsidRDefault="006406DF" w:rsidP="006406DF">
      <w:pPr>
        <w:rPr>
          <w:bCs/>
          <w:sz w:val="20"/>
          <w:szCs w:val="20"/>
        </w:rPr>
      </w:pPr>
    </w:p>
    <w:p w14:paraId="16B255AD" w14:textId="77777777" w:rsidR="006406DF" w:rsidRDefault="006406DF" w:rsidP="006406DF">
      <w:pPr>
        <w:rPr>
          <w:bCs/>
          <w:sz w:val="20"/>
          <w:szCs w:val="20"/>
        </w:rPr>
      </w:pPr>
    </w:p>
    <w:p w14:paraId="528D91BB" w14:textId="77777777" w:rsidR="006406DF" w:rsidRDefault="006406DF" w:rsidP="00AF07AE">
      <w:pPr>
        <w:pStyle w:val="Sraopastraipa"/>
        <w:widowControl/>
        <w:numPr>
          <w:ilvl w:val="0"/>
          <w:numId w:val="13"/>
        </w:numPr>
        <w:autoSpaceDE/>
        <w:autoSpaceDN/>
        <w:contextualSpacing/>
        <w:rPr>
          <w:b/>
          <w:bCs/>
          <w:sz w:val="24"/>
          <w:szCs w:val="24"/>
        </w:rPr>
      </w:pPr>
      <w:r>
        <w:rPr>
          <w:b/>
          <w:bCs/>
          <w:sz w:val="24"/>
          <w:szCs w:val="24"/>
        </w:rPr>
        <w:t>Individualiai su mokytoju sutariamos veiklos (0-400 val.)*</w:t>
      </w:r>
    </w:p>
    <w:tbl>
      <w:tblPr>
        <w:tblStyle w:val="Lentelstinklelis"/>
        <w:tblW w:w="13522" w:type="dxa"/>
        <w:tblInd w:w="0" w:type="dxa"/>
        <w:tblLook w:val="04A0" w:firstRow="1" w:lastRow="0" w:firstColumn="1" w:lastColumn="0" w:noHBand="0" w:noVBand="1"/>
      </w:tblPr>
      <w:tblGrid>
        <w:gridCol w:w="3681"/>
        <w:gridCol w:w="4678"/>
        <w:gridCol w:w="1554"/>
        <w:gridCol w:w="11"/>
        <w:gridCol w:w="1799"/>
        <w:gridCol w:w="1799"/>
      </w:tblGrid>
      <w:tr w:rsidR="006406DF" w14:paraId="3C5B8645"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tcPr>
          <w:p w14:paraId="1C1CA281" w14:textId="77777777"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1192F41A" w14:textId="77777777" w:rsidR="006406DF" w:rsidRDefault="006406DF">
            <w:pPr>
              <w:jc w:val="center"/>
              <w:rPr>
                <w:sz w:val="24"/>
                <w:szCs w:val="24"/>
              </w:rPr>
            </w:pPr>
            <w:r>
              <w:rPr>
                <w:sz w:val="24"/>
                <w:szCs w:val="24"/>
              </w:rPr>
              <w:t>Veiklos</w:t>
            </w:r>
          </w:p>
        </w:tc>
        <w:tc>
          <w:tcPr>
            <w:tcW w:w="1554" w:type="dxa"/>
            <w:tcBorders>
              <w:top w:val="single" w:sz="4" w:space="0" w:color="auto"/>
              <w:left w:val="single" w:sz="4" w:space="0" w:color="auto"/>
              <w:bottom w:val="single" w:sz="4" w:space="0" w:color="auto"/>
              <w:right w:val="single" w:sz="4" w:space="0" w:color="auto"/>
            </w:tcBorders>
            <w:hideMark/>
          </w:tcPr>
          <w:p w14:paraId="4DAB36A0" w14:textId="77777777" w:rsidR="006406DF" w:rsidRDefault="006406DF">
            <w:pPr>
              <w:rPr>
                <w:sz w:val="24"/>
                <w:szCs w:val="24"/>
              </w:rPr>
            </w:pPr>
            <w:r>
              <w:rPr>
                <w:sz w:val="24"/>
                <w:szCs w:val="24"/>
              </w:rPr>
              <w:t>Metinės valandos</w:t>
            </w:r>
          </w:p>
        </w:tc>
      </w:tr>
      <w:tr w:rsidR="006406DF" w14:paraId="53977B2D" w14:textId="77777777" w:rsidTr="006406DF">
        <w:trPr>
          <w:gridAfter w:val="2"/>
          <w:wAfter w:w="3598" w:type="dxa"/>
        </w:trPr>
        <w:tc>
          <w:tcPr>
            <w:tcW w:w="9924" w:type="dxa"/>
            <w:gridSpan w:val="4"/>
            <w:tcBorders>
              <w:top w:val="single" w:sz="4" w:space="0" w:color="auto"/>
              <w:left w:val="single" w:sz="4" w:space="0" w:color="auto"/>
              <w:bottom w:val="single" w:sz="4" w:space="0" w:color="auto"/>
              <w:right w:val="single" w:sz="4" w:space="0" w:color="auto"/>
            </w:tcBorders>
            <w:hideMark/>
          </w:tcPr>
          <w:p w14:paraId="1E3ADF5B" w14:textId="77777777" w:rsidR="006406DF" w:rsidRDefault="006406DF">
            <w:pPr>
              <w:rPr>
                <w:sz w:val="24"/>
                <w:szCs w:val="24"/>
              </w:rPr>
            </w:pPr>
            <w:r>
              <w:rPr>
                <w:b/>
                <w:sz w:val="24"/>
                <w:szCs w:val="24"/>
              </w:rPr>
              <w:t>1.</w:t>
            </w:r>
            <w:r>
              <w:rPr>
                <w:b/>
                <w:bCs/>
                <w:sz w:val="24"/>
                <w:szCs w:val="24"/>
              </w:rPr>
              <w:t xml:space="preserve"> Bendradarbiavimo veiklos, skirtos mokyklos veiklai planuoti, tobulinti, pozityviam mokyklos mikroklimatui kurti, ugdymo ir švietimo pagalbos kokybei, mokykloje ugdomų mokinių saugumui užtikrinti:</w:t>
            </w:r>
            <w:r>
              <w:rPr>
                <w:bCs/>
                <w:sz w:val="24"/>
                <w:szCs w:val="24"/>
              </w:rPr>
              <w:t xml:space="preserve"> </w:t>
            </w:r>
          </w:p>
        </w:tc>
      </w:tr>
      <w:tr w:rsidR="006406DF" w14:paraId="5A91A28B"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755D545F" w14:textId="77777777" w:rsidR="006406DF" w:rsidRDefault="006406DF" w:rsidP="00AF07AE">
            <w:pPr>
              <w:pStyle w:val="Sraopastraipa"/>
              <w:numPr>
                <w:ilvl w:val="1"/>
                <w:numId w:val="14"/>
              </w:numPr>
              <w:tabs>
                <w:tab w:val="left" w:pos="599"/>
              </w:tabs>
              <w:ind w:left="0" w:firstLine="60"/>
              <w:contextualSpacing/>
              <w:rPr>
                <w:sz w:val="24"/>
                <w:szCs w:val="24"/>
              </w:rPr>
            </w:pPr>
            <w:r>
              <w:rPr>
                <w:bCs/>
                <w:sz w:val="24"/>
                <w:szCs w:val="24"/>
              </w:rPr>
              <w:t xml:space="preserve"> Dalyvavimas, vadovavimas darbo grupėms ar komisijoms, jų veiklos administravimas ar koordinavimas</w:t>
            </w:r>
          </w:p>
          <w:p w14:paraId="187AB75A" w14:textId="77777777" w:rsidR="006406DF" w:rsidRDefault="006406DF">
            <w:pPr>
              <w:tabs>
                <w:tab w:val="left" w:pos="599"/>
              </w:tabs>
              <w:rPr>
                <w:sz w:val="24"/>
                <w:szCs w:val="24"/>
              </w:rPr>
            </w:pPr>
            <w:r>
              <w:rPr>
                <w:bCs/>
                <w:sz w:val="24"/>
                <w:szCs w:val="24"/>
              </w:rPr>
              <w:t xml:space="preserve">1.2. Bendrų dalyko ar ugdymo </w:t>
            </w:r>
            <w:r>
              <w:rPr>
                <w:bCs/>
                <w:sz w:val="24"/>
                <w:szCs w:val="24"/>
              </w:rPr>
              <w:lastRenderedPageBreak/>
              <w:t>srities veiklų koordinavimas ir dalyvavimas jose</w:t>
            </w:r>
          </w:p>
        </w:tc>
        <w:tc>
          <w:tcPr>
            <w:tcW w:w="4678" w:type="dxa"/>
            <w:tcBorders>
              <w:top w:val="single" w:sz="4" w:space="0" w:color="auto"/>
              <w:left w:val="single" w:sz="4" w:space="0" w:color="auto"/>
              <w:bottom w:val="single" w:sz="4" w:space="0" w:color="auto"/>
              <w:right w:val="single" w:sz="4" w:space="0" w:color="auto"/>
            </w:tcBorders>
          </w:tcPr>
          <w:p w14:paraId="36D8AE78" w14:textId="77777777" w:rsidR="006406DF" w:rsidRDefault="006406DF" w:rsidP="00AF07AE">
            <w:pPr>
              <w:pStyle w:val="Sraopastraipa"/>
              <w:numPr>
                <w:ilvl w:val="0"/>
                <w:numId w:val="15"/>
              </w:numPr>
              <w:ind w:left="456" w:hanging="426"/>
              <w:contextualSpacing/>
              <w:jc w:val="left"/>
              <w:rPr>
                <w:sz w:val="24"/>
                <w:szCs w:val="24"/>
              </w:rPr>
            </w:pPr>
            <w:r>
              <w:rPr>
                <w:bCs/>
                <w:iCs/>
                <w:sz w:val="24"/>
                <w:szCs w:val="24"/>
              </w:rPr>
              <w:lastRenderedPageBreak/>
              <w:t>Ugdymo</w:t>
            </w:r>
            <w:r>
              <w:rPr>
                <w:sz w:val="24"/>
                <w:szCs w:val="24"/>
              </w:rPr>
              <w:t xml:space="preserve"> plano rengimo grupė</w:t>
            </w:r>
          </w:p>
          <w:p w14:paraId="31AA02F8" w14:textId="77777777" w:rsidR="006406DF" w:rsidRDefault="006406DF" w:rsidP="00AF07AE">
            <w:pPr>
              <w:pStyle w:val="Sraopastraipa"/>
              <w:numPr>
                <w:ilvl w:val="0"/>
                <w:numId w:val="15"/>
              </w:numPr>
              <w:tabs>
                <w:tab w:val="left" w:pos="661"/>
              </w:tabs>
              <w:ind w:left="456" w:hanging="426"/>
              <w:contextualSpacing/>
              <w:rPr>
                <w:sz w:val="24"/>
                <w:szCs w:val="24"/>
              </w:rPr>
            </w:pPr>
            <w:r>
              <w:rPr>
                <w:sz w:val="24"/>
                <w:szCs w:val="24"/>
              </w:rPr>
              <w:t>Strateginio plano rengimo grupė</w:t>
            </w:r>
          </w:p>
          <w:p w14:paraId="6240A19C" w14:textId="77777777" w:rsidR="006406DF" w:rsidRDefault="006406DF" w:rsidP="00AF07AE">
            <w:pPr>
              <w:pStyle w:val="Sraopastraipa"/>
              <w:numPr>
                <w:ilvl w:val="0"/>
                <w:numId w:val="15"/>
              </w:numPr>
              <w:tabs>
                <w:tab w:val="left" w:pos="661"/>
              </w:tabs>
              <w:ind w:left="456" w:hanging="426"/>
              <w:contextualSpacing/>
              <w:rPr>
                <w:sz w:val="24"/>
                <w:szCs w:val="24"/>
              </w:rPr>
            </w:pPr>
            <w:r>
              <w:rPr>
                <w:sz w:val="24"/>
                <w:szCs w:val="24"/>
              </w:rPr>
              <w:t>Veiklos kokybės įsivertinimo grupė</w:t>
            </w:r>
          </w:p>
          <w:p w14:paraId="6484BC61" w14:textId="77777777" w:rsidR="006406DF" w:rsidRDefault="006406DF" w:rsidP="00AF07AE">
            <w:pPr>
              <w:pStyle w:val="Sraopastraipa"/>
              <w:numPr>
                <w:ilvl w:val="0"/>
                <w:numId w:val="15"/>
              </w:numPr>
              <w:tabs>
                <w:tab w:val="left" w:pos="661"/>
              </w:tabs>
              <w:ind w:left="456" w:hanging="426"/>
              <w:contextualSpacing/>
              <w:jc w:val="left"/>
              <w:rPr>
                <w:sz w:val="24"/>
                <w:szCs w:val="24"/>
              </w:rPr>
            </w:pPr>
            <w:r>
              <w:rPr>
                <w:sz w:val="24"/>
                <w:szCs w:val="24"/>
              </w:rPr>
              <w:t>Vaiko gerovės komisija</w:t>
            </w:r>
          </w:p>
          <w:p w14:paraId="533BC5DB" w14:textId="77777777" w:rsidR="006406DF" w:rsidRDefault="006406DF" w:rsidP="00AF07AE">
            <w:pPr>
              <w:pStyle w:val="Sraopastraipa"/>
              <w:numPr>
                <w:ilvl w:val="0"/>
                <w:numId w:val="15"/>
              </w:numPr>
              <w:tabs>
                <w:tab w:val="left" w:pos="661"/>
              </w:tabs>
              <w:ind w:left="456" w:hanging="426"/>
              <w:contextualSpacing/>
              <w:jc w:val="left"/>
              <w:rPr>
                <w:sz w:val="24"/>
                <w:szCs w:val="24"/>
              </w:rPr>
            </w:pPr>
            <w:r>
              <w:rPr>
                <w:sz w:val="24"/>
                <w:szCs w:val="24"/>
              </w:rPr>
              <w:t>Vadovavimas metodinei grupei</w:t>
            </w:r>
          </w:p>
          <w:p w14:paraId="37223CA0" w14:textId="77777777" w:rsidR="006406DF" w:rsidRDefault="006406DF">
            <w:pPr>
              <w:pStyle w:val="Sraopastraipa"/>
              <w:tabs>
                <w:tab w:val="left" w:pos="661"/>
              </w:tabs>
              <w:ind w:left="456"/>
              <w:rPr>
                <w:sz w:val="24"/>
                <w:szCs w:val="24"/>
              </w:rPr>
            </w:pPr>
          </w:p>
        </w:tc>
        <w:tc>
          <w:tcPr>
            <w:tcW w:w="1554" w:type="dxa"/>
            <w:tcBorders>
              <w:top w:val="single" w:sz="4" w:space="0" w:color="auto"/>
              <w:left w:val="single" w:sz="4" w:space="0" w:color="auto"/>
              <w:bottom w:val="single" w:sz="4" w:space="0" w:color="auto"/>
              <w:right w:val="single" w:sz="4" w:space="0" w:color="auto"/>
            </w:tcBorders>
          </w:tcPr>
          <w:p w14:paraId="377C8657" w14:textId="77777777" w:rsidR="006406DF" w:rsidRDefault="006406DF">
            <w:pPr>
              <w:jc w:val="center"/>
              <w:rPr>
                <w:sz w:val="24"/>
                <w:szCs w:val="24"/>
              </w:rPr>
            </w:pPr>
            <w:r>
              <w:rPr>
                <w:sz w:val="24"/>
                <w:szCs w:val="24"/>
              </w:rPr>
              <w:lastRenderedPageBreak/>
              <w:t>5</w:t>
            </w:r>
          </w:p>
          <w:p w14:paraId="3F3A84A2" w14:textId="77777777" w:rsidR="006406DF" w:rsidRDefault="006406DF">
            <w:pPr>
              <w:jc w:val="center"/>
              <w:rPr>
                <w:sz w:val="24"/>
                <w:szCs w:val="24"/>
              </w:rPr>
            </w:pPr>
            <w:r>
              <w:rPr>
                <w:sz w:val="24"/>
                <w:szCs w:val="24"/>
              </w:rPr>
              <w:t>10</w:t>
            </w:r>
          </w:p>
          <w:p w14:paraId="42FF0A33" w14:textId="77777777" w:rsidR="006406DF" w:rsidRDefault="006406DF">
            <w:pPr>
              <w:jc w:val="center"/>
              <w:rPr>
                <w:sz w:val="24"/>
                <w:szCs w:val="24"/>
              </w:rPr>
            </w:pPr>
            <w:r>
              <w:rPr>
                <w:sz w:val="24"/>
                <w:szCs w:val="24"/>
              </w:rPr>
              <w:t>15-70</w:t>
            </w:r>
          </w:p>
          <w:p w14:paraId="4D372E14" w14:textId="77777777" w:rsidR="006406DF" w:rsidRDefault="006406DF">
            <w:pPr>
              <w:jc w:val="center"/>
              <w:rPr>
                <w:sz w:val="24"/>
                <w:szCs w:val="24"/>
              </w:rPr>
            </w:pPr>
            <w:r>
              <w:rPr>
                <w:sz w:val="24"/>
                <w:szCs w:val="24"/>
              </w:rPr>
              <w:t xml:space="preserve">30-60 </w:t>
            </w:r>
          </w:p>
          <w:p w14:paraId="58EF9027" w14:textId="77777777" w:rsidR="006406DF" w:rsidRDefault="006406DF">
            <w:pPr>
              <w:jc w:val="center"/>
              <w:rPr>
                <w:sz w:val="24"/>
                <w:szCs w:val="24"/>
              </w:rPr>
            </w:pPr>
            <w:r>
              <w:rPr>
                <w:sz w:val="24"/>
                <w:szCs w:val="24"/>
              </w:rPr>
              <w:t>30-80</w:t>
            </w:r>
          </w:p>
          <w:p w14:paraId="797A0EAB" w14:textId="77777777" w:rsidR="006406DF" w:rsidRDefault="006406DF">
            <w:pPr>
              <w:jc w:val="center"/>
              <w:rPr>
                <w:sz w:val="24"/>
                <w:szCs w:val="24"/>
              </w:rPr>
            </w:pPr>
          </w:p>
        </w:tc>
      </w:tr>
      <w:tr w:rsidR="006406DF" w14:paraId="1ABC9EE4"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2015820B" w14:textId="77777777" w:rsidR="006406DF" w:rsidRDefault="006406DF">
            <w:pPr>
              <w:tabs>
                <w:tab w:val="left" w:pos="599"/>
              </w:tabs>
              <w:ind w:left="60"/>
              <w:contextualSpacing/>
              <w:rPr>
                <w:sz w:val="24"/>
                <w:szCs w:val="24"/>
              </w:rPr>
            </w:pPr>
            <w:r>
              <w:rPr>
                <w:bCs/>
                <w:sz w:val="24"/>
                <w:szCs w:val="24"/>
              </w:rPr>
              <w:lastRenderedPageBreak/>
              <w:t>1.3. Dalyvavimas mokyklos savivaldos veikloje ir / ar savivaldos veiklos administravimas</w:t>
            </w:r>
          </w:p>
        </w:tc>
        <w:tc>
          <w:tcPr>
            <w:tcW w:w="4678" w:type="dxa"/>
            <w:tcBorders>
              <w:top w:val="single" w:sz="4" w:space="0" w:color="auto"/>
              <w:left w:val="single" w:sz="4" w:space="0" w:color="auto"/>
              <w:bottom w:val="single" w:sz="4" w:space="0" w:color="auto"/>
              <w:right w:val="single" w:sz="4" w:space="0" w:color="auto"/>
            </w:tcBorders>
            <w:hideMark/>
          </w:tcPr>
          <w:p w14:paraId="742AA7C6" w14:textId="77777777" w:rsidR="006406DF" w:rsidRDefault="006406DF" w:rsidP="00AF07AE">
            <w:pPr>
              <w:pStyle w:val="Sraopastraipa"/>
              <w:numPr>
                <w:ilvl w:val="0"/>
                <w:numId w:val="16"/>
              </w:numPr>
              <w:ind w:left="319" w:hanging="284"/>
              <w:contextualSpacing/>
              <w:jc w:val="left"/>
              <w:rPr>
                <w:sz w:val="24"/>
                <w:szCs w:val="24"/>
              </w:rPr>
            </w:pPr>
            <w:r>
              <w:rPr>
                <w:sz w:val="24"/>
                <w:szCs w:val="24"/>
              </w:rPr>
              <w:t xml:space="preserve">Gimnazijos taryba </w:t>
            </w:r>
          </w:p>
          <w:p w14:paraId="23735795" w14:textId="77777777" w:rsidR="006406DF" w:rsidRDefault="006406DF" w:rsidP="00AF07AE">
            <w:pPr>
              <w:pStyle w:val="Sraopastraipa"/>
              <w:numPr>
                <w:ilvl w:val="0"/>
                <w:numId w:val="16"/>
              </w:numPr>
              <w:ind w:left="319" w:hanging="284"/>
              <w:contextualSpacing/>
              <w:jc w:val="left"/>
              <w:rPr>
                <w:sz w:val="24"/>
                <w:szCs w:val="24"/>
              </w:rPr>
            </w:pPr>
            <w:r>
              <w:rPr>
                <w:sz w:val="24"/>
                <w:szCs w:val="24"/>
              </w:rPr>
              <w:t>Pedagogų atestacinė komisija</w:t>
            </w:r>
          </w:p>
          <w:p w14:paraId="1AF3C453" w14:textId="77777777" w:rsidR="006406DF" w:rsidRDefault="006406DF" w:rsidP="00AF07AE">
            <w:pPr>
              <w:pStyle w:val="Sraopastraipa"/>
              <w:numPr>
                <w:ilvl w:val="0"/>
                <w:numId w:val="16"/>
              </w:numPr>
              <w:ind w:left="319" w:hanging="284"/>
              <w:contextualSpacing/>
              <w:jc w:val="left"/>
              <w:rPr>
                <w:sz w:val="24"/>
                <w:szCs w:val="24"/>
              </w:rPr>
            </w:pPr>
            <w:r>
              <w:rPr>
                <w:sz w:val="24"/>
                <w:szCs w:val="24"/>
              </w:rPr>
              <w:t>Mokytojų taryba</w:t>
            </w:r>
          </w:p>
          <w:p w14:paraId="14BF6BC9" w14:textId="77777777" w:rsidR="006406DF" w:rsidRDefault="006406DF" w:rsidP="00AF07AE">
            <w:pPr>
              <w:pStyle w:val="Sraopastraipa"/>
              <w:numPr>
                <w:ilvl w:val="0"/>
                <w:numId w:val="16"/>
              </w:numPr>
              <w:ind w:left="319" w:hanging="284"/>
              <w:contextualSpacing/>
              <w:jc w:val="left"/>
              <w:rPr>
                <w:sz w:val="24"/>
                <w:szCs w:val="24"/>
              </w:rPr>
            </w:pPr>
            <w:r>
              <w:rPr>
                <w:sz w:val="24"/>
                <w:szCs w:val="24"/>
              </w:rPr>
              <w:t>Darbo taryba</w:t>
            </w:r>
          </w:p>
        </w:tc>
        <w:tc>
          <w:tcPr>
            <w:tcW w:w="1554" w:type="dxa"/>
            <w:tcBorders>
              <w:top w:val="single" w:sz="4" w:space="0" w:color="auto"/>
              <w:left w:val="single" w:sz="4" w:space="0" w:color="auto"/>
              <w:bottom w:val="single" w:sz="4" w:space="0" w:color="auto"/>
              <w:right w:val="single" w:sz="4" w:space="0" w:color="auto"/>
            </w:tcBorders>
            <w:hideMark/>
          </w:tcPr>
          <w:p w14:paraId="0E96CA60" w14:textId="77777777" w:rsidR="006406DF" w:rsidRDefault="006406DF">
            <w:pPr>
              <w:rPr>
                <w:sz w:val="24"/>
                <w:szCs w:val="24"/>
              </w:rPr>
            </w:pPr>
            <w:r>
              <w:rPr>
                <w:sz w:val="24"/>
                <w:szCs w:val="24"/>
              </w:rPr>
              <w:t>8 + 10 sekret.</w:t>
            </w:r>
          </w:p>
          <w:p w14:paraId="49DE7BDF" w14:textId="77777777" w:rsidR="006406DF" w:rsidRDefault="006406DF">
            <w:pPr>
              <w:rPr>
                <w:sz w:val="24"/>
                <w:szCs w:val="24"/>
              </w:rPr>
            </w:pPr>
            <w:r>
              <w:rPr>
                <w:sz w:val="24"/>
                <w:szCs w:val="24"/>
              </w:rPr>
              <w:t>2 + 10 sekret.</w:t>
            </w:r>
          </w:p>
          <w:p w14:paraId="77430049" w14:textId="77777777" w:rsidR="006406DF" w:rsidRDefault="006406DF">
            <w:pPr>
              <w:rPr>
                <w:sz w:val="24"/>
                <w:szCs w:val="24"/>
              </w:rPr>
            </w:pPr>
            <w:r>
              <w:rPr>
                <w:sz w:val="24"/>
                <w:szCs w:val="24"/>
              </w:rPr>
              <w:t>10+ 10 sekret.</w:t>
            </w:r>
          </w:p>
          <w:p w14:paraId="606EEE66" w14:textId="77777777" w:rsidR="006406DF" w:rsidRDefault="006406DF">
            <w:pPr>
              <w:rPr>
                <w:sz w:val="24"/>
                <w:szCs w:val="24"/>
              </w:rPr>
            </w:pPr>
            <w:r>
              <w:rPr>
                <w:sz w:val="24"/>
                <w:szCs w:val="24"/>
              </w:rPr>
              <w:t>2 + 5 sekret</w:t>
            </w:r>
          </w:p>
        </w:tc>
      </w:tr>
      <w:tr w:rsidR="006406DF" w14:paraId="5C1AC3F7"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51285084" w14:textId="77777777" w:rsidR="006406DF" w:rsidRDefault="006406DF" w:rsidP="00AF07AE">
            <w:pPr>
              <w:pStyle w:val="Sraopastraipa"/>
              <w:numPr>
                <w:ilvl w:val="1"/>
                <w:numId w:val="17"/>
              </w:numPr>
              <w:tabs>
                <w:tab w:val="left" w:pos="73"/>
                <w:tab w:val="left" w:pos="613"/>
              </w:tabs>
              <w:ind w:left="0" w:firstLine="73"/>
              <w:contextualSpacing/>
              <w:rPr>
                <w:sz w:val="24"/>
                <w:szCs w:val="24"/>
              </w:rPr>
            </w:pPr>
            <w:r>
              <w:rPr>
                <w:bCs/>
                <w:sz w:val="24"/>
                <w:szCs w:val="24"/>
              </w:rPr>
              <w:t xml:space="preserve"> Mokyklos renginių ar tikslinių edukacinių veiklų organizavimas ir dalyvavimas jose</w:t>
            </w:r>
          </w:p>
        </w:tc>
        <w:tc>
          <w:tcPr>
            <w:tcW w:w="4678" w:type="dxa"/>
            <w:tcBorders>
              <w:top w:val="single" w:sz="4" w:space="0" w:color="auto"/>
              <w:left w:val="single" w:sz="4" w:space="0" w:color="auto"/>
              <w:bottom w:val="single" w:sz="4" w:space="0" w:color="auto"/>
              <w:right w:val="single" w:sz="4" w:space="0" w:color="auto"/>
            </w:tcBorders>
          </w:tcPr>
          <w:p w14:paraId="12A5C0EE" w14:textId="77777777" w:rsidR="006406DF" w:rsidRDefault="006406DF" w:rsidP="00AF07AE">
            <w:pPr>
              <w:pStyle w:val="Sraopastraipa"/>
              <w:numPr>
                <w:ilvl w:val="0"/>
                <w:numId w:val="18"/>
              </w:numPr>
              <w:ind w:left="314" w:hanging="284"/>
              <w:contextualSpacing/>
              <w:jc w:val="left"/>
              <w:rPr>
                <w:sz w:val="24"/>
                <w:szCs w:val="24"/>
              </w:rPr>
            </w:pPr>
            <w:r>
              <w:rPr>
                <w:bCs/>
                <w:iCs/>
                <w:sz w:val="24"/>
                <w:szCs w:val="24"/>
              </w:rPr>
              <w:t>Renginio organizavimas</w:t>
            </w:r>
            <w:r>
              <w:rPr>
                <w:sz w:val="24"/>
                <w:szCs w:val="24"/>
              </w:rPr>
              <w:t xml:space="preserve"> (nurodomas konkretus renginys)</w:t>
            </w:r>
          </w:p>
          <w:p w14:paraId="7BE7304A" w14:textId="77777777" w:rsidR="006406DF" w:rsidRDefault="006406DF" w:rsidP="00AF07AE">
            <w:pPr>
              <w:pStyle w:val="Sraopastraipa"/>
              <w:numPr>
                <w:ilvl w:val="0"/>
                <w:numId w:val="18"/>
              </w:numPr>
              <w:ind w:left="314" w:hanging="284"/>
              <w:contextualSpacing/>
              <w:rPr>
                <w:sz w:val="24"/>
                <w:szCs w:val="24"/>
              </w:rPr>
            </w:pPr>
            <w:r>
              <w:rPr>
                <w:sz w:val="24"/>
                <w:szCs w:val="24"/>
              </w:rPr>
              <w:t>Sportinių varžybų organizavimas</w:t>
            </w:r>
          </w:p>
          <w:p w14:paraId="6F34922C" w14:textId="77777777" w:rsidR="006406DF" w:rsidRDefault="006406DF" w:rsidP="00AF07AE">
            <w:pPr>
              <w:pStyle w:val="Sraopastraipa"/>
              <w:numPr>
                <w:ilvl w:val="0"/>
                <w:numId w:val="18"/>
              </w:numPr>
              <w:ind w:left="314" w:hanging="284"/>
              <w:contextualSpacing/>
              <w:rPr>
                <w:sz w:val="24"/>
                <w:szCs w:val="24"/>
              </w:rPr>
            </w:pPr>
            <w:r>
              <w:rPr>
                <w:sz w:val="24"/>
                <w:szCs w:val="24"/>
              </w:rPr>
              <w:t>Gimnazijos renginių filmavimas (fotografavimas) ir nuotraukų archyvavimas</w:t>
            </w:r>
          </w:p>
          <w:p w14:paraId="4ED89599" w14:textId="77777777" w:rsidR="006406DF" w:rsidRDefault="006406DF" w:rsidP="00AF07AE">
            <w:pPr>
              <w:pStyle w:val="Sraopastraipa"/>
              <w:numPr>
                <w:ilvl w:val="0"/>
                <w:numId w:val="18"/>
              </w:numPr>
              <w:ind w:left="314" w:hanging="284"/>
              <w:contextualSpacing/>
              <w:rPr>
                <w:sz w:val="24"/>
                <w:szCs w:val="24"/>
              </w:rPr>
            </w:pPr>
            <w:r>
              <w:rPr>
                <w:sz w:val="24"/>
                <w:szCs w:val="24"/>
              </w:rPr>
              <w:t>Renginių, neformalių veiklų įgarsinimas, organizavimas, koordinavimas</w:t>
            </w:r>
          </w:p>
          <w:p w14:paraId="65EFF2E9" w14:textId="77777777" w:rsidR="006406DF" w:rsidRDefault="006406DF" w:rsidP="00AF07AE">
            <w:pPr>
              <w:pStyle w:val="Sraopastraipa"/>
              <w:numPr>
                <w:ilvl w:val="0"/>
                <w:numId w:val="18"/>
              </w:numPr>
              <w:ind w:left="314" w:hanging="284"/>
              <w:contextualSpacing/>
              <w:rPr>
                <w:sz w:val="24"/>
                <w:szCs w:val="24"/>
              </w:rPr>
            </w:pPr>
          </w:p>
        </w:tc>
        <w:tc>
          <w:tcPr>
            <w:tcW w:w="1554" w:type="dxa"/>
            <w:tcBorders>
              <w:top w:val="single" w:sz="4" w:space="0" w:color="auto"/>
              <w:left w:val="single" w:sz="4" w:space="0" w:color="auto"/>
              <w:bottom w:val="single" w:sz="4" w:space="0" w:color="auto"/>
              <w:right w:val="single" w:sz="4" w:space="0" w:color="auto"/>
            </w:tcBorders>
          </w:tcPr>
          <w:p w14:paraId="4146B6CD" w14:textId="77777777" w:rsidR="006406DF" w:rsidRDefault="006406DF">
            <w:pPr>
              <w:jc w:val="center"/>
              <w:rPr>
                <w:sz w:val="24"/>
                <w:szCs w:val="24"/>
              </w:rPr>
            </w:pPr>
            <w:r>
              <w:rPr>
                <w:sz w:val="24"/>
                <w:szCs w:val="24"/>
              </w:rPr>
              <w:t>20–40</w:t>
            </w:r>
          </w:p>
          <w:p w14:paraId="50DFAE5D" w14:textId="77777777" w:rsidR="006406DF" w:rsidRDefault="006406DF">
            <w:pPr>
              <w:jc w:val="center"/>
              <w:rPr>
                <w:sz w:val="24"/>
                <w:szCs w:val="24"/>
              </w:rPr>
            </w:pPr>
          </w:p>
          <w:p w14:paraId="30310219" w14:textId="77777777" w:rsidR="006406DF" w:rsidRDefault="006406DF">
            <w:pPr>
              <w:jc w:val="center"/>
              <w:rPr>
                <w:sz w:val="24"/>
                <w:szCs w:val="24"/>
              </w:rPr>
            </w:pPr>
            <w:r>
              <w:rPr>
                <w:sz w:val="24"/>
                <w:szCs w:val="24"/>
              </w:rPr>
              <w:t>20</w:t>
            </w:r>
          </w:p>
          <w:p w14:paraId="632A4A87" w14:textId="77777777" w:rsidR="006406DF" w:rsidRDefault="006406DF">
            <w:pPr>
              <w:jc w:val="center"/>
              <w:rPr>
                <w:sz w:val="24"/>
                <w:szCs w:val="24"/>
              </w:rPr>
            </w:pPr>
            <w:r>
              <w:rPr>
                <w:sz w:val="24"/>
                <w:szCs w:val="24"/>
              </w:rPr>
              <w:t>30-60</w:t>
            </w:r>
          </w:p>
          <w:p w14:paraId="687A07E3" w14:textId="77777777" w:rsidR="006406DF" w:rsidRDefault="006406DF">
            <w:pPr>
              <w:jc w:val="center"/>
              <w:rPr>
                <w:sz w:val="24"/>
                <w:szCs w:val="24"/>
              </w:rPr>
            </w:pPr>
          </w:p>
          <w:p w14:paraId="2C8D906B" w14:textId="77777777" w:rsidR="006406DF" w:rsidRDefault="006406DF">
            <w:pPr>
              <w:jc w:val="center"/>
              <w:rPr>
                <w:sz w:val="24"/>
                <w:szCs w:val="24"/>
              </w:rPr>
            </w:pPr>
          </w:p>
          <w:p w14:paraId="4DEA2380" w14:textId="77777777" w:rsidR="006406DF" w:rsidRDefault="006406DF">
            <w:pPr>
              <w:jc w:val="center"/>
              <w:rPr>
                <w:sz w:val="24"/>
                <w:szCs w:val="24"/>
              </w:rPr>
            </w:pPr>
          </w:p>
          <w:p w14:paraId="2A60BC0B" w14:textId="77777777" w:rsidR="006406DF" w:rsidRDefault="006406DF">
            <w:pPr>
              <w:jc w:val="center"/>
              <w:rPr>
                <w:sz w:val="24"/>
                <w:szCs w:val="24"/>
              </w:rPr>
            </w:pPr>
            <w:r>
              <w:rPr>
                <w:sz w:val="24"/>
                <w:szCs w:val="24"/>
              </w:rPr>
              <w:t>70-300</w:t>
            </w:r>
          </w:p>
        </w:tc>
      </w:tr>
      <w:tr w:rsidR="006406DF" w14:paraId="618B8D5A"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09DCCFFF" w14:textId="77777777" w:rsidR="006406DF" w:rsidRDefault="006406DF" w:rsidP="00AF07AE">
            <w:pPr>
              <w:pStyle w:val="Sraopastraipa"/>
              <w:numPr>
                <w:ilvl w:val="1"/>
                <w:numId w:val="17"/>
              </w:numPr>
              <w:tabs>
                <w:tab w:val="left" w:pos="457"/>
              </w:tabs>
              <w:ind w:left="32" w:firstLine="28"/>
              <w:contextualSpacing/>
              <w:rPr>
                <w:sz w:val="24"/>
                <w:szCs w:val="24"/>
              </w:rPr>
            </w:pPr>
            <w:r>
              <w:rPr>
                <w:bCs/>
                <w:sz w:val="24"/>
                <w:szCs w:val="24"/>
              </w:rPr>
              <w:t xml:space="preserve"> Mokyklos informacinių technologijų diegimo ir taikymo ugdymo procese, socialinių tinklų grupių veiklos koordinavimas</w:t>
            </w:r>
          </w:p>
        </w:tc>
        <w:tc>
          <w:tcPr>
            <w:tcW w:w="4678" w:type="dxa"/>
            <w:tcBorders>
              <w:top w:val="single" w:sz="4" w:space="0" w:color="auto"/>
              <w:left w:val="single" w:sz="4" w:space="0" w:color="auto"/>
              <w:bottom w:val="single" w:sz="4" w:space="0" w:color="auto"/>
              <w:right w:val="single" w:sz="4" w:space="0" w:color="auto"/>
            </w:tcBorders>
            <w:hideMark/>
          </w:tcPr>
          <w:p w14:paraId="77242760" w14:textId="77777777" w:rsidR="006406DF" w:rsidRDefault="006406DF" w:rsidP="00AF07AE">
            <w:pPr>
              <w:pStyle w:val="Sraopastraipa"/>
              <w:numPr>
                <w:ilvl w:val="0"/>
                <w:numId w:val="19"/>
              </w:numPr>
              <w:ind w:left="226" w:hanging="226"/>
              <w:contextualSpacing/>
              <w:rPr>
                <w:sz w:val="24"/>
                <w:szCs w:val="24"/>
              </w:rPr>
            </w:pPr>
            <w:r>
              <w:rPr>
                <w:sz w:val="24"/>
                <w:szCs w:val="24"/>
              </w:rPr>
              <w:t>Elektroninio dienyno administravimas</w:t>
            </w:r>
          </w:p>
          <w:p w14:paraId="4107817D" w14:textId="77777777" w:rsidR="006406DF" w:rsidRDefault="006406DF" w:rsidP="00AF07AE">
            <w:pPr>
              <w:pStyle w:val="Sraopastraipa"/>
              <w:numPr>
                <w:ilvl w:val="0"/>
                <w:numId w:val="19"/>
              </w:numPr>
              <w:ind w:left="226" w:hanging="226"/>
              <w:contextualSpacing/>
              <w:rPr>
                <w:sz w:val="24"/>
                <w:szCs w:val="24"/>
              </w:rPr>
            </w:pPr>
            <w:r>
              <w:rPr>
                <w:sz w:val="24"/>
                <w:szCs w:val="24"/>
              </w:rPr>
              <w:t>Pamokų tvarkaraščio sudarymas</w:t>
            </w:r>
          </w:p>
          <w:p w14:paraId="57FF7CBD" w14:textId="77777777" w:rsidR="006406DF" w:rsidRDefault="006406DF" w:rsidP="00AF07AE">
            <w:pPr>
              <w:pStyle w:val="Sraopastraipa"/>
              <w:numPr>
                <w:ilvl w:val="0"/>
                <w:numId w:val="19"/>
              </w:numPr>
              <w:ind w:left="226" w:hanging="226"/>
              <w:contextualSpacing/>
              <w:rPr>
                <w:sz w:val="24"/>
                <w:szCs w:val="24"/>
              </w:rPr>
            </w:pPr>
            <w:r>
              <w:rPr>
                <w:sz w:val="24"/>
                <w:szCs w:val="24"/>
              </w:rPr>
              <w:t>Mokinių ir pedagogų,  registro tvarkymas, ŠVIS</w:t>
            </w:r>
          </w:p>
          <w:p w14:paraId="7F6140D0" w14:textId="77777777" w:rsidR="006406DF" w:rsidRDefault="006406DF" w:rsidP="00AF07AE">
            <w:pPr>
              <w:pStyle w:val="Sraopastraipa"/>
              <w:numPr>
                <w:ilvl w:val="0"/>
                <w:numId w:val="19"/>
              </w:numPr>
              <w:ind w:left="226" w:hanging="226"/>
              <w:contextualSpacing/>
              <w:rPr>
                <w:sz w:val="24"/>
                <w:szCs w:val="24"/>
              </w:rPr>
            </w:pPr>
            <w:r>
              <w:rPr>
                <w:sz w:val="24"/>
                <w:szCs w:val="24"/>
              </w:rPr>
              <w:t>Internetinės svetainės, FB koordinavimas ir kt.</w:t>
            </w:r>
          </w:p>
        </w:tc>
        <w:tc>
          <w:tcPr>
            <w:tcW w:w="1554" w:type="dxa"/>
            <w:tcBorders>
              <w:top w:val="single" w:sz="4" w:space="0" w:color="auto"/>
              <w:left w:val="single" w:sz="4" w:space="0" w:color="auto"/>
              <w:bottom w:val="single" w:sz="4" w:space="0" w:color="auto"/>
              <w:right w:val="single" w:sz="4" w:space="0" w:color="auto"/>
            </w:tcBorders>
          </w:tcPr>
          <w:p w14:paraId="510069D1" w14:textId="77777777" w:rsidR="006406DF" w:rsidRDefault="006406DF">
            <w:pPr>
              <w:jc w:val="center"/>
              <w:rPr>
                <w:sz w:val="24"/>
                <w:szCs w:val="24"/>
              </w:rPr>
            </w:pPr>
            <w:r>
              <w:rPr>
                <w:sz w:val="24"/>
                <w:szCs w:val="24"/>
              </w:rPr>
              <w:t>120- 240</w:t>
            </w:r>
          </w:p>
          <w:p w14:paraId="17E85351" w14:textId="77777777" w:rsidR="006406DF" w:rsidRDefault="006406DF">
            <w:pPr>
              <w:jc w:val="center"/>
              <w:rPr>
                <w:sz w:val="24"/>
                <w:szCs w:val="24"/>
              </w:rPr>
            </w:pPr>
            <w:r>
              <w:rPr>
                <w:sz w:val="24"/>
                <w:szCs w:val="24"/>
              </w:rPr>
              <w:t>120- 240</w:t>
            </w:r>
          </w:p>
          <w:p w14:paraId="46D0FC7A" w14:textId="77777777" w:rsidR="006406DF" w:rsidRDefault="006406DF">
            <w:pPr>
              <w:jc w:val="center"/>
              <w:rPr>
                <w:sz w:val="24"/>
                <w:szCs w:val="24"/>
              </w:rPr>
            </w:pPr>
          </w:p>
          <w:p w14:paraId="5A72BB0C" w14:textId="77777777" w:rsidR="006406DF" w:rsidRDefault="006406DF">
            <w:pPr>
              <w:jc w:val="center"/>
              <w:rPr>
                <w:sz w:val="24"/>
                <w:szCs w:val="24"/>
              </w:rPr>
            </w:pPr>
            <w:r>
              <w:rPr>
                <w:sz w:val="24"/>
                <w:szCs w:val="24"/>
              </w:rPr>
              <w:t>100-300</w:t>
            </w:r>
          </w:p>
          <w:p w14:paraId="7E7E9652" w14:textId="77777777" w:rsidR="006406DF" w:rsidRDefault="006406DF">
            <w:pPr>
              <w:jc w:val="center"/>
              <w:rPr>
                <w:sz w:val="24"/>
                <w:szCs w:val="24"/>
              </w:rPr>
            </w:pPr>
          </w:p>
          <w:p w14:paraId="5959B542" w14:textId="77777777" w:rsidR="006406DF" w:rsidRDefault="006406DF">
            <w:pPr>
              <w:jc w:val="center"/>
              <w:rPr>
                <w:sz w:val="24"/>
                <w:szCs w:val="24"/>
              </w:rPr>
            </w:pPr>
            <w:r>
              <w:rPr>
                <w:sz w:val="24"/>
                <w:szCs w:val="24"/>
              </w:rPr>
              <w:t>80-90</w:t>
            </w:r>
          </w:p>
        </w:tc>
      </w:tr>
      <w:tr w:rsidR="006406DF" w14:paraId="2D46AAC3" w14:textId="77777777" w:rsidTr="006406DF">
        <w:trPr>
          <w:gridAfter w:val="2"/>
          <w:wAfter w:w="3598" w:type="dxa"/>
        </w:trPr>
        <w:tc>
          <w:tcPr>
            <w:tcW w:w="9924" w:type="dxa"/>
            <w:gridSpan w:val="4"/>
            <w:tcBorders>
              <w:top w:val="single" w:sz="4" w:space="0" w:color="auto"/>
              <w:left w:val="single" w:sz="4" w:space="0" w:color="auto"/>
              <w:bottom w:val="single" w:sz="4" w:space="0" w:color="auto"/>
              <w:right w:val="single" w:sz="4" w:space="0" w:color="auto"/>
            </w:tcBorders>
            <w:hideMark/>
          </w:tcPr>
          <w:p w14:paraId="41BA9082" w14:textId="77777777" w:rsidR="006406DF" w:rsidRDefault="006406DF" w:rsidP="00AF07AE">
            <w:pPr>
              <w:pStyle w:val="Sraopastraipa"/>
              <w:numPr>
                <w:ilvl w:val="0"/>
                <w:numId w:val="17"/>
              </w:numPr>
              <w:contextualSpacing/>
              <w:jc w:val="center"/>
              <w:rPr>
                <w:sz w:val="24"/>
                <w:szCs w:val="24"/>
              </w:rPr>
            </w:pPr>
            <w:r>
              <w:rPr>
                <w:b/>
                <w:bCs/>
                <w:sz w:val="24"/>
                <w:szCs w:val="24"/>
              </w:rPr>
              <w:t>Mokyklos ugdymo turinio formavimo veiklos:</w:t>
            </w:r>
          </w:p>
        </w:tc>
      </w:tr>
      <w:tr w:rsidR="006406DF" w14:paraId="55D502A5"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0B11C506" w14:textId="77777777" w:rsidR="006406DF" w:rsidRDefault="006406DF">
            <w:pPr>
              <w:rPr>
                <w:sz w:val="24"/>
                <w:szCs w:val="24"/>
              </w:rPr>
            </w:pPr>
            <w:r>
              <w:rPr>
                <w:bCs/>
                <w:sz w:val="24"/>
                <w:szCs w:val="24"/>
              </w:rPr>
              <w:t>2.1. Mokyklos ugdymo turiniui įgyvendinti skirtų programų, dalyko kurso ar dalyko modulio programų rengimas</w:t>
            </w:r>
          </w:p>
        </w:tc>
        <w:tc>
          <w:tcPr>
            <w:tcW w:w="4678" w:type="dxa"/>
            <w:tcBorders>
              <w:top w:val="single" w:sz="4" w:space="0" w:color="auto"/>
              <w:left w:val="single" w:sz="4" w:space="0" w:color="auto"/>
              <w:bottom w:val="single" w:sz="4" w:space="0" w:color="auto"/>
              <w:right w:val="single" w:sz="4" w:space="0" w:color="auto"/>
            </w:tcBorders>
          </w:tcPr>
          <w:p w14:paraId="43C023E9" w14:textId="77777777" w:rsidR="006406DF" w:rsidRDefault="006406DF">
            <w:pPr>
              <w:rPr>
                <w:bCs/>
                <w:iCs/>
                <w:sz w:val="24"/>
                <w:szCs w:val="24"/>
              </w:rPr>
            </w:pPr>
            <w:r>
              <w:rPr>
                <w:bCs/>
                <w:iCs/>
                <w:sz w:val="24"/>
                <w:szCs w:val="24"/>
              </w:rPr>
              <w:t>Naujos modulio programos parengimas</w:t>
            </w:r>
          </w:p>
          <w:p w14:paraId="3D2E8C58" w14:textId="77777777" w:rsidR="006406DF" w:rsidRDefault="006406DF">
            <w:pPr>
              <w:pStyle w:val="Sraopastraipa"/>
              <w:ind w:left="78"/>
              <w:rPr>
                <w:bCs/>
                <w:iCs/>
                <w:sz w:val="24"/>
                <w:szCs w:val="24"/>
              </w:rPr>
            </w:pPr>
          </w:p>
          <w:p w14:paraId="3DCAD89F" w14:textId="77777777" w:rsidR="006406DF" w:rsidRDefault="006406DF">
            <w:pPr>
              <w:ind w:left="68"/>
              <w:rPr>
                <w:bCs/>
                <w:iCs/>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29E51EA2" w14:textId="77777777" w:rsidR="006406DF" w:rsidRDefault="006406DF">
            <w:pPr>
              <w:jc w:val="center"/>
              <w:rPr>
                <w:sz w:val="24"/>
                <w:szCs w:val="24"/>
              </w:rPr>
            </w:pPr>
            <w:r>
              <w:rPr>
                <w:sz w:val="24"/>
                <w:szCs w:val="24"/>
              </w:rPr>
              <w:t>10</w:t>
            </w:r>
          </w:p>
        </w:tc>
      </w:tr>
      <w:tr w:rsidR="006406DF" w14:paraId="285FF979"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67D34CF4" w14:textId="77777777" w:rsidR="006406DF" w:rsidRDefault="006406DF">
            <w:pPr>
              <w:rPr>
                <w:sz w:val="24"/>
                <w:szCs w:val="24"/>
              </w:rPr>
            </w:pPr>
            <w:r>
              <w:rPr>
                <w:bCs/>
                <w:sz w:val="24"/>
                <w:szCs w:val="24"/>
              </w:rPr>
              <w:t>2.2. Mokyklos projektų, skirtų mokyklos ugdymo turiniui kurti ir įgyvendinti, rengimas ir jų įgyvendinimas</w:t>
            </w:r>
          </w:p>
        </w:tc>
        <w:tc>
          <w:tcPr>
            <w:tcW w:w="4678" w:type="dxa"/>
            <w:tcBorders>
              <w:top w:val="single" w:sz="4" w:space="0" w:color="auto"/>
              <w:left w:val="single" w:sz="4" w:space="0" w:color="auto"/>
              <w:bottom w:val="single" w:sz="4" w:space="0" w:color="auto"/>
              <w:right w:val="single" w:sz="4" w:space="0" w:color="auto"/>
            </w:tcBorders>
          </w:tcPr>
          <w:p w14:paraId="303C24C1" w14:textId="77777777" w:rsidR="006406DF" w:rsidRDefault="006406DF">
            <w:pPr>
              <w:rPr>
                <w:bCs/>
                <w:iCs/>
                <w:sz w:val="24"/>
                <w:szCs w:val="24"/>
              </w:rPr>
            </w:pPr>
            <w:r>
              <w:rPr>
                <w:bCs/>
                <w:iCs/>
                <w:sz w:val="24"/>
                <w:szCs w:val="24"/>
              </w:rPr>
              <w:t>1 projektas:</w:t>
            </w:r>
          </w:p>
          <w:p w14:paraId="0E5ABA1C" w14:textId="77777777" w:rsidR="006406DF" w:rsidRDefault="006406DF" w:rsidP="00AF07AE">
            <w:pPr>
              <w:pStyle w:val="Sraopastraipa"/>
              <w:numPr>
                <w:ilvl w:val="0"/>
                <w:numId w:val="20"/>
              </w:numPr>
              <w:contextualSpacing/>
              <w:jc w:val="left"/>
              <w:rPr>
                <w:bCs/>
                <w:iCs/>
                <w:sz w:val="24"/>
                <w:szCs w:val="24"/>
              </w:rPr>
            </w:pPr>
            <w:r>
              <w:rPr>
                <w:bCs/>
                <w:iCs/>
                <w:sz w:val="24"/>
                <w:szCs w:val="24"/>
              </w:rPr>
              <w:t>ilgalaikis (visų mokslo metų)</w:t>
            </w:r>
          </w:p>
          <w:p w14:paraId="49A28E47" w14:textId="77777777" w:rsidR="006406DF" w:rsidRDefault="006406DF" w:rsidP="00AF07AE">
            <w:pPr>
              <w:pStyle w:val="Sraopastraipa"/>
              <w:numPr>
                <w:ilvl w:val="0"/>
                <w:numId w:val="20"/>
              </w:numPr>
              <w:contextualSpacing/>
              <w:jc w:val="left"/>
              <w:rPr>
                <w:bCs/>
                <w:iCs/>
                <w:sz w:val="24"/>
                <w:szCs w:val="24"/>
              </w:rPr>
            </w:pPr>
            <w:r>
              <w:rPr>
                <w:bCs/>
                <w:iCs/>
                <w:sz w:val="24"/>
                <w:szCs w:val="24"/>
              </w:rPr>
              <w:t>trumpalaikis</w:t>
            </w:r>
          </w:p>
          <w:p w14:paraId="7C3905EB" w14:textId="77777777" w:rsidR="006406DF" w:rsidRDefault="006406DF">
            <w:pPr>
              <w:rPr>
                <w:bCs/>
                <w:iCs/>
                <w:sz w:val="24"/>
                <w:szCs w:val="24"/>
              </w:rPr>
            </w:pPr>
          </w:p>
        </w:tc>
        <w:tc>
          <w:tcPr>
            <w:tcW w:w="1554" w:type="dxa"/>
            <w:tcBorders>
              <w:top w:val="single" w:sz="4" w:space="0" w:color="auto"/>
              <w:left w:val="single" w:sz="4" w:space="0" w:color="auto"/>
              <w:bottom w:val="single" w:sz="4" w:space="0" w:color="auto"/>
              <w:right w:val="single" w:sz="4" w:space="0" w:color="auto"/>
            </w:tcBorders>
          </w:tcPr>
          <w:p w14:paraId="32A4F731" w14:textId="77777777" w:rsidR="006406DF" w:rsidRDefault="006406DF">
            <w:pPr>
              <w:rPr>
                <w:sz w:val="24"/>
                <w:szCs w:val="24"/>
              </w:rPr>
            </w:pPr>
          </w:p>
          <w:p w14:paraId="7DABDF26" w14:textId="77777777" w:rsidR="006406DF" w:rsidRDefault="006406DF">
            <w:pPr>
              <w:jc w:val="center"/>
              <w:rPr>
                <w:sz w:val="24"/>
                <w:szCs w:val="24"/>
              </w:rPr>
            </w:pPr>
            <w:r>
              <w:rPr>
                <w:sz w:val="24"/>
                <w:szCs w:val="24"/>
              </w:rPr>
              <w:t>40</w:t>
            </w:r>
          </w:p>
          <w:p w14:paraId="459CB887" w14:textId="77777777" w:rsidR="006406DF" w:rsidRDefault="006406DF">
            <w:pPr>
              <w:jc w:val="center"/>
              <w:rPr>
                <w:sz w:val="24"/>
                <w:szCs w:val="24"/>
              </w:rPr>
            </w:pPr>
            <w:r>
              <w:rPr>
                <w:sz w:val="24"/>
                <w:szCs w:val="24"/>
              </w:rPr>
              <w:t>1 val./sav. x savaičių skaičius</w:t>
            </w:r>
          </w:p>
        </w:tc>
      </w:tr>
      <w:tr w:rsidR="006406DF" w14:paraId="0B0F5EE6"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04F2560D" w14:textId="77777777" w:rsidR="006406DF" w:rsidRDefault="006406DF">
            <w:pPr>
              <w:tabs>
                <w:tab w:val="left" w:pos="523"/>
              </w:tabs>
              <w:rPr>
                <w:sz w:val="24"/>
                <w:szCs w:val="24"/>
              </w:rPr>
            </w:pPr>
            <w:r>
              <w:rPr>
                <w:bCs/>
                <w:sz w:val="24"/>
                <w:szCs w:val="24"/>
              </w:rPr>
              <w:t>2.3. Dalyvavimas tarptautiniuose, nacionaliniuose ir / ar regioniniuose projektuose ir (ar) jų įgyvendinimas</w:t>
            </w:r>
          </w:p>
        </w:tc>
        <w:tc>
          <w:tcPr>
            <w:tcW w:w="4678" w:type="dxa"/>
            <w:tcBorders>
              <w:top w:val="single" w:sz="4" w:space="0" w:color="auto"/>
              <w:left w:val="single" w:sz="4" w:space="0" w:color="auto"/>
              <w:bottom w:val="single" w:sz="4" w:space="0" w:color="auto"/>
              <w:right w:val="single" w:sz="4" w:space="0" w:color="auto"/>
            </w:tcBorders>
          </w:tcPr>
          <w:p w14:paraId="5FDBE1F3" w14:textId="77777777" w:rsidR="006406DF" w:rsidRDefault="006406DF">
            <w:pPr>
              <w:rPr>
                <w:bCs/>
                <w:iCs/>
                <w:sz w:val="24"/>
                <w:szCs w:val="24"/>
              </w:rPr>
            </w:pPr>
            <w:r>
              <w:rPr>
                <w:bCs/>
                <w:iCs/>
                <w:sz w:val="24"/>
                <w:szCs w:val="24"/>
              </w:rPr>
              <w:t>1 projektas:</w:t>
            </w:r>
          </w:p>
          <w:p w14:paraId="11780E15" w14:textId="77777777" w:rsidR="006406DF" w:rsidRDefault="006406DF" w:rsidP="00AF07AE">
            <w:pPr>
              <w:pStyle w:val="Sraopastraipa"/>
              <w:numPr>
                <w:ilvl w:val="0"/>
                <w:numId w:val="21"/>
              </w:numPr>
              <w:contextualSpacing/>
              <w:jc w:val="left"/>
              <w:rPr>
                <w:bCs/>
                <w:iCs/>
                <w:sz w:val="24"/>
                <w:szCs w:val="24"/>
              </w:rPr>
            </w:pPr>
            <w:r>
              <w:rPr>
                <w:bCs/>
                <w:iCs/>
                <w:sz w:val="24"/>
                <w:szCs w:val="24"/>
              </w:rPr>
              <w:t>ilgalaikis (visų mokslo metų)</w:t>
            </w:r>
          </w:p>
          <w:p w14:paraId="45C0F732" w14:textId="77777777" w:rsidR="006406DF" w:rsidRDefault="006406DF" w:rsidP="00AF07AE">
            <w:pPr>
              <w:pStyle w:val="Sraopastraipa"/>
              <w:numPr>
                <w:ilvl w:val="0"/>
                <w:numId w:val="21"/>
              </w:numPr>
              <w:contextualSpacing/>
              <w:jc w:val="left"/>
              <w:rPr>
                <w:bCs/>
                <w:iCs/>
                <w:sz w:val="24"/>
                <w:szCs w:val="24"/>
              </w:rPr>
            </w:pPr>
            <w:r>
              <w:rPr>
                <w:bCs/>
                <w:iCs/>
                <w:sz w:val="24"/>
                <w:szCs w:val="24"/>
              </w:rPr>
              <w:t>trumpalaikis</w:t>
            </w:r>
          </w:p>
          <w:p w14:paraId="16D82284" w14:textId="77777777" w:rsidR="006406DF" w:rsidRDefault="006406DF">
            <w:pPr>
              <w:rPr>
                <w:bCs/>
                <w:iCs/>
                <w:sz w:val="24"/>
                <w:szCs w:val="24"/>
              </w:rPr>
            </w:pPr>
          </w:p>
        </w:tc>
        <w:tc>
          <w:tcPr>
            <w:tcW w:w="1554" w:type="dxa"/>
            <w:tcBorders>
              <w:top w:val="single" w:sz="4" w:space="0" w:color="auto"/>
              <w:left w:val="single" w:sz="4" w:space="0" w:color="auto"/>
              <w:bottom w:val="single" w:sz="4" w:space="0" w:color="auto"/>
              <w:right w:val="single" w:sz="4" w:space="0" w:color="auto"/>
            </w:tcBorders>
          </w:tcPr>
          <w:p w14:paraId="7CB0E443" w14:textId="77777777" w:rsidR="006406DF" w:rsidRDefault="006406DF">
            <w:pPr>
              <w:rPr>
                <w:sz w:val="24"/>
                <w:szCs w:val="24"/>
              </w:rPr>
            </w:pPr>
          </w:p>
          <w:p w14:paraId="2931D507" w14:textId="77777777" w:rsidR="006406DF" w:rsidRDefault="006406DF">
            <w:pPr>
              <w:jc w:val="center"/>
              <w:rPr>
                <w:sz w:val="24"/>
                <w:szCs w:val="24"/>
              </w:rPr>
            </w:pPr>
            <w:r>
              <w:rPr>
                <w:sz w:val="24"/>
                <w:szCs w:val="24"/>
              </w:rPr>
              <w:t>40-80</w:t>
            </w:r>
          </w:p>
          <w:p w14:paraId="77C63C97" w14:textId="77777777" w:rsidR="006406DF" w:rsidRDefault="006406DF">
            <w:pPr>
              <w:jc w:val="center"/>
              <w:rPr>
                <w:sz w:val="24"/>
                <w:szCs w:val="24"/>
              </w:rPr>
            </w:pPr>
            <w:r>
              <w:rPr>
                <w:sz w:val="24"/>
                <w:szCs w:val="24"/>
              </w:rPr>
              <w:t>1 val./sav. x savaičių skaičius</w:t>
            </w:r>
          </w:p>
        </w:tc>
      </w:tr>
      <w:tr w:rsidR="006406DF" w14:paraId="234D26AD"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67B862B6" w14:textId="77777777" w:rsidR="006406DF" w:rsidRDefault="006406DF">
            <w:pPr>
              <w:rPr>
                <w:sz w:val="24"/>
                <w:szCs w:val="24"/>
              </w:rPr>
            </w:pPr>
            <w:r>
              <w:rPr>
                <w:bCs/>
                <w:sz w:val="24"/>
                <w:szCs w:val="24"/>
              </w:rPr>
              <w:t>2.4. Informacinių komunikacijos technologijų taikymo ugdymo turinyje, skaitmeninio ugdymo turinio kūrimo veiklų koordinavimas</w:t>
            </w:r>
          </w:p>
        </w:tc>
        <w:tc>
          <w:tcPr>
            <w:tcW w:w="4678" w:type="dxa"/>
            <w:tcBorders>
              <w:top w:val="single" w:sz="4" w:space="0" w:color="auto"/>
              <w:left w:val="single" w:sz="4" w:space="0" w:color="auto"/>
              <w:bottom w:val="single" w:sz="4" w:space="0" w:color="auto"/>
              <w:right w:val="single" w:sz="4" w:space="0" w:color="auto"/>
            </w:tcBorders>
            <w:hideMark/>
          </w:tcPr>
          <w:p w14:paraId="27AFD30F" w14:textId="77777777" w:rsidR="006406DF" w:rsidRDefault="006406DF" w:rsidP="00AF07AE">
            <w:pPr>
              <w:pStyle w:val="Sraopastraipa"/>
              <w:numPr>
                <w:ilvl w:val="0"/>
                <w:numId w:val="22"/>
              </w:numPr>
              <w:ind w:left="319" w:hanging="319"/>
              <w:contextualSpacing/>
              <w:jc w:val="left"/>
              <w:rPr>
                <w:sz w:val="24"/>
                <w:szCs w:val="24"/>
              </w:rPr>
            </w:pPr>
            <w:r>
              <w:rPr>
                <w:sz w:val="24"/>
                <w:szCs w:val="24"/>
              </w:rPr>
              <w:t>Skaitmeninės ugdymo turinio priemonės kūrimas ir dalijimasis su kolegomis</w:t>
            </w:r>
          </w:p>
          <w:p w14:paraId="1F40B25B" w14:textId="77777777" w:rsidR="006406DF" w:rsidRDefault="006406DF" w:rsidP="00AF07AE">
            <w:pPr>
              <w:pStyle w:val="Sraopastraipa"/>
              <w:numPr>
                <w:ilvl w:val="0"/>
                <w:numId w:val="22"/>
              </w:numPr>
              <w:ind w:left="319" w:hanging="319"/>
              <w:contextualSpacing/>
              <w:jc w:val="left"/>
              <w:rPr>
                <w:sz w:val="24"/>
                <w:szCs w:val="24"/>
              </w:rPr>
            </w:pPr>
            <w:r>
              <w:rPr>
                <w:sz w:val="24"/>
                <w:szCs w:val="24"/>
              </w:rPr>
              <w:t>Pateikčių darbui su išmaniąja lenta kūrimas ir dalijimasis su kolegomis</w:t>
            </w:r>
          </w:p>
        </w:tc>
        <w:tc>
          <w:tcPr>
            <w:tcW w:w="1554" w:type="dxa"/>
            <w:tcBorders>
              <w:top w:val="single" w:sz="4" w:space="0" w:color="auto"/>
              <w:left w:val="single" w:sz="4" w:space="0" w:color="auto"/>
              <w:bottom w:val="single" w:sz="4" w:space="0" w:color="auto"/>
              <w:right w:val="single" w:sz="4" w:space="0" w:color="auto"/>
            </w:tcBorders>
          </w:tcPr>
          <w:p w14:paraId="1007009D" w14:textId="77777777" w:rsidR="006406DF" w:rsidRDefault="006406DF">
            <w:pPr>
              <w:jc w:val="center"/>
              <w:rPr>
                <w:sz w:val="24"/>
                <w:szCs w:val="24"/>
              </w:rPr>
            </w:pPr>
            <w:r>
              <w:rPr>
                <w:sz w:val="24"/>
                <w:szCs w:val="24"/>
              </w:rPr>
              <w:t>20</w:t>
            </w:r>
          </w:p>
          <w:p w14:paraId="77AF394F" w14:textId="77777777" w:rsidR="006406DF" w:rsidRDefault="006406DF">
            <w:pPr>
              <w:jc w:val="center"/>
              <w:rPr>
                <w:sz w:val="24"/>
                <w:szCs w:val="24"/>
              </w:rPr>
            </w:pPr>
          </w:p>
          <w:p w14:paraId="18368755" w14:textId="77777777" w:rsidR="006406DF" w:rsidRDefault="006406DF">
            <w:pPr>
              <w:jc w:val="center"/>
              <w:rPr>
                <w:sz w:val="24"/>
                <w:szCs w:val="24"/>
              </w:rPr>
            </w:pPr>
          </w:p>
          <w:p w14:paraId="7EF296A0" w14:textId="77777777" w:rsidR="006406DF" w:rsidRDefault="006406DF">
            <w:pPr>
              <w:jc w:val="center"/>
              <w:rPr>
                <w:sz w:val="24"/>
                <w:szCs w:val="24"/>
              </w:rPr>
            </w:pPr>
            <w:r>
              <w:rPr>
                <w:sz w:val="24"/>
                <w:szCs w:val="24"/>
              </w:rPr>
              <w:t>20</w:t>
            </w:r>
          </w:p>
          <w:p w14:paraId="3B8974A8" w14:textId="77777777" w:rsidR="006406DF" w:rsidRDefault="006406DF">
            <w:pPr>
              <w:rPr>
                <w:sz w:val="24"/>
                <w:szCs w:val="24"/>
              </w:rPr>
            </w:pPr>
          </w:p>
        </w:tc>
      </w:tr>
      <w:tr w:rsidR="006406DF" w14:paraId="3EC4EB18" w14:textId="77777777" w:rsidTr="006406DF">
        <w:trPr>
          <w:gridAfter w:val="3"/>
          <w:wAfter w:w="3609" w:type="dxa"/>
          <w:trHeight w:val="569"/>
        </w:trPr>
        <w:tc>
          <w:tcPr>
            <w:tcW w:w="3681" w:type="dxa"/>
            <w:vMerge w:val="restart"/>
            <w:tcBorders>
              <w:top w:val="single" w:sz="4" w:space="0" w:color="auto"/>
              <w:left w:val="single" w:sz="4" w:space="0" w:color="auto"/>
              <w:bottom w:val="single" w:sz="4" w:space="0" w:color="auto"/>
              <w:right w:val="single" w:sz="4" w:space="0" w:color="auto"/>
            </w:tcBorders>
            <w:hideMark/>
          </w:tcPr>
          <w:p w14:paraId="61D185ED" w14:textId="77777777" w:rsidR="006406DF" w:rsidRDefault="006406DF">
            <w:pPr>
              <w:pStyle w:val="Sraopastraipa"/>
              <w:ind w:left="0"/>
              <w:rPr>
                <w:sz w:val="24"/>
                <w:szCs w:val="24"/>
              </w:rPr>
            </w:pPr>
            <w:r>
              <w:rPr>
                <w:bCs/>
                <w:sz w:val="24"/>
                <w:szCs w:val="24"/>
              </w:rPr>
              <w:t>2.5. Edukacinių erdvių, mokymosi aplinkų, ugdymo priemonių kūrimas ir priežiūra</w:t>
            </w:r>
          </w:p>
        </w:tc>
        <w:tc>
          <w:tcPr>
            <w:tcW w:w="4678" w:type="dxa"/>
            <w:tcBorders>
              <w:top w:val="single" w:sz="4" w:space="0" w:color="auto"/>
              <w:left w:val="single" w:sz="4" w:space="0" w:color="auto"/>
              <w:bottom w:val="single" w:sz="4" w:space="0" w:color="auto"/>
              <w:right w:val="single" w:sz="4" w:space="0" w:color="auto"/>
            </w:tcBorders>
            <w:hideMark/>
          </w:tcPr>
          <w:p w14:paraId="3E0BAF16" w14:textId="77777777" w:rsidR="006406DF" w:rsidRDefault="006406DF" w:rsidP="00AF07AE">
            <w:pPr>
              <w:pStyle w:val="Sraopastraipa"/>
              <w:numPr>
                <w:ilvl w:val="0"/>
                <w:numId w:val="23"/>
              </w:numPr>
              <w:ind w:left="319" w:hanging="319"/>
              <w:contextualSpacing/>
              <w:jc w:val="left"/>
              <w:rPr>
                <w:sz w:val="24"/>
                <w:szCs w:val="24"/>
              </w:rPr>
            </w:pPr>
            <w:r>
              <w:rPr>
                <w:sz w:val="24"/>
                <w:szCs w:val="24"/>
              </w:rPr>
              <w:t>Technologijų kabinetų priemonių priežiūra, dailės kabineto priežiūra</w:t>
            </w:r>
          </w:p>
        </w:tc>
        <w:tc>
          <w:tcPr>
            <w:tcW w:w="1554" w:type="dxa"/>
            <w:tcBorders>
              <w:top w:val="single" w:sz="4" w:space="0" w:color="auto"/>
              <w:left w:val="single" w:sz="4" w:space="0" w:color="auto"/>
              <w:bottom w:val="single" w:sz="4" w:space="0" w:color="auto"/>
              <w:right w:val="single" w:sz="4" w:space="0" w:color="auto"/>
            </w:tcBorders>
            <w:vAlign w:val="center"/>
            <w:hideMark/>
          </w:tcPr>
          <w:p w14:paraId="6148BE99" w14:textId="77777777" w:rsidR="006406DF" w:rsidRDefault="006406DF">
            <w:pPr>
              <w:jc w:val="center"/>
              <w:rPr>
                <w:sz w:val="24"/>
                <w:szCs w:val="24"/>
              </w:rPr>
            </w:pPr>
            <w:r>
              <w:rPr>
                <w:sz w:val="24"/>
                <w:szCs w:val="24"/>
              </w:rPr>
              <w:t>60</w:t>
            </w:r>
          </w:p>
        </w:tc>
      </w:tr>
      <w:tr w:rsidR="006406DF" w14:paraId="51F39DFE" w14:textId="77777777" w:rsidTr="006406DF">
        <w:trPr>
          <w:gridAfter w:val="3"/>
          <w:wAfter w:w="360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7BC6B2" w14:textId="77777777"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5E825F5F" w14:textId="77777777" w:rsidR="006406DF" w:rsidRDefault="006406DF" w:rsidP="00AF07AE">
            <w:pPr>
              <w:pStyle w:val="Sraopastraipa"/>
              <w:numPr>
                <w:ilvl w:val="0"/>
                <w:numId w:val="23"/>
              </w:numPr>
              <w:ind w:left="319" w:hanging="319"/>
              <w:contextualSpacing/>
              <w:jc w:val="left"/>
              <w:rPr>
                <w:sz w:val="24"/>
                <w:szCs w:val="24"/>
              </w:rPr>
            </w:pPr>
            <w:r>
              <w:rPr>
                <w:sz w:val="24"/>
                <w:szCs w:val="24"/>
              </w:rPr>
              <w:t>Gamtos mokslų kabinetų priemonių priežiūra (jei nėra laboranto)</w:t>
            </w:r>
          </w:p>
        </w:tc>
        <w:tc>
          <w:tcPr>
            <w:tcW w:w="1554" w:type="dxa"/>
            <w:tcBorders>
              <w:top w:val="single" w:sz="4" w:space="0" w:color="auto"/>
              <w:left w:val="single" w:sz="4" w:space="0" w:color="auto"/>
              <w:bottom w:val="single" w:sz="4" w:space="0" w:color="auto"/>
              <w:right w:val="single" w:sz="4" w:space="0" w:color="auto"/>
            </w:tcBorders>
            <w:vAlign w:val="center"/>
            <w:hideMark/>
          </w:tcPr>
          <w:p w14:paraId="4A91AF01" w14:textId="77777777" w:rsidR="006406DF" w:rsidRDefault="006406DF">
            <w:pPr>
              <w:jc w:val="center"/>
              <w:rPr>
                <w:sz w:val="24"/>
                <w:szCs w:val="24"/>
              </w:rPr>
            </w:pPr>
            <w:r>
              <w:rPr>
                <w:sz w:val="24"/>
                <w:szCs w:val="24"/>
              </w:rPr>
              <w:t>10</w:t>
            </w:r>
          </w:p>
        </w:tc>
      </w:tr>
      <w:tr w:rsidR="006406DF" w14:paraId="23628D4A" w14:textId="77777777" w:rsidTr="006406DF">
        <w:trPr>
          <w:gridAfter w:val="3"/>
          <w:wAfter w:w="360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0F0F1" w14:textId="77777777"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612814F5" w14:textId="77777777" w:rsidR="006406DF" w:rsidRDefault="006406DF" w:rsidP="00AF07AE">
            <w:pPr>
              <w:pStyle w:val="Sraopastraipa"/>
              <w:numPr>
                <w:ilvl w:val="0"/>
                <w:numId w:val="23"/>
              </w:numPr>
              <w:ind w:left="319" w:hanging="319"/>
              <w:contextualSpacing/>
              <w:jc w:val="left"/>
              <w:rPr>
                <w:sz w:val="24"/>
                <w:szCs w:val="24"/>
              </w:rPr>
            </w:pPr>
            <w:r>
              <w:rPr>
                <w:sz w:val="24"/>
                <w:szCs w:val="24"/>
              </w:rPr>
              <w:t>Fizinio ugdymo priemonių priežiūra</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9B8D8D0" w14:textId="77777777" w:rsidR="006406DF" w:rsidRDefault="006406DF">
            <w:pPr>
              <w:jc w:val="center"/>
              <w:rPr>
                <w:sz w:val="24"/>
                <w:szCs w:val="24"/>
              </w:rPr>
            </w:pPr>
            <w:r>
              <w:rPr>
                <w:sz w:val="24"/>
                <w:szCs w:val="24"/>
              </w:rPr>
              <w:t>20</w:t>
            </w:r>
          </w:p>
        </w:tc>
      </w:tr>
      <w:tr w:rsidR="006406DF" w14:paraId="29C37B04" w14:textId="77777777" w:rsidTr="006406DF">
        <w:trPr>
          <w:gridAfter w:val="3"/>
          <w:wAfter w:w="360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30EAD" w14:textId="77777777"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39E6BE91" w14:textId="77777777" w:rsidR="006406DF" w:rsidRDefault="006406DF" w:rsidP="00AF07AE">
            <w:pPr>
              <w:pStyle w:val="Sraopastraipa"/>
              <w:numPr>
                <w:ilvl w:val="0"/>
                <w:numId w:val="23"/>
              </w:numPr>
              <w:tabs>
                <w:tab w:val="left" w:pos="368"/>
              </w:tabs>
              <w:ind w:left="-58" w:firstLine="58"/>
              <w:contextualSpacing/>
              <w:jc w:val="left"/>
              <w:rPr>
                <w:sz w:val="24"/>
                <w:szCs w:val="24"/>
              </w:rPr>
            </w:pPr>
            <w:r>
              <w:rPr>
                <w:sz w:val="24"/>
                <w:szCs w:val="24"/>
              </w:rPr>
              <w:t>Parodų gimnazijos erdvėse rengimas, darbų eksponavimas</w:t>
            </w:r>
          </w:p>
        </w:tc>
        <w:tc>
          <w:tcPr>
            <w:tcW w:w="1554" w:type="dxa"/>
            <w:tcBorders>
              <w:top w:val="single" w:sz="4" w:space="0" w:color="auto"/>
              <w:left w:val="single" w:sz="4" w:space="0" w:color="auto"/>
              <w:bottom w:val="single" w:sz="4" w:space="0" w:color="auto"/>
              <w:right w:val="single" w:sz="4" w:space="0" w:color="auto"/>
            </w:tcBorders>
            <w:vAlign w:val="center"/>
            <w:hideMark/>
          </w:tcPr>
          <w:p w14:paraId="64299199" w14:textId="77777777" w:rsidR="006406DF" w:rsidRDefault="006406DF">
            <w:pPr>
              <w:jc w:val="center"/>
              <w:rPr>
                <w:sz w:val="24"/>
                <w:szCs w:val="24"/>
              </w:rPr>
            </w:pPr>
            <w:r>
              <w:rPr>
                <w:sz w:val="24"/>
                <w:szCs w:val="24"/>
              </w:rPr>
              <w:t>10–30</w:t>
            </w:r>
          </w:p>
        </w:tc>
      </w:tr>
      <w:tr w:rsidR="006406DF" w14:paraId="0787D758" w14:textId="77777777" w:rsidTr="006406DF">
        <w:trPr>
          <w:gridAfter w:val="3"/>
          <w:wAfter w:w="3609" w:type="dxa"/>
          <w:trHeight w:val="8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531986" w14:textId="77777777"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4E07180C" w14:textId="77777777" w:rsidR="006406DF" w:rsidRDefault="006406DF" w:rsidP="00AF07AE">
            <w:pPr>
              <w:pStyle w:val="Sraopastraipa"/>
              <w:numPr>
                <w:ilvl w:val="0"/>
                <w:numId w:val="23"/>
              </w:numPr>
              <w:tabs>
                <w:tab w:val="left" w:pos="368"/>
              </w:tabs>
              <w:ind w:left="-58" w:firstLine="58"/>
              <w:contextualSpacing/>
              <w:jc w:val="left"/>
              <w:rPr>
                <w:sz w:val="24"/>
                <w:szCs w:val="24"/>
              </w:rPr>
            </w:pPr>
            <w:r>
              <w:rPr>
                <w:sz w:val="24"/>
                <w:szCs w:val="24"/>
              </w:rPr>
              <w:t>Gimnazijos erdvių interjero kūrimas, puošimas švenčių laikotarpiu, dekoracijų renginiams gamyba, skelbimų kūrimas</w:t>
            </w:r>
          </w:p>
        </w:tc>
        <w:tc>
          <w:tcPr>
            <w:tcW w:w="1554" w:type="dxa"/>
            <w:tcBorders>
              <w:top w:val="single" w:sz="4" w:space="0" w:color="auto"/>
              <w:left w:val="single" w:sz="4" w:space="0" w:color="auto"/>
              <w:bottom w:val="single" w:sz="4" w:space="0" w:color="auto"/>
              <w:right w:val="single" w:sz="4" w:space="0" w:color="auto"/>
            </w:tcBorders>
            <w:hideMark/>
          </w:tcPr>
          <w:p w14:paraId="0132738F" w14:textId="77777777" w:rsidR="006406DF" w:rsidRDefault="006406DF">
            <w:pPr>
              <w:jc w:val="center"/>
              <w:rPr>
                <w:sz w:val="24"/>
                <w:szCs w:val="24"/>
              </w:rPr>
            </w:pPr>
            <w:r>
              <w:rPr>
                <w:sz w:val="24"/>
                <w:szCs w:val="24"/>
              </w:rPr>
              <w:t>30–140</w:t>
            </w:r>
          </w:p>
        </w:tc>
      </w:tr>
      <w:tr w:rsidR="006406DF" w14:paraId="69BF3FE2" w14:textId="77777777" w:rsidTr="006406DF">
        <w:trPr>
          <w:gridAfter w:val="2"/>
          <w:wAfter w:w="3598" w:type="dxa"/>
        </w:trPr>
        <w:tc>
          <w:tcPr>
            <w:tcW w:w="9924" w:type="dxa"/>
            <w:gridSpan w:val="4"/>
            <w:tcBorders>
              <w:top w:val="single" w:sz="4" w:space="0" w:color="auto"/>
              <w:left w:val="single" w:sz="4" w:space="0" w:color="auto"/>
              <w:bottom w:val="single" w:sz="4" w:space="0" w:color="auto"/>
              <w:right w:val="single" w:sz="4" w:space="0" w:color="auto"/>
            </w:tcBorders>
            <w:hideMark/>
          </w:tcPr>
          <w:p w14:paraId="015D0CC3" w14:textId="77777777" w:rsidR="006406DF" w:rsidRDefault="006406DF">
            <w:pPr>
              <w:jc w:val="center"/>
              <w:rPr>
                <w:sz w:val="24"/>
                <w:szCs w:val="24"/>
              </w:rPr>
            </w:pPr>
            <w:r>
              <w:rPr>
                <w:b/>
                <w:bCs/>
                <w:sz w:val="24"/>
                <w:szCs w:val="24"/>
              </w:rPr>
              <w:t>3. Konsultavimo ir patirties sklaidos veiklos:</w:t>
            </w:r>
          </w:p>
        </w:tc>
      </w:tr>
      <w:tr w:rsidR="006406DF" w14:paraId="6BC0C907"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6902BBA5" w14:textId="77777777" w:rsidR="006406DF" w:rsidRDefault="006406DF">
            <w:pPr>
              <w:rPr>
                <w:sz w:val="24"/>
                <w:szCs w:val="24"/>
              </w:rPr>
            </w:pPr>
            <w:r>
              <w:rPr>
                <w:bCs/>
                <w:sz w:val="24"/>
                <w:szCs w:val="24"/>
              </w:rPr>
              <w:t>3.1. Pedagoginių darbuotojų didaktinis, dalykinis konsultavimas</w:t>
            </w:r>
          </w:p>
        </w:tc>
        <w:tc>
          <w:tcPr>
            <w:tcW w:w="4678" w:type="dxa"/>
            <w:tcBorders>
              <w:top w:val="single" w:sz="4" w:space="0" w:color="auto"/>
              <w:left w:val="single" w:sz="4" w:space="0" w:color="auto"/>
              <w:bottom w:val="single" w:sz="4" w:space="0" w:color="auto"/>
              <w:right w:val="single" w:sz="4" w:space="0" w:color="auto"/>
            </w:tcBorders>
            <w:hideMark/>
          </w:tcPr>
          <w:p w14:paraId="28E5A446" w14:textId="77777777" w:rsidR="006406DF" w:rsidRDefault="006406DF">
            <w:pPr>
              <w:rPr>
                <w:sz w:val="24"/>
                <w:szCs w:val="24"/>
              </w:rPr>
            </w:pPr>
            <w:r>
              <w:rPr>
                <w:sz w:val="24"/>
                <w:szCs w:val="24"/>
              </w:rPr>
              <w:t>Vadovavimas studentų praktikai (jei už ją nemoka kita institucija)</w:t>
            </w:r>
          </w:p>
        </w:tc>
        <w:tc>
          <w:tcPr>
            <w:tcW w:w="1554" w:type="dxa"/>
            <w:tcBorders>
              <w:top w:val="single" w:sz="4" w:space="0" w:color="auto"/>
              <w:left w:val="single" w:sz="4" w:space="0" w:color="auto"/>
              <w:bottom w:val="single" w:sz="4" w:space="0" w:color="auto"/>
              <w:right w:val="single" w:sz="4" w:space="0" w:color="auto"/>
            </w:tcBorders>
            <w:hideMark/>
          </w:tcPr>
          <w:p w14:paraId="0CDBEA86" w14:textId="77777777" w:rsidR="006406DF" w:rsidRDefault="006406DF">
            <w:pPr>
              <w:jc w:val="center"/>
              <w:rPr>
                <w:sz w:val="24"/>
                <w:szCs w:val="24"/>
              </w:rPr>
            </w:pPr>
            <w:r>
              <w:rPr>
                <w:sz w:val="24"/>
                <w:szCs w:val="24"/>
              </w:rPr>
              <w:t>10</w:t>
            </w:r>
          </w:p>
        </w:tc>
      </w:tr>
      <w:tr w:rsidR="006406DF" w14:paraId="07D0A063"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5DED1424" w14:textId="77777777" w:rsidR="006406DF" w:rsidRDefault="006406DF">
            <w:pPr>
              <w:rPr>
                <w:sz w:val="24"/>
                <w:szCs w:val="24"/>
              </w:rPr>
            </w:pPr>
            <w:r>
              <w:rPr>
                <w:bCs/>
                <w:sz w:val="24"/>
                <w:szCs w:val="24"/>
              </w:rPr>
              <w:t>3.2. Kvalifikacijos tobulinimo programų rengimas ir įgyvendinimas mokykloje</w:t>
            </w:r>
          </w:p>
        </w:tc>
        <w:tc>
          <w:tcPr>
            <w:tcW w:w="4678" w:type="dxa"/>
            <w:tcBorders>
              <w:top w:val="single" w:sz="4" w:space="0" w:color="auto"/>
              <w:left w:val="single" w:sz="4" w:space="0" w:color="auto"/>
              <w:bottom w:val="single" w:sz="4" w:space="0" w:color="auto"/>
              <w:right w:val="single" w:sz="4" w:space="0" w:color="auto"/>
            </w:tcBorders>
          </w:tcPr>
          <w:p w14:paraId="6B2A99FE" w14:textId="77777777" w:rsidR="006406DF" w:rsidRDefault="006406DF">
            <w:pPr>
              <w:rPr>
                <w:sz w:val="24"/>
                <w:szCs w:val="24"/>
              </w:rPr>
            </w:pPr>
            <w:r>
              <w:rPr>
                <w:sz w:val="24"/>
                <w:szCs w:val="24"/>
              </w:rPr>
              <w:t>1 programa gimnazijos mokytojams</w:t>
            </w:r>
          </w:p>
          <w:p w14:paraId="5C629B36" w14:textId="77777777" w:rsidR="006406DF" w:rsidRDefault="006406DF">
            <w:pPr>
              <w:rPr>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4DE93CDC" w14:textId="77777777" w:rsidR="006406DF" w:rsidRDefault="006406DF">
            <w:pPr>
              <w:jc w:val="center"/>
              <w:rPr>
                <w:sz w:val="24"/>
                <w:szCs w:val="24"/>
              </w:rPr>
            </w:pPr>
            <w:r>
              <w:rPr>
                <w:sz w:val="24"/>
                <w:szCs w:val="24"/>
              </w:rPr>
              <w:t>10–20</w:t>
            </w:r>
          </w:p>
        </w:tc>
      </w:tr>
      <w:tr w:rsidR="006406DF" w14:paraId="1436DC28" w14:textId="77777777" w:rsidTr="006406DF">
        <w:trPr>
          <w:gridAfter w:val="2"/>
          <w:wAfter w:w="3598" w:type="dxa"/>
        </w:trPr>
        <w:tc>
          <w:tcPr>
            <w:tcW w:w="9924" w:type="dxa"/>
            <w:gridSpan w:val="4"/>
            <w:tcBorders>
              <w:top w:val="single" w:sz="4" w:space="0" w:color="auto"/>
              <w:left w:val="single" w:sz="4" w:space="0" w:color="auto"/>
              <w:bottom w:val="single" w:sz="4" w:space="0" w:color="auto"/>
              <w:right w:val="single" w:sz="4" w:space="0" w:color="auto"/>
            </w:tcBorders>
            <w:hideMark/>
          </w:tcPr>
          <w:p w14:paraId="69A5AEFC" w14:textId="77777777" w:rsidR="006406DF" w:rsidRDefault="006406DF">
            <w:pPr>
              <w:jc w:val="center"/>
              <w:rPr>
                <w:sz w:val="24"/>
                <w:szCs w:val="24"/>
              </w:rPr>
            </w:pPr>
            <w:r>
              <w:rPr>
                <w:b/>
                <w:bCs/>
                <w:sz w:val="24"/>
                <w:szCs w:val="24"/>
              </w:rPr>
              <w:t>4. Vertinimo, ekspertavimo veiklos:</w:t>
            </w:r>
          </w:p>
        </w:tc>
      </w:tr>
      <w:tr w:rsidR="006406DF" w14:paraId="6A1412FF"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17A89F82" w14:textId="77777777" w:rsidR="006406DF" w:rsidRDefault="006406DF">
            <w:pPr>
              <w:rPr>
                <w:sz w:val="24"/>
                <w:szCs w:val="24"/>
              </w:rPr>
            </w:pPr>
            <w:r>
              <w:rPr>
                <w:bCs/>
                <w:sz w:val="24"/>
                <w:szCs w:val="24"/>
              </w:rPr>
              <w:t xml:space="preserve">4.1. Brandos egzaminų, pagrindinio ugdymo pasiekimų patikrinimų, nacionalinių mokinių mokymosi pasiekimų patikrinimų ir kitų mokymosi pasiekimų patikrinimų vykdymas ir mokinių rezultatų vertinimas </w:t>
            </w:r>
          </w:p>
        </w:tc>
        <w:tc>
          <w:tcPr>
            <w:tcW w:w="4678" w:type="dxa"/>
            <w:tcBorders>
              <w:top w:val="single" w:sz="4" w:space="0" w:color="auto"/>
              <w:left w:val="single" w:sz="4" w:space="0" w:color="auto"/>
              <w:bottom w:val="single" w:sz="4" w:space="0" w:color="auto"/>
              <w:right w:val="single" w:sz="4" w:space="0" w:color="auto"/>
            </w:tcBorders>
            <w:hideMark/>
          </w:tcPr>
          <w:p w14:paraId="3AFC01D0" w14:textId="77777777" w:rsidR="006406DF" w:rsidRDefault="006406DF" w:rsidP="00AF07AE">
            <w:pPr>
              <w:pStyle w:val="Sraopastraipa"/>
              <w:numPr>
                <w:ilvl w:val="0"/>
                <w:numId w:val="24"/>
              </w:numPr>
              <w:ind w:left="319" w:hanging="284"/>
              <w:contextualSpacing/>
              <w:jc w:val="left"/>
              <w:rPr>
                <w:sz w:val="24"/>
                <w:szCs w:val="24"/>
              </w:rPr>
            </w:pPr>
            <w:r>
              <w:rPr>
                <w:sz w:val="24"/>
                <w:szCs w:val="24"/>
              </w:rPr>
              <w:t xml:space="preserve">PUPP (lietuvių k.) </w:t>
            </w:r>
          </w:p>
          <w:p w14:paraId="70DE5C41" w14:textId="77777777" w:rsidR="006406DF" w:rsidRDefault="006406DF" w:rsidP="00AF07AE">
            <w:pPr>
              <w:pStyle w:val="Sraopastraipa"/>
              <w:numPr>
                <w:ilvl w:val="0"/>
                <w:numId w:val="24"/>
              </w:numPr>
              <w:ind w:left="319" w:hanging="284"/>
              <w:contextualSpacing/>
              <w:jc w:val="left"/>
              <w:rPr>
                <w:sz w:val="24"/>
                <w:szCs w:val="24"/>
              </w:rPr>
            </w:pPr>
            <w:r>
              <w:rPr>
                <w:sz w:val="24"/>
                <w:szCs w:val="24"/>
              </w:rPr>
              <w:t>PUPP (matematika)</w:t>
            </w:r>
          </w:p>
          <w:p w14:paraId="1D8625B2" w14:textId="77777777" w:rsidR="006406DF" w:rsidRDefault="006406DF" w:rsidP="00AF07AE">
            <w:pPr>
              <w:pStyle w:val="Sraopastraipa"/>
              <w:numPr>
                <w:ilvl w:val="0"/>
                <w:numId w:val="24"/>
              </w:numPr>
              <w:ind w:left="319" w:hanging="284"/>
              <w:contextualSpacing/>
              <w:jc w:val="left"/>
              <w:rPr>
                <w:sz w:val="24"/>
                <w:szCs w:val="24"/>
              </w:rPr>
            </w:pPr>
            <w:r>
              <w:rPr>
                <w:sz w:val="24"/>
                <w:szCs w:val="24"/>
              </w:rPr>
              <w:t>II gimnazijos klasės mokinių anglų kalbos lygio nustatymas</w:t>
            </w:r>
          </w:p>
          <w:p w14:paraId="3E60EFB6" w14:textId="77777777" w:rsidR="006406DF" w:rsidRDefault="006406DF" w:rsidP="00AF07AE">
            <w:pPr>
              <w:pStyle w:val="Sraopastraipa"/>
              <w:numPr>
                <w:ilvl w:val="0"/>
                <w:numId w:val="24"/>
              </w:numPr>
              <w:ind w:left="319" w:hanging="284"/>
              <w:contextualSpacing/>
              <w:jc w:val="left"/>
              <w:rPr>
                <w:sz w:val="24"/>
                <w:szCs w:val="24"/>
              </w:rPr>
            </w:pPr>
            <w:r>
              <w:rPr>
                <w:sz w:val="24"/>
                <w:szCs w:val="24"/>
              </w:rPr>
              <w:t>Kūrybinių darbų vertinima</w:t>
            </w:r>
            <w:r>
              <w:rPr>
                <w:bCs/>
                <w:sz w:val="24"/>
                <w:szCs w:val="24"/>
              </w:rPr>
              <w:t>s:</w:t>
            </w:r>
          </w:p>
          <w:p w14:paraId="27D8EEFD" w14:textId="77777777" w:rsidR="006406DF" w:rsidRDefault="006406DF" w:rsidP="00AF07AE">
            <w:pPr>
              <w:pStyle w:val="Sraopastraipa"/>
              <w:numPr>
                <w:ilvl w:val="0"/>
                <w:numId w:val="21"/>
              </w:numPr>
              <w:contextualSpacing/>
              <w:jc w:val="left"/>
              <w:rPr>
                <w:sz w:val="24"/>
                <w:szCs w:val="24"/>
              </w:rPr>
            </w:pPr>
            <w:r>
              <w:rPr>
                <w:sz w:val="24"/>
                <w:szCs w:val="24"/>
              </w:rPr>
              <w:t>komisijoje</w:t>
            </w:r>
          </w:p>
          <w:p w14:paraId="48551988" w14:textId="77777777" w:rsidR="006406DF" w:rsidRDefault="006406DF" w:rsidP="00AF07AE">
            <w:pPr>
              <w:pStyle w:val="Sraopastraipa"/>
              <w:numPr>
                <w:ilvl w:val="0"/>
                <w:numId w:val="21"/>
              </w:numPr>
              <w:contextualSpacing/>
              <w:jc w:val="left"/>
              <w:rPr>
                <w:sz w:val="24"/>
                <w:szCs w:val="24"/>
              </w:rPr>
            </w:pPr>
            <w:r>
              <w:rPr>
                <w:sz w:val="24"/>
                <w:szCs w:val="24"/>
              </w:rPr>
              <w:t>lietuvių k. ir kompiuterinis raštingumas</w:t>
            </w:r>
          </w:p>
        </w:tc>
        <w:tc>
          <w:tcPr>
            <w:tcW w:w="1554" w:type="dxa"/>
            <w:tcBorders>
              <w:top w:val="single" w:sz="4" w:space="0" w:color="auto"/>
              <w:left w:val="single" w:sz="4" w:space="0" w:color="auto"/>
              <w:bottom w:val="single" w:sz="4" w:space="0" w:color="auto"/>
              <w:right w:val="single" w:sz="4" w:space="0" w:color="auto"/>
            </w:tcBorders>
          </w:tcPr>
          <w:p w14:paraId="03C14409" w14:textId="77777777" w:rsidR="006406DF" w:rsidRDefault="006406DF">
            <w:pPr>
              <w:jc w:val="center"/>
              <w:rPr>
                <w:sz w:val="24"/>
                <w:szCs w:val="24"/>
              </w:rPr>
            </w:pPr>
            <w:r>
              <w:rPr>
                <w:sz w:val="24"/>
                <w:szCs w:val="24"/>
              </w:rPr>
              <w:t>10</w:t>
            </w:r>
          </w:p>
          <w:p w14:paraId="285BC7A4" w14:textId="77777777" w:rsidR="006406DF" w:rsidRDefault="006406DF">
            <w:pPr>
              <w:jc w:val="center"/>
              <w:rPr>
                <w:sz w:val="24"/>
                <w:szCs w:val="24"/>
              </w:rPr>
            </w:pPr>
            <w:r>
              <w:rPr>
                <w:sz w:val="24"/>
                <w:szCs w:val="24"/>
              </w:rPr>
              <w:t>10</w:t>
            </w:r>
          </w:p>
          <w:p w14:paraId="6406A529" w14:textId="77777777" w:rsidR="006406DF" w:rsidRDefault="006406DF">
            <w:pPr>
              <w:jc w:val="center"/>
              <w:rPr>
                <w:sz w:val="24"/>
                <w:szCs w:val="24"/>
              </w:rPr>
            </w:pPr>
            <w:r>
              <w:rPr>
                <w:sz w:val="24"/>
                <w:szCs w:val="24"/>
              </w:rPr>
              <w:t>10</w:t>
            </w:r>
          </w:p>
          <w:p w14:paraId="6DFAF3C7" w14:textId="77777777" w:rsidR="006406DF" w:rsidRDefault="006406DF">
            <w:pPr>
              <w:jc w:val="center"/>
              <w:rPr>
                <w:sz w:val="24"/>
                <w:szCs w:val="24"/>
              </w:rPr>
            </w:pPr>
          </w:p>
          <w:p w14:paraId="4F6709FC" w14:textId="77777777" w:rsidR="006406DF" w:rsidRDefault="006406DF">
            <w:pPr>
              <w:jc w:val="center"/>
              <w:rPr>
                <w:sz w:val="24"/>
                <w:szCs w:val="24"/>
              </w:rPr>
            </w:pPr>
          </w:p>
          <w:p w14:paraId="3EF6E994" w14:textId="77777777" w:rsidR="006406DF" w:rsidRDefault="006406DF">
            <w:pPr>
              <w:jc w:val="center"/>
              <w:rPr>
                <w:sz w:val="24"/>
                <w:szCs w:val="24"/>
              </w:rPr>
            </w:pPr>
            <w:r>
              <w:rPr>
                <w:sz w:val="24"/>
                <w:szCs w:val="24"/>
              </w:rPr>
              <w:t>30</w:t>
            </w:r>
          </w:p>
          <w:p w14:paraId="216BB539" w14:textId="77777777" w:rsidR="006406DF" w:rsidRDefault="006406DF">
            <w:pPr>
              <w:jc w:val="center"/>
              <w:rPr>
                <w:sz w:val="24"/>
                <w:szCs w:val="24"/>
              </w:rPr>
            </w:pPr>
            <w:r>
              <w:rPr>
                <w:sz w:val="24"/>
                <w:szCs w:val="24"/>
              </w:rPr>
              <w:t>10</w:t>
            </w:r>
          </w:p>
          <w:p w14:paraId="3C14191C" w14:textId="77777777" w:rsidR="006406DF" w:rsidRDefault="006406DF">
            <w:pPr>
              <w:jc w:val="center"/>
              <w:rPr>
                <w:sz w:val="24"/>
                <w:szCs w:val="24"/>
              </w:rPr>
            </w:pPr>
          </w:p>
        </w:tc>
      </w:tr>
      <w:tr w:rsidR="006406DF" w14:paraId="050354A9" w14:textId="77777777" w:rsidTr="006406DF">
        <w:trPr>
          <w:gridAfter w:val="3"/>
          <w:wAfter w:w="3609" w:type="dxa"/>
        </w:trPr>
        <w:tc>
          <w:tcPr>
            <w:tcW w:w="3681" w:type="dxa"/>
            <w:vMerge w:val="restart"/>
            <w:tcBorders>
              <w:top w:val="single" w:sz="4" w:space="0" w:color="auto"/>
              <w:left w:val="single" w:sz="4" w:space="0" w:color="auto"/>
              <w:bottom w:val="single" w:sz="4" w:space="0" w:color="auto"/>
              <w:right w:val="single" w:sz="4" w:space="0" w:color="auto"/>
            </w:tcBorders>
          </w:tcPr>
          <w:p w14:paraId="1F29B9F3" w14:textId="77777777" w:rsidR="006406DF" w:rsidRDefault="006406DF">
            <w:pPr>
              <w:rPr>
                <w:bCs/>
                <w:sz w:val="24"/>
                <w:szCs w:val="24"/>
              </w:rPr>
            </w:pPr>
            <w:r>
              <w:rPr>
                <w:bCs/>
                <w:sz w:val="24"/>
                <w:szCs w:val="24"/>
              </w:rPr>
              <w:t>4.2. Mokyklos inicijuotų mokinių mokymosi pasiekimų patikrinimų užduočių rengimas</w:t>
            </w:r>
          </w:p>
          <w:p w14:paraId="1ECF55AD" w14:textId="77777777"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1316A2BF" w14:textId="77777777" w:rsidR="006406DF" w:rsidRDefault="006406DF">
            <w:pPr>
              <w:rPr>
                <w:sz w:val="24"/>
                <w:szCs w:val="24"/>
              </w:rPr>
            </w:pPr>
            <w:r>
              <w:rPr>
                <w:sz w:val="24"/>
                <w:szCs w:val="24"/>
              </w:rPr>
              <w:t>Bandomieji egzaminai (užduočių parengimas, vertinimas)</w:t>
            </w:r>
          </w:p>
          <w:p w14:paraId="666E2525" w14:textId="77777777" w:rsidR="006406DF" w:rsidRDefault="006406DF">
            <w:pPr>
              <w:rPr>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2A93D947" w14:textId="77777777" w:rsidR="006406DF" w:rsidRDefault="006406DF">
            <w:pPr>
              <w:jc w:val="center"/>
              <w:rPr>
                <w:sz w:val="24"/>
                <w:szCs w:val="24"/>
              </w:rPr>
            </w:pPr>
            <w:r>
              <w:rPr>
                <w:sz w:val="24"/>
                <w:szCs w:val="24"/>
              </w:rPr>
              <w:t>5</w:t>
            </w:r>
          </w:p>
        </w:tc>
      </w:tr>
      <w:tr w:rsidR="006406DF" w14:paraId="1680A9EC" w14:textId="77777777" w:rsidTr="006406DF">
        <w:trPr>
          <w:gridAfter w:val="3"/>
          <w:wAfter w:w="360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37F07" w14:textId="77777777"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2BBD331E" w14:textId="77777777" w:rsidR="006406DF" w:rsidRDefault="006406DF">
            <w:pPr>
              <w:rPr>
                <w:sz w:val="24"/>
                <w:szCs w:val="24"/>
              </w:rPr>
            </w:pPr>
            <w:r>
              <w:rPr>
                <w:sz w:val="24"/>
                <w:szCs w:val="24"/>
              </w:rPr>
              <w:t>Kūrybiniai darbai</w:t>
            </w:r>
          </w:p>
        </w:tc>
        <w:tc>
          <w:tcPr>
            <w:tcW w:w="1554" w:type="dxa"/>
            <w:tcBorders>
              <w:top w:val="single" w:sz="4" w:space="0" w:color="auto"/>
              <w:left w:val="single" w:sz="4" w:space="0" w:color="auto"/>
              <w:bottom w:val="single" w:sz="4" w:space="0" w:color="auto"/>
              <w:right w:val="single" w:sz="4" w:space="0" w:color="auto"/>
            </w:tcBorders>
            <w:hideMark/>
          </w:tcPr>
          <w:p w14:paraId="145EDE3E" w14:textId="77777777" w:rsidR="006406DF" w:rsidRDefault="006406DF">
            <w:pPr>
              <w:jc w:val="center"/>
              <w:rPr>
                <w:sz w:val="24"/>
                <w:szCs w:val="24"/>
              </w:rPr>
            </w:pPr>
            <w:r>
              <w:rPr>
                <w:sz w:val="24"/>
                <w:szCs w:val="24"/>
              </w:rPr>
              <w:t>5 val. 1 darbui</w:t>
            </w:r>
          </w:p>
        </w:tc>
      </w:tr>
      <w:tr w:rsidR="006406DF" w14:paraId="4CF8A8D9" w14:textId="77777777" w:rsidTr="006406DF">
        <w:trPr>
          <w:gridAfter w:val="3"/>
          <w:wAfter w:w="3609" w:type="dxa"/>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037B74" w14:textId="77777777" w:rsidR="006406DF" w:rsidRDefault="006406DF">
            <w:pPr>
              <w:rPr>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14:paraId="5DA3FE3C" w14:textId="77777777" w:rsidR="006406DF" w:rsidRDefault="006406DF">
            <w:pPr>
              <w:rPr>
                <w:sz w:val="24"/>
                <w:szCs w:val="24"/>
              </w:rPr>
            </w:pPr>
            <w:r>
              <w:rPr>
                <w:sz w:val="24"/>
                <w:szCs w:val="24"/>
              </w:rPr>
              <w:t>Brandos darbai</w:t>
            </w:r>
          </w:p>
        </w:tc>
        <w:tc>
          <w:tcPr>
            <w:tcW w:w="1554" w:type="dxa"/>
            <w:tcBorders>
              <w:top w:val="single" w:sz="4" w:space="0" w:color="auto"/>
              <w:left w:val="single" w:sz="4" w:space="0" w:color="auto"/>
              <w:bottom w:val="single" w:sz="4" w:space="0" w:color="auto"/>
              <w:right w:val="single" w:sz="4" w:space="0" w:color="auto"/>
            </w:tcBorders>
            <w:hideMark/>
          </w:tcPr>
          <w:p w14:paraId="775D2F9E" w14:textId="77777777" w:rsidR="006406DF" w:rsidRDefault="006406DF">
            <w:pPr>
              <w:jc w:val="center"/>
              <w:rPr>
                <w:sz w:val="24"/>
                <w:szCs w:val="24"/>
              </w:rPr>
            </w:pPr>
            <w:r>
              <w:rPr>
                <w:sz w:val="24"/>
                <w:szCs w:val="24"/>
              </w:rPr>
              <w:t>2 val. / mėn. vienam darbui</w:t>
            </w:r>
          </w:p>
        </w:tc>
      </w:tr>
      <w:tr w:rsidR="006406DF" w14:paraId="5256623E"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7A726EC3" w14:textId="77777777" w:rsidR="006406DF" w:rsidRDefault="006406DF">
            <w:pPr>
              <w:rPr>
                <w:sz w:val="24"/>
                <w:szCs w:val="24"/>
              </w:rPr>
            </w:pPr>
            <w:r>
              <w:rPr>
                <w:bCs/>
                <w:sz w:val="24"/>
                <w:szCs w:val="24"/>
              </w:rPr>
              <w:t>4.3. Mokytojų praktinės veiklos ir / ar ugdymo proceso vertinimas</w:t>
            </w:r>
          </w:p>
        </w:tc>
        <w:tc>
          <w:tcPr>
            <w:tcW w:w="4678" w:type="dxa"/>
            <w:tcBorders>
              <w:top w:val="single" w:sz="4" w:space="0" w:color="auto"/>
              <w:left w:val="single" w:sz="4" w:space="0" w:color="auto"/>
              <w:bottom w:val="single" w:sz="4" w:space="0" w:color="auto"/>
              <w:right w:val="single" w:sz="4" w:space="0" w:color="auto"/>
            </w:tcBorders>
          </w:tcPr>
          <w:p w14:paraId="13101831" w14:textId="77777777" w:rsidR="006406DF" w:rsidRDefault="006406DF">
            <w:pPr>
              <w:rPr>
                <w:sz w:val="24"/>
                <w:szCs w:val="24"/>
              </w:rPr>
            </w:pPr>
            <w:r>
              <w:rPr>
                <w:sz w:val="24"/>
                <w:szCs w:val="24"/>
              </w:rPr>
              <w:t>Vykstant atestacijai;</w:t>
            </w:r>
          </w:p>
          <w:p w14:paraId="6B7CD243" w14:textId="77777777" w:rsidR="006406DF" w:rsidRDefault="006406DF">
            <w:pPr>
              <w:rPr>
                <w:sz w:val="24"/>
                <w:szCs w:val="24"/>
              </w:rPr>
            </w:pPr>
            <w:r>
              <w:rPr>
                <w:sz w:val="24"/>
                <w:szCs w:val="24"/>
              </w:rPr>
              <w:t>Mentorystė</w:t>
            </w:r>
          </w:p>
          <w:p w14:paraId="2E9B329A" w14:textId="77777777" w:rsidR="006406DF" w:rsidRDefault="006406DF">
            <w:pPr>
              <w:rPr>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12F104E8" w14:textId="77777777" w:rsidR="006406DF" w:rsidRDefault="006406DF">
            <w:pPr>
              <w:jc w:val="center"/>
              <w:rPr>
                <w:sz w:val="24"/>
                <w:szCs w:val="24"/>
              </w:rPr>
            </w:pPr>
            <w:r>
              <w:rPr>
                <w:sz w:val="24"/>
                <w:szCs w:val="24"/>
              </w:rPr>
              <w:t>5</w:t>
            </w:r>
          </w:p>
          <w:p w14:paraId="4355EC48" w14:textId="77777777" w:rsidR="006406DF" w:rsidRDefault="006406DF">
            <w:pPr>
              <w:jc w:val="center"/>
              <w:rPr>
                <w:sz w:val="24"/>
                <w:szCs w:val="24"/>
              </w:rPr>
            </w:pPr>
            <w:r>
              <w:rPr>
                <w:sz w:val="24"/>
                <w:szCs w:val="24"/>
              </w:rPr>
              <w:t xml:space="preserve"> sutarimu</w:t>
            </w:r>
          </w:p>
        </w:tc>
      </w:tr>
      <w:tr w:rsidR="006406DF" w14:paraId="470697CF" w14:textId="77777777" w:rsidTr="006406DF">
        <w:trPr>
          <w:gridAfter w:val="2"/>
          <w:wAfter w:w="3598" w:type="dxa"/>
        </w:trPr>
        <w:tc>
          <w:tcPr>
            <w:tcW w:w="9924" w:type="dxa"/>
            <w:gridSpan w:val="4"/>
            <w:tcBorders>
              <w:top w:val="single" w:sz="4" w:space="0" w:color="auto"/>
              <w:left w:val="single" w:sz="4" w:space="0" w:color="auto"/>
              <w:bottom w:val="single" w:sz="4" w:space="0" w:color="auto"/>
              <w:right w:val="single" w:sz="4" w:space="0" w:color="auto"/>
            </w:tcBorders>
            <w:hideMark/>
          </w:tcPr>
          <w:p w14:paraId="5703C76D" w14:textId="77777777" w:rsidR="006406DF" w:rsidRDefault="006406DF">
            <w:pPr>
              <w:jc w:val="center"/>
              <w:rPr>
                <w:sz w:val="24"/>
                <w:szCs w:val="24"/>
              </w:rPr>
            </w:pPr>
            <w:r>
              <w:rPr>
                <w:b/>
                <w:bCs/>
                <w:sz w:val="24"/>
                <w:szCs w:val="24"/>
              </w:rPr>
              <w:t>5. Mokinių ugdymosi poreikiams tenkinti skirtos edukacinės, ugdomosios veiklos:</w:t>
            </w:r>
          </w:p>
        </w:tc>
      </w:tr>
      <w:tr w:rsidR="006406DF" w14:paraId="4769799F"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62FAB9A9" w14:textId="77777777" w:rsidR="006406DF" w:rsidRDefault="006406DF">
            <w:pPr>
              <w:rPr>
                <w:sz w:val="24"/>
                <w:szCs w:val="24"/>
              </w:rPr>
            </w:pPr>
            <w:r>
              <w:rPr>
                <w:bCs/>
                <w:sz w:val="24"/>
                <w:szCs w:val="24"/>
              </w:rPr>
              <w:t>5.1. Olimpiadų, konkursinių užduočių rengimas ir mokinių darbų vertinimas</w:t>
            </w:r>
          </w:p>
        </w:tc>
        <w:tc>
          <w:tcPr>
            <w:tcW w:w="4678" w:type="dxa"/>
            <w:tcBorders>
              <w:top w:val="single" w:sz="4" w:space="0" w:color="auto"/>
              <w:left w:val="single" w:sz="4" w:space="0" w:color="auto"/>
              <w:bottom w:val="single" w:sz="4" w:space="0" w:color="auto"/>
              <w:right w:val="single" w:sz="4" w:space="0" w:color="auto"/>
            </w:tcBorders>
            <w:hideMark/>
          </w:tcPr>
          <w:p w14:paraId="47B183F3" w14:textId="77777777" w:rsidR="006406DF" w:rsidRDefault="006406DF">
            <w:pPr>
              <w:rPr>
                <w:sz w:val="24"/>
                <w:szCs w:val="24"/>
              </w:rPr>
            </w:pPr>
            <w:r>
              <w:rPr>
                <w:color w:val="000000" w:themeColor="text1"/>
                <w:sz w:val="24"/>
                <w:szCs w:val="24"/>
              </w:rPr>
              <w:t>Olimpiadų, konkursų, patvirtintų LR Švietimo, mokslo ir sporto ministerijos įsakymais, mokyklinio etapo organizavimas po darbo valandų:</w:t>
            </w:r>
          </w:p>
          <w:p w14:paraId="001FEF47" w14:textId="77777777" w:rsidR="006406DF" w:rsidRDefault="006406DF">
            <w:pPr>
              <w:rPr>
                <w:color w:val="000000" w:themeColor="text1"/>
                <w:sz w:val="24"/>
                <w:szCs w:val="24"/>
              </w:rPr>
            </w:pPr>
            <w:r>
              <w:rPr>
                <w:color w:val="000000" w:themeColor="text1"/>
                <w:sz w:val="24"/>
                <w:szCs w:val="24"/>
              </w:rPr>
              <w:t>- užduočių kūrimas</w:t>
            </w:r>
          </w:p>
          <w:p w14:paraId="642B1CC8" w14:textId="77777777" w:rsidR="006406DF" w:rsidRDefault="006406DF">
            <w:pPr>
              <w:rPr>
                <w:color w:val="000000" w:themeColor="text1"/>
                <w:sz w:val="24"/>
                <w:szCs w:val="24"/>
              </w:rPr>
            </w:pPr>
            <w:r>
              <w:rPr>
                <w:color w:val="000000" w:themeColor="text1"/>
                <w:sz w:val="24"/>
                <w:szCs w:val="24"/>
              </w:rPr>
              <w:t>- vertinimas</w:t>
            </w:r>
          </w:p>
          <w:p w14:paraId="64FC0204" w14:textId="77777777" w:rsidR="006406DF" w:rsidRDefault="006406DF">
            <w:pPr>
              <w:contextualSpacing/>
              <w:rPr>
                <w:bCs/>
                <w:iCs/>
                <w:sz w:val="24"/>
                <w:szCs w:val="24"/>
              </w:rPr>
            </w:pPr>
            <w:r>
              <w:rPr>
                <w:color w:val="000000" w:themeColor="text1"/>
                <w:sz w:val="24"/>
                <w:szCs w:val="24"/>
              </w:rPr>
              <w:t>- organizavimas</w:t>
            </w:r>
          </w:p>
        </w:tc>
        <w:tc>
          <w:tcPr>
            <w:tcW w:w="1554" w:type="dxa"/>
            <w:tcBorders>
              <w:top w:val="single" w:sz="4" w:space="0" w:color="auto"/>
              <w:left w:val="single" w:sz="4" w:space="0" w:color="auto"/>
              <w:bottom w:val="single" w:sz="4" w:space="0" w:color="auto"/>
              <w:right w:val="single" w:sz="4" w:space="0" w:color="auto"/>
            </w:tcBorders>
            <w:hideMark/>
          </w:tcPr>
          <w:p w14:paraId="32E6481E" w14:textId="77777777" w:rsidR="006406DF" w:rsidRDefault="006406DF">
            <w:pPr>
              <w:jc w:val="center"/>
              <w:rPr>
                <w:sz w:val="24"/>
                <w:szCs w:val="24"/>
              </w:rPr>
            </w:pPr>
            <w:r>
              <w:rPr>
                <w:sz w:val="24"/>
                <w:szCs w:val="24"/>
              </w:rPr>
              <w:t>5 pagal metodinių grupių sutarimus</w:t>
            </w:r>
          </w:p>
        </w:tc>
      </w:tr>
      <w:tr w:rsidR="006406DF" w14:paraId="18B287F2"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346B909E" w14:textId="77777777" w:rsidR="006406DF" w:rsidRDefault="006406DF">
            <w:pPr>
              <w:rPr>
                <w:sz w:val="24"/>
                <w:szCs w:val="24"/>
              </w:rPr>
            </w:pPr>
            <w:r>
              <w:rPr>
                <w:bCs/>
                <w:sz w:val="24"/>
                <w:szCs w:val="24"/>
              </w:rPr>
              <w:t xml:space="preserve">5.2. Mokinių konsultavimas jiems rengiantis olimpiadoms, konkursams, varžyboms ir pan., </w:t>
            </w:r>
            <w:r>
              <w:rPr>
                <w:color w:val="000000" w:themeColor="text1"/>
                <w:sz w:val="24"/>
                <w:szCs w:val="24"/>
              </w:rPr>
              <w:t xml:space="preserve">patvirtintiems LR Švietimo, mokslo ir sporto ministro įsakymais </w:t>
            </w:r>
          </w:p>
        </w:tc>
        <w:tc>
          <w:tcPr>
            <w:tcW w:w="4678" w:type="dxa"/>
            <w:tcBorders>
              <w:top w:val="single" w:sz="4" w:space="0" w:color="auto"/>
              <w:left w:val="single" w:sz="4" w:space="0" w:color="auto"/>
              <w:bottom w:val="single" w:sz="4" w:space="0" w:color="auto"/>
              <w:right w:val="single" w:sz="4" w:space="0" w:color="auto"/>
            </w:tcBorders>
            <w:hideMark/>
          </w:tcPr>
          <w:p w14:paraId="1D97DEA8" w14:textId="77777777" w:rsidR="006406DF" w:rsidRDefault="006406DF">
            <w:pPr>
              <w:pStyle w:val="Sraopastraipa"/>
              <w:ind w:left="0"/>
              <w:rPr>
                <w:bCs/>
                <w:iCs/>
                <w:sz w:val="24"/>
                <w:szCs w:val="24"/>
              </w:rPr>
            </w:pPr>
            <w:r>
              <w:rPr>
                <w:bCs/>
                <w:iCs/>
                <w:sz w:val="24"/>
                <w:szCs w:val="24"/>
              </w:rPr>
              <w:t>Mokinių rengimas olimpiadoms, konkursams</w:t>
            </w:r>
          </w:p>
        </w:tc>
        <w:tc>
          <w:tcPr>
            <w:tcW w:w="1554" w:type="dxa"/>
            <w:tcBorders>
              <w:top w:val="single" w:sz="4" w:space="0" w:color="auto"/>
              <w:left w:val="single" w:sz="4" w:space="0" w:color="auto"/>
              <w:bottom w:val="single" w:sz="4" w:space="0" w:color="auto"/>
              <w:right w:val="single" w:sz="4" w:space="0" w:color="auto"/>
            </w:tcBorders>
            <w:hideMark/>
          </w:tcPr>
          <w:p w14:paraId="6645A407" w14:textId="77777777" w:rsidR="006406DF" w:rsidRDefault="006406DF">
            <w:pPr>
              <w:rPr>
                <w:i/>
                <w:sz w:val="24"/>
                <w:szCs w:val="24"/>
              </w:rPr>
            </w:pPr>
            <w:r>
              <w:rPr>
                <w:sz w:val="24"/>
                <w:szCs w:val="24"/>
              </w:rPr>
              <w:t>Iki 20 derinama individualiai su ruošiančiais mokytojais</w:t>
            </w:r>
          </w:p>
        </w:tc>
      </w:tr>
      <w:tr w:rsidR="006406DF" w14:paraId="4B4677D9" w14:textId="77777777" w:rsidTr="006406DF">
        <w:trPr>
          <w:gridAfter w:val="3"/>
          <w:wAfter w:w="3609" w:type="dxa"/>
        </w:trPr>
        <w:tc>
          <w:tcPr>
            <w:tcW w:w="3681" w:type="dxa"/>
            <w:tcBorders>
              <w:top w:val="single" w:sz="4" w:space="0" w:color="auto"/>
              <w:left w:val="single" w:sz="4" w:space="0" w:color="auto"/>
              <w:bottom w:val="single" w:sz="4" w:space="0" w:color="auto"/>
              <w:right w:val="single" w:sz="4" w:space="0" w:color="auto"/>
            </w:tcBorders>
            <w:hideMark/>
          </w:tcPr>
          <w:p w14:paraId="14161BDE" w14:textId="77777777" w:rsidR="006406DF" w:rsidRDefault="006406DF">
            <w:pPr>
              <w:rPr>
                <w:bCs/>
                <w:sz w:val="24"/>
                <w:szCs w:val="24"/>
              </w:rPr>
            </w:pPr>
            <w:r>
              <w:rPr>
                <w:bCs/>
                <w:sz w:val="24"/>
                <w:szCs w:val="24"/>
              </w:rPr>
              <w:t xml:space="preserve">5.3. Skirtingų poreikių mokinių konsultavimas </w:t>
            </w:r>
          </w:p>
        </w:tc>
        <w:tc>
          <w:tcPr>
            <w:tcW w:w="4678" w:type="dxa"/>
            <w:tcBorders>
              <w:top w:val="single" w:sz="4" w:space="0" w:color="auto"/>
              <w:left w:val="single" w:sz="4" w:space="0" w:color="auto"/>
              <w:bottom w:val="single" w:sz="4" w:space="0" w:color="auto"/>
              <w:right w:val="single" w:sz="4" w:space="0" w:color="auto"/>
            </w:tcBorders>
            <w:hideMark/>
          </w:tcPr>
          <w:p w14:paraId="2F37DC08" w14:textId="77777777" w:rsidR="006406DF" w:rsidRDefault="006406DF">
            <w:pPr>
              <w:pStyle w:val="Sraopastraipa"/>
              <w:ind w:left="0"/>
              <w:rPr>
                <w:bCs/>
                <w:iCs/>
                <w:sz w:val="24"/>
                <w:szCs w:val="24"/>
              </w:rPr>
            </w:pPr>
            <w:r>
              <w:rPr>
                <w:bCs/>
                <w:iCs/>
                <w:sz w:val="24"/>
                <w:szCs w:val="24"/>
              </w:rPr>
              <w:t xml:space="preserve">-dėl neįsisavinto turinio </w:t>
            </w:r>
          </w:p>
          <w:p w14:paraId="0D00E438" w14:textId="77777777" w:rsidR="006406DF" w:rsidRDefault="006406DF">
            <w:pPr>
              <w:pStyle w:val="Sraopastraipa"/>
              <w:ind w:left="0"/>
              <w:rPr>
                <w:bCs/>
                <w:iCs/>
                <w:sz w:val="24"/>
                <w:szCs w:val="24"/>
              </w:rPr>
            </w:pPr>
            <w:r>
              <w:rPr>
                <w:bCs/>
                <w:iCs/>
                <w:sz w:val="24"/>
                <w:szCs w:val="24"/>
              </w:rPr>
              <w:t xml:space="preserve">-dėl  praleistų pamokų, </w:t>
            </w:r>
          </w:p>
          <w:p w14:paraId="763FEC7E" w14:textId="77777777" w:rsidR="006406DF" w:rsidRDefault="006406DF">
            <w:pPr>
              <w:pStyle w:val="Sraopastraipa"/>
              <w:ind w:left="0"/>
              <w:rPr>
                <w:bCs/>
                <w:iCs/>
                <w:sz w:val="24"/>
                <w:szCs w:val="24"/>
              </w:rPr>
            </w:pPr>
            <w:r>
              <w:rPr>
                <w:bCs/>
                <w:iCs/>
                <w:sz w:val="24"/>
                <w:szCs w:val="24"/>
              </w:rPr>
              <w:t>-skirtingų poreikių</w:t>
            </w:r>
          </w:p>
        </w:tc>
        <w:tc>
          <w:tcPr>
            <w:tcW w:w="1554" w:type="dxa"/>
            <w:tcBorders>
              <w:top w:val="single" w:sz="4" w:space="0" w:color="auto"/>
              <w:left w:val="single" w:sz="4" w:space="0" w:color="auto"/>
              <w:bottom w:val="single" w:sz="4" w:space="0" w:color="auto"/>
              <w:right w:val="single" w:sz="4" w:space="0" w:color="auto"/>
            </w:tcBorders>
            <w:hideMark/>
          </w:tcPr>
          <w:p w14:paraId="0D6087CD" w14:textId="77777777" w:rsidR="006406DF" w:rsidRDefault="006406DF">
            <w:pPr>
              <w:rPr>
                <w:sz w:val="24"/>
                <w:szCs w:val="24"/>
              </w:rPr>
            </w:pPr>
            <w:r>
              <w:rPr>
                <w:sz w:val="24"/>
                <w:szCs w:val="24"/>
              </w:rPr>
              <w:t>10-30</w:t>
            </w:r>
          </w:p>
        </w:tc>
      </w:tr>
      <w:tr w:rsidR="006406DF" w14:paraId="5E214883" w14:textId="77777777" w:rsidTr="006406DF">
        <w:tc>
          <w:tcPr>
            <w:tcW w:w="9924" w:type="dxa"/>
            <w:gridSpan w:val="4"/>
            <w:tcBorders>
              <w:top w:val="single" w:sz="4" w:space="0" w:color="auto"/>
              <w:left w:val="single" w:sz="4" w:space="0" w:color="auto"/>
              <w:bottom w:val="single" w:sz="4" w:space="0" w:color="auto"/>
              <w:right w:val="single" w:sz="4" w:space="0" w:color="auto"/>
            </w:tcBorders>
            <w:hideMark/>
          </w:tcPr>
          <w:p w14:paraId="69709865" w14:textId="77777777" w:rsidR="006406DF" w:rsidRDefault="006406DF">
            <w:pPr>
              <w:jc w:val="center"/>
              <w:rPr>
                <w:b/>
                <w:i/>
                <w:sz w:val="24"/>
                <w:szCs w:val="24"/>
              </w:rPr>
            </w:pPr>
            <w:r>
              <w:rPr>
                <w:b/>
                <w:sz w:val="24"/>
                <w:szCs w:val="24"/>
              </w:rPr>
              <w:t>Bendradarbiavimo su mokyklos partneriais veiklos, apimančios bendrų projektų, renginių organizavimą ir jų įgyvendinimą mokykloje ar už jos ribų:</w:t>
            </w:r>
          </w:p>
        </w:tc>
        <w:tc>
          <w:tcPr>
            <w:tcW w:w="1799" w:type="dxa"/>
            <w:tcBorders>
              <w:top w:val="single" w:sz="4" w:space="0" w:color="auto"/>
              <w:left w:val="single" w:sz="4" w:space="0" w:color="auto"/>
              <w:bottom w:val="single" w:sz="4" w:space="0" w:color="auto"/>
              <w:right w:val="single" w:sz="4" w:space="0" w:color="auto"/>
            </w:tcBorders>
          </w:tcPr>
          <w:p w14:paraId="1F934F5B" w14:textId="77777777" w:rsidR="006406DF" w:rsidRDefault="006406DF"/>
        </w:tc>
        <w:tc>
          <w:tcPr>
            <w:tcW w:w="1799" w:type="dxa"/>
            <w:tcBorders>
              <w:top w:val="single" w:sz="4" w:space="0" w:color="auto"/>
              <w:left w:val="single" w:sz="4" w:space="0" w:color="auto"/>
              <w:bottom w:val="single" w:sz="4" w:space="0" w:color="auto"/>
              <w:right w:val="single" w:sz="4" w:space="0" w:color="auto"/>
            </w:tcBorders>
          </w:tcPr>
          <w:p w14:paraId="715828C7" w14:textId="77777777" w:rsidR="006406DF" w:rsidRDefault="006406DF"/>
        </w:tc>
      </w:tr>
      <w:tr w:rsidR="006406DF" w14:paraId="68C8FE45" w14:textId="77777777" w:rsidTr="006406DF">
        <w:trPr>
          <w:gridAfter w:val="3"/>
          <w:wAfter w:w="3609" w:type="dxa"/>
        </w:trPr>
        <w:tc>
          <w:tcPr>
            <w:tcW w:w="8359" w:type="dxa"/>
            <w:gridSpan w:val="2"/>
            <w:tcBorders>
              <w:top w:val="single" w:sz="4" w:space="0" w:color="auto"/>
              <w:left w:val="single" w:sz="4" w:space="0" w:color="auto"/>
              <w:bottom w:val="single" w:sz="4" w:space="0" w:color="auto"/>
              <w:right w:val="single" w:sz="4" w:space="0" w:color="auto"/>
            </w:tcBorders>
          </w:tcPr>
          <w:p w14:paraId="3DE7AAEC" w14:textId="77777777" w:rsidR="006406DF" w:rsidRDefault="006406DF">
            <w:pPr>
              <w:pStyle w:val="Sraopastraipa"/>
              <w:ind w:left="117"/>
              <w:rPr>
                <w:bCs/>
                <w:iCs/>
                <w:sz w:val="24"/>
                <w:szCs w:val="24"/>
              </w:rPr>
            </w:pPr>
            <w:r>
              <w:rPr>
                <w:bCs/>
                <w:iCs/>
                <w:sz w:val="24"/>
                <w:szCs w:val="24"/>
              </w:rPr>
              <w:t>Bendri projektai su bendruomene, kitomis gimnazijomis</w:t>
            </w:r>
          </w:p>
          <w:p w14:paraId="7B94F7B2" w14:textId="77777777" w:rsidR="006406DF" w:rsidRDefault="006406DF">
            <w:pPr>
              <w:pStyle w:val="Sraopastraipa"/>
              <w:ind w:left="68"/>
              <w:rPr>
                <w:bCs/>
                <w:iCs/>
                <w:sz w:val="24"/>
                <w:szCs w:val="24"/>
              </w:rPr>
            </w:pPr>
          </w:p>
          <w:p w14:paraId="1CEF714F" w14:textId="77777777" w:rsidR="006406DF" w:rsidRDefault="006406DF">
            <w:pPr>
              <w:pStyle w:val="Sraopastraipa"/>
              <w:ind w:left="68"/>
              <w:rPr>
                <w:bCs/>
                <w:iCs/>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14:paraId="28DAB11A" w14:textId="77777777" w:rsidR="006406DF" w:rsidRDefault="006406DF">
            <w:pPr>
              <w:jc w:val="center"/>
              <w:rPr>
                <w:i/>
                <w:sz w:val="24"/>
                <w:szCs w:val="24"/>
              </w:rPr>
            </w:pPr>
            <w:r>
              <w:rPr>
                <w:i/>
                <w:sz w:val="24"/>
                <w:szCs w:val="24"/>
              </w:rPr>
              <w:t xml:space="preserve">Pagal susitarimą priklausomai </w:t>
            </w:r>
            <w:r>
              <w:rPr>
                <w:i/>
                <w:sz w:val="24"/>
                <w:szCs w:val="24"/>
              </w:rPr>
              <w:lastRenderedPageBreak/>
              <w:t>nuo projekto apimties</w:t>
            </w:r>
          </w:p>
        </w:tc>
      </w:tr>
    </w:tbl>
    <w:p w14:paraId="01CF9661" w14:textId="77777777" w:rsidR="006406DF" w:rsidRDefault="006406DF" w:rsidP="006406DF">
      <w:pPr>
        <w:rPr>
          <w:sz w:val="20"/>
          <w:szCs w:val="20"/>
        </w:rPr>
      </w:pPr>
      <w:r>
        <w:rPr>
          <w:sz w:val="20"/>
          <w:szCs w:val="20"/>
        </w:rPr>
        <w:lastRenderedPageBreak/>
        <w:t>PASTABOS:</w:t>
      </w:r>
    </w:p>
    <w:p w14:paraId="13C8BDA4" w14:textId="77777777" w:rsidR="00633AEF" w:rsidRDefault="006406DF" w:rsidP="00633AEF">
      <w:pPr>
        <w:ind w:left="360"/>
        <w:jc w:val="both"/>
        <w:rPr>
          <w:sz w:val="20"/>
          <w:szCs w:val="20"/>
        </w:rPr>
      </w:pPr>
      <w:r>
        <w:rPr>
          <w:sz w:val="20"/>
          <w:szCs w:val="20"/>
        </w:rPr>
        <w:t>*Valandos skiriamos Gimnazijos vadovui individualiai su mokytoju aptariant veiklų pridėtinę vertę Gimnazijai (pagal poreikį), nustatant mokytojo krūvio sandarą.</w:t>
      </w:r>
    </w:p>
    <w:p w14:paraId="171FEB1D" w14:textId="77777777" w:rsidR="00633AEF" w:rsidRDefault="00633AEF" w:rsidP="00633AEF">
      <w:pPr>
        <w:jc w:val="both"/>
        <w:rPr>
          <w:sz w:val="20"/>
          <w:szCs w:val="20"/>
        </w:rPr>
      </w:pPr>
    </w:p>
    <w:p w14:paraId="3E8B7A4C" w14:textId="77777777" w:rsidR="00633AEF" w:rsidRPr="005716DE" w:rsidRDefault="00633AEF" w:rsidP="00633AEF">
      <w:pPr>
        <w:jc w:val="both"/>
        <w:rPr>
          <w:color w:val="4F81BD" w:themeColor="accent1"/>
          <w:sz w:val="24"/>
          <w:szCs w:val="24"/>
          <w:u w:val="single"/>
        </w:rPr>
      </w:pPr>
      <w:r w:rsidRPr="005716DE">
        <w:rPr>
          <w:color w:val="4F81BD" w:themeColor="accent1"/>
          <w:sz w:val="24"/>
          <w:szCs w:val="24"/>
          <w:u w:val="single"/>
        </w:rPr>
        <w:t>Pakeitimas nuo 2024-10-01, 2024-10-16 Nr. P-71</w:t>
      </w:r>
    </w:p>
    <w:p w14:paraId="07DF8962" w14:textId="77777777" w:rsidR="006406DF" w:rsidRPr="005716DE" w:rsidRDefault="006406DF" w:rsidP="006406DF">
      <w:pPr>
        <w:rPr>
          <w:color w:val="4F81BD" w:themeColor="accent1"/>
          <w:sz w:val="20"/>
          <w:szCs w:val="20"/>
        </w:rPr>
      </w:pPr>
      <w:r w:rsidRPr="005716DE">
        <w:rPr>
          <w:color w:val="4F81BD" w:themeColor="accent1"/>
          <w:sz w:val="20"/>
          <w:szCs w:val="20"/>
        </w:rPr>
        <w:br w:type="page"/>
      </w:r>
    </w:p>
    <w:p w14:paraId="25A62AED" w14:textId="77777777" w:rsidR="006406DF" w:rsidRDefault="006406DF" w:rsidP="006406DF">
      <w:pPr>
        <w:jc w:val="right"/>
        <w:rPr>
          <w:bCs/>
          <w:sz w:val="24"/>
          <w:szCs w:val="24"/>
        </w:rPr>
      </w:pPr>
      <w:r>
        <w:rPr>
          <w:bCs/>
          <w:sz w:val="24"/>
          <w:szCs w:val="24"/>
        </w:rPr>
        <w:lastRenderedPageBreak/>
        <w:t>Priedas Nr.2</w:t>
      </w:r>
    </w:p>
    <w:p w14:paraId="72C99405" w14:textId="77777777" w:rsidR="006406DF" w:rsidRDefault="006406DF" w:rsidP="006406DF">
      <w:pPr>
        <w:jc w:val="center"/>
        <w:rPr>
          <w:b/>
          <w:bCs/>
          <w:sz w:val="24"/>
          <w:szCs w:val="24"/>
        </w:rPr>
      </w:pPr>
      <w:r>
        <w:rPr>
          <w:b/>
          <w:bCs/>
          <w:sz w:val="24"/>
          <w:szCs w:val="24"/>
        </w:rPr>
        <w:t>MOKYTOJŲ PAREIGINĖS ALGOS MINIMALŪS KOEFICIENTAI (PAREIGINĖS ALGOS (ATLYGINIMO) BAZINIAIS DYDŽIAIS)</w:t>
      </w:r>
    </w:p>
    <w:p w14:paraId="3A40806C" w14:textId="77777777" w:rsidR="006406DF" w:rsidRDefault="006406DF" w:rsidP="006406DF">
      <w:pPr>
        <w:ind w:left="360"/>
        <w:jc w:val="both"/>
        <w:rPr>
          <w:sz w:val="20"/>
          <w:szCs w:val="20"/>
        </w:rPr>
      </w:pPr>
      <w:r>
        <w:rPr>
          <w:sz w:val="20"/>
          <w:szCs w:val="20"/>
        </w:rPr>
        <w:t>(pareiginės algos (atlyginimo) baziniais dydžiais)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8"/>
        <w:gridCol w:w="1086"/>
        <w:gridCol w:w="991"/>
        <w:gridCol w:w="991"/>
        <w:gridCol w:w="1133"/>
        <w:gridCol w:w="1133"/>
        <w:gridCol w:w="992"/>
        <w:gridCol w:w="991"/>
      </w:tblGrid>
      <w:tr w:rsidR="006406DF" w14:paraId="64620845" w14:textId="77777777" w:rsidTr="006406DF">
        <w:trPr>
          <w:trHeight w:val="275"/>
        </w:trPr>
        <w:tc>
          <w:tcPr>
            <w:tcW w:w="202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8B8BC5" w14:textId="77777777" w:rsidR="006406DF" w:rsidRDefault="006406DF">
            <w:pPr>
              <w:ind w:left="360"/>
              <w:jc w:val="both"/>
              <w:rPr>
                <w:sz w:val="20"/>
                <w:szCs w:val="20"/>
              </w:rPr>
            </w:pPr>
            <w:r>
              <w:rPr>
                <w:sz w:val="20"/>
                <w:szCs w:val="20"/>
              </w:rPr>
              <w:t xml:space="preserve">Kvalifikacinė </w:t>
            </w:r>
          </w:p>
          <w:p w14:paraId="1F7DEAEC" w14:textId="77777777" w:rsidR="006406DF" w:rsidRDefault="006406DF">
            <w:pPr>
              <w:ind w:left="360"/>
              <w:jc w:val="both"/>
              <w:rPr>
                <w:sz w:val="20"/>
                <w:szCs w:val="20"/>
              </w:rPr>
            </w:pPr>
            <w:r>
              <w:rPr>
                <w:sz w:val="20"/>
                <w:szCs w:val="20"/>
              </w:rPr>
              <w:t xml:space="preserve">kategorija </w:t>
            </w:r>
          </w:p>
        </w:tc>
        <w:tc>
          <w:tcPr>
            <w:tcW w:w="7323"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AA17DB" w14:textId="77777777" w:rsidR="006406DF" w:rsidRDefault="006406DF">
            <w:pPr>
              <w:ind w:left="360"/>
              <w:jc w:val="both"/>
              <w:rPr>
                <w:sz w:val="20"/>
                <w:szCs w:val="20"/>
              </w:rPr>
            </w:pPr>
            <w:r>
              <w:rPr>
                <w:sz w:val="20"/>
                <w:szCs w:val="20"/>
              </w:rPr>
              <w:t>Pareiginės algos koeficientai</w:t>
            </w:r>
          </w:p>
        </w:tc>
      </w:tr>
      <w:tr w:rsidR="006406DF" w14:paraId="419CE0A9" w14:textId="77777777" w:rsidTr="006406DF">
        <w:trPr>
          <w:trHeight w:val="275"/>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1FE4257F" w14:textId="77777777" w:rsidR="006406DF" w:rsidRDefault="006406DF">
            <w:pPr>
              <w:rPr>
                <w:sz w:val="20"/>
                <w:szCs w:val="20"/>
              </w:rPr>
            </w:pPr>
          </w:p>
        </w:tc>
        <w:tc>
          <w:tcPr>
            <w:tcW w:w="7323"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7F383B" w14:textId="77777777" w:rsidR="006406DF" w:rsidRDefault="006406DF">
            <w:pPr>
              <w:ind w:left="360"/>
              <w:jc w:val="both"/>
              <w:rPr>
                <w:sz w:val="20"/>
                <w:szCs w:val="20"/>
              </w:rPr>
            </w:pPr>
            <w:r>
              <w:rPr>
                <w:sz w:val="20"/>
                <w:szCs w:val="20"/>
              </w:rPr>
              <w:t>Pedagoginio darbo stažas (metais)</w:t>
            </w:r>
          </w:p>
        </w:tc>
      </w:tr>
      <w:tr w:rsidR="006406DF" w14:paraId="7A74822E" w14:textId="77777777" w:rsidTr="006406DF">
        <w:trPr>
          <w:trHeight w:val="1121"/>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A639A32" w14:textId="77777777" w:rsidR="006406DF" w:rsidRDefault="006406DF">
            <w:pPr>
              <w:rPr>
                <w:sz w:val="20"/>
                <w:szCs w:val="20"/>
              </w:rPr>
            </w:pP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1F5219" w14:textId="77777777" w:rsidR="006406DF" w:rsidRDefault="006406DF">
            <w:pPr>
              <w:ind w:left="360"/>
              <w:jc w:val="both"/>
              <w:rPr>
                <w:sz w:val="20"/>
                <w:szCs w:val="20"/>
              </w:rPr>
            </w:pPr>
            <w:r>
              <w:rPr>
                <w:sz w:val="20"/>
                <w:szCs w:val="20"/>
              </w:rPr>
              <w:t>iki 2</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9D4C11" w14:textId="77777777" w:rsidR="006406DF" w:rsidRDefault="006406DF">
            <w:pPr>
              <w:ind w:left="360"/>
              <w:jc w:val="both"/>
              <w:rPr>
                <w:sz w:val="20"/>
                <w:szCs w:val="20"/>
              </w:rPr>
            </w:pPr>
            <w:r>
              <w:rPr>
                <w:sz w:val="20"/>
                <w:szCs w:val="20"/>
              </w:rPr>
              <w:t>nuo daugiau kaip 2 iki 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7C10DA" w14:textId="77777777" w:rsidR="006406DF" w:rsidRDefault="006406DF">
            <w:pPr>
              <w:ind w:left="360"/>
              <w:jc w:val="both"/>
              <w:rPr>
                <w:sz w:val="20"/>
                <w:szCs w:val="20"/>
              </w:rPr>
            </w:pPr>
            <w:r>
              <w:rPr>
                <w:sz w:val="20"/>
                <w:szCs w:val="20"/>
              </w:rPr>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9F4B85" w14:textId="77777777" w:rsidR="006406DF" w:rsidRDefault="006406DF">
            <w:pPr>
              <w:ind w:left="360"/>
              <w:jc w:val="both"/>
              <w:rPr>
                <w:sz w:val="20"/>
                <w:szCs w:val="20"/>
              </w:rPr>
            </w:pPr>
            <w:r>
              <w:rPr>
                <w:sz w:val="20"/>
                <w:szCs w:val="20"/>
              </w:rPr>
              <w:t>nuo daugiau kaip 10 iki 15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20FC5E" w14:textId="77777777" w:rsidR="006406DF" w:rsidRDefault="006406DF">
            <w:pPr>
              <w:ind w:left="360"/>
              <w:jc w:val="both"/>
              <w:rPr>
                <w:sz w:val="20"/>
                <w:szCs w:val="20"/>
              </w:rPr>
            </w:pPr>
            <w:r>
              <w:rPr>
                <w:sz w:val="20"/>
                <w:szCs w:val="20"/>
              </w:rPr>
              <w:t>nuo daugiau kaip 15 iki 20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7E6DD4" w14:textId="77777777" w:rsidR="006406DF" w:rsidRDefault="006406DF">
            <w:pPr>
              <w:ind w:left="360"/>
              <w:jc w:val="both"/>
              <w:rPr>
                <w:sz w:val="20"/>
                <w:szCs w:val="20"/>
              </w:rPr>
            </w:pPr>
            <w:r>
              <w:rPr>
                <w:sz w:val="20"/>
                <w:szCs w:val="20"/>
              </w:rPr>
              <w:t>nuo daugiau kaip 20 iki 25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482306" w14:textId="77777777" w:rsidR="006406DF" w:rsidRDefault="006406DF">
            <w:pPr>
              <w:ind w:left="360"/>
              <w:jc w:val="both"/>
              <w:rPr>
                <w:sz w:val="20"/>
                <w:szCs w:val="20"/>
              </w:rPr>
            </w:pPr>
            <w:r>
              <w:rPr>
                <w:sz w:val="20"/>
                <w:szCs w:val="20"/>
              </w:rPr>
              <w:t>daugiau kaip 25</w:t>
            </w:r>
          </w:p>
        </w:tc>
      </w:tr>
      <w:tr w:rsidR="006406DF" w14:paraId="0BDB5296" w14:textId="77777777" w:rsidTr="006406DF">
        <w:trPr>
          <w:trHeight w:val="319"/>
        </w:trPr>
        <w:tc>
          <w:tcPr>
            <w:tcW w:w="935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B31938" w14:textId="77777777" w:rsidR="006406DF" w:rsidRDefault="006406DF">
            <w:pPr>
              <w:ind w:left="360"/>
              <w:jc w:val="both"/>
              <w:rPr>
                <w:sz w:val="20"/>
                <w:szCs w:val="20"/>
              </w:rPr>
            </w:pPr>
            <w:r>
              <w:rPr>
                <w:sz w:val="20"/>
                <w:szCs w:val="20"/>
              </w:rPr>
              <w:t>Nesuteiktos kvalifikacinės kategorijos</w:t>
            </w:r>
          </w:p>
        </w:tc>
      </w:tr>
      <w:tr w:rsidR="006406DF" w14:paraId="7B1536F9" w14:textId="77777777" w:rsidTr="006406DF">
        <w:trPr>
          <w:trHeight w:val="307"/>
        </w:trPr>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FC04C7" w14:textId="77777777" w:rsidR="006406DF" w:rsidRDefault="006406DF">
            <w:pPr>
              <w:ind w:left="360"/>
              <w:jc w:val="both"/>
              <w:rPr>
                <w:sz w:val="20"/>
                <w:szCs w:val="20"/>
              </w:rPr>
            </w:pPr>
            <w:r>
              <w:rPr>
                <w:sz w:val="20"/>
                <w:szCs w:val="20"/>
              </w:rPr>
              <w:t>Mokytojas</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5040A7" w14:textId="77777777" w:rsidR="006406DF" w:rsidRDefault="006406DF">
            <w:pPr>
              <w:ind w:left="360"/>
              <w:jc w:val="both"/>
              <w:rPr>
                <w:sz w:val="20"/>
                <w:szCs w:val="20"/>
              </w:rPr>
            </w:pPr>
            <w:r>
              <w:rPr>
                <w:sz w:val="20"/>
                <w:szCs w:val="20"/>
              </w:rPr>
              <w:t>1,0223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CD11F9" w14:textId="77777777" w:rsidR="006406DF" w:rsidRDefault="006406DF">
            <w:pPr>
              <w:ind w:left="360"/>
              <w:jc w:val="both"/>
              <w:rPr>
                <w:sz w:val="20"/>
                <w:szCs w:val="20"/>
              </w:rPr>
            </w:pPr>
            <w:r>
              <w:rPr>
                <w:sz w:val="20"/>
                <w:szCs w:val="20"/>
              </w:rPr>
              <w:t>1,0261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3745FD" w14:textId="77777777" w:rsidR="006406DF" w:rsidRDefault="006406DF">
            <w:pPr>
              <w:ind w:left="360"/>
              <w:jc w:val="both"/>
              <w:rPr>
                <w:sz w:val="20"/>
                <w:szCs w:val="20"/>
              </w:rPr>
            </w:pPr>
            <w:r>
              <w:rPr>
                <w:sz w:val="20"/>
                <w:szCs w:val="20"/>
              </w:rPr>
              <w:t>1,0349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84CE29" w14:textId="77777777" w:rsidR="006406DF" w:rsidRDefault="006406DF">
            <w:pPr>
              <w:ind w:left="360"/>
              <w:jc w:val="both"/>
              <w:rPr>
                <w:sz w:val="20"/>
                <w:szCs w:val="20"/>
              </w:rPr>
            </w:pPr>
            <w:r>
              <w:rPr>
                <w:sz w:val="20"/>
                <w:szCs w:val="20"/>
              </w:rPr>
              <w:t>1,0538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E5A6CD" w14:textId="77777777" w:rsidR="006406DF" w:rsidRDefault="006406DF">
            <w:pPr>
              <w:ind w:left="360"/>
              <w:jc w:val="both"/>
              <w:rPr>
                <w:sz w:val="20"/>
                <w:szCs w:val="20"/>
              </w:rPr>
            </w:pPr>
            <w:r>
              <w:rPr>
                <w:sz w:val="20"/>
                <w:szCs w:val="20"/>
              </w:rPr>
              <w:t>1,0866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3CF13F" w14:textId="77777777" w:rsidR="006406DF" w:rsidRDefault="006406DF">
            <w:pPr>
              <w:ind w:left="360"/>
              <w:jc w:val="both"/>
              <w:rPr>
                <w:sz w:val="20"/>
                <w:szCs w:val="20"/>
              </w:rPr>
            </w:pPr>
            <w:r>
              <w:rPr>
                <w:sz w:val="20"/>
                <w:szCs w:val="20"/>
              </w:rPr>
              <w:t>1,0903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FFD183" w14:textId="77777777" w:rsidR="006406DF" w:rsidRDefault="006406DF">
            <w:pPr>
              <w:ind w:left="360"/>
              <w:jc w:val="both"/>
              <w:rPr>
                <w:sz w:val="20"/>
                <w:szCs w:val="20"/>
              </w:rPr>
            </w:pPr>
            <w:r>
              <w:rPr>
                <w:sz w:val="20"/>
                <w:szCs w:val="20"/>
              </w:rPr>
              <w:t>1,0967</w:t>
            </w:r>
          </w:p>
        </w:tc>
      </w:tr>
      <w:tr w:rsidR="006406DF" w14:paraId="0A45C18F" w14:textId="77777777" w:rsidTr="006406DF">
        <w:trPr>
          <w:trHeight w:val="380"/>
        </w:trPr>
        <w:tc>
          <w:tcPr>
            <w:tcW w:w="9351"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EAEAFC" w14:textId="77777777" w:rsidR="006406DF" w:rsidRDefault="006406DF">
            <w:pPr>
              <w:ind w:left="360"/>
              <w:jc w:val="both"/>
              <w:rPr>
                <w:sz w:val="20"/>
                <w:szCs w:val="20"/>
              </w:rPr>
            </w:pPr>
            <w:r>
              <w:rPr>
                <w:sz w:val="20"/>
                <w:szCs w:val="20"/>
              </w:rPr>
              <w:t>Suteiktos kvalifikacinės kategorijos</w:t>
            </w:r>
          </w:p>
        </w:tc>
      </w:tr>
      <w:tr w:rsidR="006406DF" w14:paraId="4BB1C241" w14:textId="77777777" w:rsidTr="006406DF">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1F2FBE" w14:textId="77777777" w:rsidR="006406DF" w:rsidRDefault="006406DF">
            <w:pPr>
              <w:ind w:left="360"/>
              <w:jc w:val="both"/>
              <w:rPr>
                <w:sz w:val="20"/>
                <w:szCs w:val="20"/>
              </w:rPr>
            </w:pPr>
            <w:r>
              <w:rPr>
                <w:sz w:val="20"/>
                <w:szCs w:val="20"/>
              </w:rPr>
              <w:t>Mokytojas</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77469F" w14:textId="77777777" w:rsidR="006406DF" w:rsidRDefault="006406DF">
            <w:pPr>
              <w:ind w:left="360"/>
              <w:jc w:val="both"/>
              <w:rPr>
                <w:sz w:val="20"/>
                <w:szCs w:val="20"/>
              </w:rPr>
            </w:pPr>
            <w:r>
              <w:rPr>
                <w:sz w:val="20"/>
                <w:szCs w:val="20"/>
              </w:rPr>
              <w:t>1,0979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DCF6E3" w14:textId="77777777" w:rsidR="006406DF" w:rsidRDefault="006406DF">
            <w:pPr>
              <w:ind w:left="360"/>
              <w:jc w:val="both"/>
              <w:rPr>
                <w:sz w:val="20"/>
                <w:szCs w:val="20"/>
              </w:rPr>
            </w:pPr>
            <w:r>
              <w:rPr>
                <w:sz w:val="20"/>
                <w:szCs w:val="20"/>
              </w:rPr>
              <w:t>1,1006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F833FD" w14:textId="77777777" w:rsidR="006406DF" w:rsidRDefault="006406DF">
            <w:pPr>
              <w:ind w:left="360"/>
              <w:jc w:val="both"/>
              <w:rPr>
                <w:sz w:val="20"/>
                <w:szCs w:val="20"/>
              </w:rPr>
            </w:pPr>
            <w:r>
              <w:rPr>
                <w:sz w:val="20"/>
                <w:szCs w:val="20"/>
              </w:rPr>
              <w:t>1,1018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EF3C5C" w14:textId="77777777" w:rsidR="006406DF" w:rsidRDefault="006406DF">
            <w:pPr>
              <w:ind w:left="360"/>
              <w:jc w:val="both"/>
              <w:rPr>
                <w:sz w:val="20"/>
                <w:szCs w:val="20"/>
              </w:rPr>
            </w:pPr>
            <w:r>
              <w:rPr>
                <w:sz w:val="20"/>
                <w:szCs w:val="20"/>
              </w:rPr>
              <w:t>1,1080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EB9240" w14:textId="77777777" w:rsidR="006406DF" w:rsidRDefault="006406DF">
            <w:pPr>
              <w:ind w:left="360"/>
              <w:jc w:val="both"/>
              <w:rPr>
                <w:sz w:val="20"/>
                <w:szCs w:val="20"/>
              </w:rPr>
            </w:pPr>
            <w:r>
              <w:rPr>
                <w:sz w:val="20"/>
                <w:szCs w:val="20"/>
              </w:rPr>
              <w:t>1,1106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5692C4" w14:textId="77777777" w:rsidR="006406DF" w:rsidRDefault="006406DF">
            <w:pPr>
              <w:ind w:left="360"/>
              <w:jc w:val="both"/>
              <w:rPr>
                <w:sz w:val="20"/>
                <w:szCs w:val="20"/>
              </w:rPr>
            </w:pPr>
            <w:r>
              <w:rPr>
                <w:sz w:val="20"/>
                <w:szCs w:val="20"/>
              </w:rPr>
              <w:t>1,1143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494A3C" w14:textId="77777777" w:rsidR="006406DF" w:rsidRDefault="006406DF">
            <w:pPr>
              <w:ind w:left="360"/>
              <w:jc w:val="both"/>
              <w:rPr>
                <w:sz w:val="20"/>
                <w:szCs w:val="20"/>
              </w:rPr>
            </w:pPr>
            <w:r>
              <w:rPr>
                <w:sz w:val="20"/>
                <w:szCs w:val="20"/>
              </w:rPr>
              <w:t>1,1231</w:t>
            </w:r>
          </w:p>
        </w:tc>
      </w:tr>
      <w:tr w:rsidR="006406DF" w14:paraId="451C9BF0" w14:textId="77777777" w:rsidTr="006406DF">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760503" w14:textId="77777777" w:rsidR="006406DF" w:rsidRDefault="006406DF">
            <w:pPr>
              <w:ind w:left="360"/>
              <w:jc w:val="both"/>
              <w:rPr>
                <w:sz w:val="20"/>
                <w:szCs w:val="20"/>
              </w:rPr>
            </w:pPr>
            <w:r>
              <w:rPr>
                <w:sz w:val="20"/>
                <w:szCs w:val="20"/>
              </w:rPr>
              <w:t>Vyresnysis mokytojas</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AB3648" w14:textId="77777777" w:rsidR="006406DF" w:rsidRDefault="006406DF">
            <w:pPr>
              <w:ind w:left="36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4E3B1A" w14:textId="77777777" w:rsidR="006406DF" w:rsidRDefault="006406DF">
            <w:pPr>
              <w:ind w:left="360"/>
              <w:jc w:val="both"/>
              <w:rPr>
                <w:sz w:val="20"/>
                <w:szCs w:val="20"/>
              </w:rPr>
            </w:pPr>
            <w:r>
              <w:rPr>
                <w:sz w:val="20"/>
                <w:szCs w:val="20"/>
              </w:rPr>
              <w:t>1,1244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63E3135" w14:textId="77777777" w:rsidR="006406DF" w:rsidRDefault="006406DF">
            <w:pPr>
              <w:ind w:left="360"/>
              <w:jc w:val="both"/>
              <w:rPr>
                <w:sz w:val="20"/>
                <w:szCs w:val="20"/>
              </w:rPr>
            </w:pPr>
            <w:r>
              <w:rPr>
                <w:sz w:val="20"/>
                <w:szCs w:val="20"/>
              </w:rPr>
              <w:t>1,1282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F29327" w14:textId="77777777" w:rsidR="006406DF" w:rsidRDefault="006406DF">
            <w:pPr>
              <w:ind w:left="360"/>
              <w:jc w:val="both"/>
              <w:rPr>
                <w:sz w:val="20"/>
                <w:szCs w:val="20"/>
              </w:rPr>
            </w:pPr>
            <w:r>
              <w:rPr>
                <w:sz w:val="20"/>
                <w:szCs w:val="20"/>
              </w:rPr>
              <w:t>1,1333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03EAEE" w14:textId="77777777" w:rsidR="006406DF" w:rsidRDefault="006406DF">
            <w:pPr>
              <w:ind w:left="360"/>
              <w:jc w:val="both"/>
              <w:rPr>
                <w:sz w:val="20"/>
                <w:szCs w:val="20"/>
              </w:rPr>
            </w:pPr>
            <w:r>
              <w:rPr>
                <w:sz w:val="20"/>
                <w:szCs w:val="20"/>
              </w:rPr>
              <w:t>1,1787</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5862F0" w14:textId="77777777" w:rsidR="006406DF" w:rsidRDefault="006406DF">
            <w:pPr>
              <w:ind w:left="360"/>
              <w:jc w:val="both"/>
              <w:rPr>
                <w:sz w:val="20"/>
                <w:szCs w:val="20"/>
              </w:rPr>
            </w:pPr>
            <w:r>
              <w:rPr>
                <w:sz w:val="20"/>
                <w:szCs w:val="20"/>
              </w:rPr>
              <w:t>1,1849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D846B0" w14:textId="77777777" w:rsidR="006406DF" w:rsidRDefault="006406DF">
            <w:pPr>
              <w:ind w:left="360"/>
              <w:jc w:val="both"/>
              <w:rPr>
                <w:sz w:val="20"/>
                <w:szCs w:val="20"/>
              </w:rPr>
            </w:pPr>
            <w:r>
              <w:rPr>
                <w:sz w:val="20"/>
                <w:szCs w:val="20"/>
              </w:rPr>
              <w:t>1,1899</w:t>
            </w:r>
          </w:p>
        </w:tc>
      </w:tr>
      <w:tr w:rsidR="006406DF" w14:paraId="4330C3E8" w14:textId="77777777" w:rsidTr="006406DF">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972365" w14:textId="77777777" w:rsidR="006406DF" w:rsidRDefault="006406DF">
            <w:pPr>
              <w:ind w:left="360"/>
              <w:jc w:val="both"/>
              <w:rPr>
                <w:sz w:val="20"/>
                <w:szCs w:val="20"/>
              </w:rPr>
            </w:pPr>
            <w:r>
              <w:rPr>
                <w:sz w:val="20"/>
                <w:szCs w:val="20"/>
              </w:rPr>
              <w:t>Mokytojas metodininkas</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5D865" w14:textId="77777777" w:rsidR="006406DF" w:rsidRDefault="006406DF">
            <w:pPr>
              <w:ind w:left="36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BB7A87" w14:textId="77777777" w:rsidR="006406DF" w:rsidRDefault="006406DF">
            <w:pPr>
              <w:ind w:left="36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584CBC" w14:textId="77777777" w:rsidR="006406DF" w:rsidRDefault="006406DF">
            <w:pPr>
              <w:ind w:left="360"/>
              <w:jc w:val="both"/>
              <w:rPr>
                <w:sz w:val="20"/>
                <w:szCs w:val="20"/>
              </w:rPr>
            </w:pPr>
            <w:r>
              <w:rPr>
                <w:sz w:val="20"/>
                <w:szCs w:val="20"/>
              </w:rPr>
              <w:t>1,2013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848AE9" w14:textId="77777777" w:rsidR="006406DF" w:rsidRDefault="006406DF">
            <w:pPr>
              <w:ind w:left="360"/>
              <w:jc w:val="both"/>
              <w:rPr>
                <w:sz w:val="20"/>
                <w:szCs w:val="20"/>
              </w:rPr>
            </w:pPr>
            <w:r>
              <w:rPr>
                <w:sz w:val="20"/>
                <w:szCs w:val="20"/>
              </w:rPr>
              <w:t>1,2228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D1D27A" w14:textId="77777777" w:rsidR="006406DF" w:rsidRDefault="006406DF">
            <w:pPr>
              <w:ind w:left="360"/>
              <w:jc w:val="both"/>
              <w:rPr>
                <w:sz w:val="20"/>
                <w:szCs w:val="20"/>
              </w:rPr>
            </w:pPr>
            <w:r>
              <w:rPr>
                <w:sz w:val="20"/>
                <w:szCs w:val="20"/>
              </w:rPr>
              <w:t>1,2618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8482C0" w14:textId="77777777" w:rsidR="006406DF" w:rsidRDefault="006406DF">
            <w:pPr>
              <w:ind w:left="360"/>
              <w:jc w:val="both"/>
              <w:rPr>
                <w:sz w:val="20"/>
                <w:szCs w:val="20"/>
              </w:rPr>
            </w:pPr>
            <w:r>
              <w:rPr>
                <w:sz w:val="20"/>
                <w:szCs w:val="20"/>
              </w:rPr>
              <w:t>1,2669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98DBB0" w14:textId="77777777" w:rsidR="006406DF" w:rsidRDefault="006406DF">
            <w:pPr>
              <w:ind w:left="360"/>
              <w:jc w:val="both"/>
              <w:rPr>
                <w:sz w:val="20"/>
                <w:szCs w:val="20"/>
              </w:rPr>
            </w:pPr>
            <w:r>
              <w:rPr>
                <w:sz w:val="20"/>
                <w:szCs w:val="20"/>
              </w:rPr>
              <w:t>1,2757</w:t>
            </w:r>
          </w:p>
        </w:tc>
      </w:tr>
      <w:tr w:rsidR="006406DF" w14:paraId="5FDDC016" w14:textId="77777777" w:rsidTr="006406DF">
        <w:tc>
          <w:tcPr>
            <w:tcW w:w="2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D8745F" w14:textId="77777777" w:rsidR="006406DF" w:rsidRDefault="006406DF">
            <w:pPr>
              <w:ind w:left="360"/>
              <w:jc w:val="both"/>
              <w:rPr>
                <w:sz w:val="20"/>
                <w:szCs w:val="20"/>
              </w:rPr>
            </w:pPr>
            <w:r>
              <w:rPr>
                <w:sz w:val="20"/>
                <w:szCs w:val="20"/>
              </w:rPr>
              <w:t>Mokytojas ekspertas</w:t>
            </w:r>
          </w:p>
        </w:tc>
        <w:tc>
          <w:tcPr>
            <w:tcW w:w="1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F5393A" w14:textId="77777777" w:rsidR="006406DF" w:rsidRDefault="006406DF">
            <w:pPr>
              <w:ind w:left="36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A1424F" w14:textId="77777777" w:rsidR="006406DF" w:rsidRDefault="006406DF">
            <w:pPr>
              <w:ind w:left="36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799B2E" w14:textId="77777777" w:rsidR="006406DF" w:rsidRDefault="006406DF">
            <w:pPr>
              <w:ind w:left="360"/>
              <w:jc w:val="both"/>
              <w:rPr>
                <w:sz w:val="20"/>
                <w:szCs w:val="20"/>
              </w:rPr>
            </w:pPr>
            <w:r>
              <w:rPr>
                <w:sz w:val="20"/>
                <w:szCs w:val="20"/>
              </w:rPr>
              <w:t>1,3652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42FC52" w14:textId="77777777" w:rsidR="006406DF" w:rsidRDefault="006406DF">
            <w:pPr>
              <w:ind w:left="360"/>
              <w:jc w:val="both"/>
              <w:rPr>
                <w:sz w:val="20"/>
                <w:szCs w:val="20"/>
              </w:rPr>
            </w:pPr>
            <w:r>
              <w:rPr>
                <w:sz w:val="20"/>
                <w:szCs w:val="20"/>
              </w:rPr>
              <w:t>1,3879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D689A5" w14:textId="77777777" w:rsidR="006406DF" w:rsidRDefault="006406DF">
            <w:pPr>
              <w:ind w:left="360"/>
              <w:jc w:val="both"/>
              <w:rPr>
                <w:sz w:val="20"/>
                <w:szCs w:val="20"/>
              </w:rPr>
            </w:pPr>
            <w:r>
              <w:rPr>
                <w:sz w:val="20"/>
                <w:szCs w:val="20"/>
              </w:rPr>
              <w:t>1,4232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6B26BB" w14:textId="77777777" w:rsidR="006406DF" w:rsidRDefault="006406DF">
            <w:pPr>
              <w:ind w:left="360"/>
              <w:jc w:val="both"/>
              <w:rPr>
                <w:sz w:val="20"/>
                <w:szCs w:val="20"/>
              </w:rPr>
            </w:pPr>
            <w:r>
              <w:rPr>
                <w:sz w:val="20"/>
                <w:szCs w:val="20"/>
              </w:rPr>
              <w:t>1,4295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B9A438" w14:textId="77777777" w:rsidR="006406DF" w:rsidRDefault="006406DF">
            <w:pPr>
              <w:ind w:left="360"/>
              <w:jc w:val="both"/>
              <w:rPr>
                <w:sz w:val="20"/>
                <w:szCs w:val="20"/>
              </w:rPr>
            </w:pPr>
            <w:r>
              <w:rPr>
                <w:sz w:val="20"/>
                <w:szCs w:val="20"/>
              </w:rPr>
              <w:t>1,4358</w:t>
            </w:r>
          </w:p>
        </w:tc>
      </w:tr>
    </w:tbl>
    <w:p w14:paraId="591EF5FA" w14:textId="77777777" w:rsidR="006406DF" w:rsidRDefault="006406DF" w:rsidP="006406DF">
      <w:pPr>
        <w:ind w:left="360"/>
        <w:jc w:val="both"/>
        <w:rPr>
          <w:sz w:val="20"/>
          <w:szCs w:val="20"/>
        </w:rPr>
      </w:pPr>
    </w:p>
    <w:p w14:paraId="13CF6239" w14:textId="77777777" w:rsidR="006406DF" w:rsidRDefault="006406DF" w:rsidP="006406DF">
      <w:pPr>
        <w:rPr>
          <w:sz w:val="24"/>
          <w:szCs w:val="24"/>
        </w:rPr>
      </w:pPr>
    </w:p>
    <w:p w14:paraId="15F7D57D" w14:textId="77777777" w:rsidR="006406DF" w:rsidRDefault="006406DF" w:rsidP="006406DF"/>
    <w:p w14:paraId="5FC5D966" w14:textId="77777777" w:rsidR="006406DF" w:rsidRDefault="006406DF" w:rsidP="006406DF"/>
    <w:p w14:paraId="443218B6" w14:textId="77777777" w:rsidR="006406DF" w:rsidRDefault="006406DF" w:rsidP="006406DF"/>
    <w:p w14:paraId="50EAE538" w14:textId="77777777" w:rsidR="006406DF" w:rsidRDefault="006406DF" w:rsidP="006406DF"/>
    <w:p w14:paraId="5E686CC9" w14:textId="77777777" w:rsidR="006406DF" w:rsidRDefault="006406DF" w:rsidP="006406DF"/>
    <w:p w14:paraId="672233E2" w14:textId="77777777" w:rsidR="006406DF" w:rsidRDefault="006406DF" w:rsidP="006406DF"/>
    <w:p w14:paraId="262D4F47" w14:textId="77777777" w:rsidR="006406DF" w:rsidRDefault="006406DF" w:rsidP="006406DF"/>
    <w:p w14:paraId="33471908" w14:textId="77777777" w:rsidR="006406DF" w:rsidRDefault="006406DF" w:rsidP="006406DF"/>
    <w:p w14:paraId="49981143" w14:textId="77777777" w:rsidR="006406DF" w:rsidRDefault="006406DF" w:rsidP="006406DF"/>
    <w:p w14:paraId="69DB0A82" w14:textId="77777777" w:rsidR="006406DF" w:rsidRDefault="006406DF" w:rsidP="006406DF"/>
    <w:p w14:paraId="132F0EE5" w14:textId="77777777" w:rsidR="006406DF" w:rsidRDefault="006406DF" w:rsidP="006406DF"/>
    <w:p w14:paraId="0F5B2FBA" w14:textId="77777777" w:rsidR="006406DF" w:rsidRDefault="006406DF" w:rsidP="006406DF"/>
    <w:p w14:paraId="38429F74" w14:textId="77777777" w:rsidR="006406DF" w:rsidRDefault="006406DF" w:rsidP="006406DF"/>
    <w:p w14:paraId="6EEBF769" w14:textId="77777777" w:rsidR="006406DF" w:rsidRDefault="006406DF" w:rsidP="006406DF"/>
    <w:p w14:paraId="6D7F61EA" w14:textId="77777777" w:rsidR="006406DF" w:rsidRDefault="006406DF" w:rsidP="006406DF"/>
    <w:p w14:paraId="4ADC4811" w14:textId="77777777" w:rsidR="006406DF" w:rsidRDefault="006406DF" w:rsidP="006406DF"/>
    <w:p w14:paraId="7FC589F7" w14:textId="77777777" w:rsidR="006406DF" w:rsidRDefault="006406DF" w:rsidP="006406DF">
      <w:pPr>
        <w:ind w:left="3888" w:firstLine="1296"/>
        <w:jc w:val="right"/>
      </w:pPr>
      <w:r>
        <w:t>Priedas Nr. 3</w:t>
      </w:r>
    </w:p>
    <w:p w14:paraId="584AC81B" w14:textId="77777777" w:rsidR="006406DF" w:rsidRDefault="006406DF" w:rsidP="006406DF">
      <w:pPr>
        <w:spacing w:line="360" w:lineRule="auto"/>
        <w:jc w:val="center"/>
        <w:rPr>
          <w:b/>
          <w:sz w:val="24"/>
          <w:szCs w:val="24"/>
          <w:lang w:eastAsia="lt-LT"/>
        </w:rPr>
      </w:pPr>
      <w:r>
        <w:rPr>
          <w:b/>
          <w:sz w:val="24"/>
          <w:szCs w:val="24"/>
          <w:lang w:eastAsia="lt-LT"/>
        </w:rPr>
        <w:t>SPECIALIŲJŲ PEDAGOGŲ, LOGOPEDŲ, SOCIALINIŲ PEDAGOGŲ, PSICHOLOGŲ ASISTENTŲ, PSICHOLOGŲ, KARJEROS SPECIALISTŲ PAREIGINIŲ ALGŲ KOEFICIENTAI IR DARBO KRŪVIO SANDARA</w:t>
      </w:r>
    </w:p>
    <w:p w14:paraId="47EBABEB" w14:textId="77777777" w:rsidR="006406DF" w:rsidRDefault="006406DF" w:rsidP="006406DF">
      <w:pPr>
        <w:ind w:firstLine="4536"/>
        <w:jc w:val="both"/>
        <w:rPr>
          <w:rFonts w:asciiTheme="minorHAnsi" w:eastAsiaTheme="minorHAnsi" w:hAnsiTheme="minorHAnsi" w:cstheme="minorBidi"/>
          <w:szCs w:val="24"/>
          <w:lang w:eastAsia="lt-LT"/>
        </w:rPr>
      </w:pPr>
      <w:r>
        <w:rPr>
          <w:szCs w:val="24"/>
          <w:lang w:eastAsia="lt-LT"/>
        </w:rPr>
        <w:t>(pareiginės algos (atlyginimo) baziniais dydžiais)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9"/>
        <w:gridCol w:w="993"/>
        <w:gridCol w:w="1135"/>
        <w:gridCol w:w="992"/>
        <w:gridCol w:w="1134"/>
        <w:gridCol w:w="992"/>
        <w:gridCol w:w="993"/>
        <w:gridCol w:w="992"/>
      </w:tblGrid>
      <w:tr w:rsidR="006406DF" w14:paraId="2B349E4C" w14:textId="77777777" w:rsidTr="006406DF">
        <w:trPr>
          <w:trHeight w:val="275"/>
          <w:tblHeader/>
        </w:trPr>
        <w:tc>
          <w:tcPr>
            <w:tcW w:w="21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2F36BB" w14:textId="77777777" w:rsidR="006406DF" w:rsidRDefault="006406DF">
            <w:pPr>
              <w:jc w:val="center"/>
              <w:rPr>
                <w:szCs w:val="24"/>
              </w:rPr>
            </w:pPr>
            <w:r>
              <w:rPr>
                <w:szCs w:val="24"/>
              </w:rPr>
              <w:t>Kvalifikacinė</w:t>
            </w:r>
          </w:p>
          <w:p w14:paraId="29536E0A" w14:textId="77777777" w:rsidR="006406DF" w:rsidRDefault="006406DF">
            <w:pPr>
              <w:spacing w:after="160" w:line="256" w:lineRule="auto"/>
              <w:jc w:val="center"/>
              <w:rPr>
                <w:szCs w:val="24"/>
              </w:rPr>
            </w:pPr>
            <w:r>
              <w:rPr>
                <w:szCs w:val="24"/>
              </w:rPr>
              <w:t>kategorija</w:t>
            </w: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B141C4" w14:textId="77777777" w:rsidR="006406DF" w:rsidRDefault="006406DF">
            <w:pPr>
              <w:spacing w:after="160" w:line="256" w:lineRule="auto"/>
              <w:jc w:val="center"/>
              <w:rPr>
                <w:szCs w:val="24"/>
              </w:rPr>
            </w:pPr>
            <w:r>
              <w:rPr>
                <w:bCs/>
                <w:szCs w:val="24"/>
              </w:rPr>
              <w:t xml:space="preserve">Pareiginės algos </w:t>
            </w:r>
            <w:r>
              <w:rPr>
                <w:bCs/>
                <w:szCs w:val="24"/>
                <w:lang w:eastAsia="lt-LT"/>
              </w:rPr>
              <w:t>koeficientai</w:t>
            </w:r>
          </w:p>
        </w:tc>
      </w:tr>
      <w:tr w:rsidR="006406DF" w14:paraId="506F271B" w14:textId="77777777" w:rsidTr="006406DF">
        <w:trPr>
          <w:trHeight w:val="275"/>
          <w:tblHeader/>
        </w:trPr>
        <w:tc>
          <w:tcPr>
            <w:tcW w:w="9356" w:type="dxa"/>
            <w:vMerge/>
            <w:tcBorders>
              <w:top w:val="single" w:sz="4" w:space="0" w:color="auto"/>
              <w:left w:val="single" w:sz="4" w:space="0" w:color="auto"/>
              <w:bottom w:val="single" w:sz="4" w:space="0" w:color="auto"/>
              <w:right w:val="single" w:sz="4" w:space="0" w:color="auto"/>
            </w:tcBorders>
            <w:vAlign w:val="center"/>
            <w:hideMark/>
          </w:tcPr>
          <w:p w14:paraId="1CA995E4" w14:textId="77777777" w:rsidR="006406DF" w:rsidRDefault="006406DF">
            <w:pPr>
              <w:rPr>
                <w:szCs w:val="24"/>
              </w:rPr>
            </w:pPr>
          </w:p>
        </w:tc>
        <w:tc>
          <w:tcPr>
            <w:tcW w:w="7229"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E8075C" w14:textId="77777777" w:rsidR="006406DF" w:rsidRDefault="006406DF">
            <w:pPr>
              <w:spacing w:after="160" w:line="256" w:lineRule="auto"/>
              <w:jc w:val="center"/>
              <w:rPr>
                <w:szCs w:val="24"/>
              </w:rPr>
            </w:pPr>
            <w:r>
              <w:rPr>
                <w:szCs w:val="24"/>
              </w:rPr>
              <w:t>Pedagoginio darbo stažas (metais)</w:t>
            </w:r>
          </w:p>
        </w:tc>
      </w:tr>
      <w:tr w:rsidR="006406DF" w14:paraId="5A5612A8" w14:textId="77777777" w:rsidTr="006406DF">
        <w:trPr>
          <w:trHeight w:val="1121"/>
          <w:tblHeader/>
        </w:trPr>
        <w:tc>
          <w:tcPr>
            <w:tcW w:w="9356" w:type="dxa"/>
            <w:vMerge/>
            <w:tcBorders>
              <w:top w:val="single" w:sz="4" w:space="0" w:color="auto"/>
              <w:left w:val="single" w:sz="4" w:space="0" w:color="auto"/>
              <w:bottom w:val="single" w:sz="4" w:space="0" w:color="auto"/>
              <w:right w:val="single" w:sz="4" w:space="0" w:color="auto"/>
            </w:tcBorders>
            <w:vAlign w:val="center"/>
            <w:hideMark/>
          </w:tcPr>
          <w:p w14:paraId="533C0E5D" w14:textId="77777777" w:rsidR="006406DF" w:rsidRDefault="006406DF">
            <w:pPr>
              <w:rPr>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FFD5F5" w14:textId="77777777" w:rsidR="006406DF" w:rsidRDefault="006406DF">
            <w:pPr>
              <w:spacing w:after="160" w:line="256" w:lineRule="auto"/>
              <w:jc w:val="center"/>
              <w:rPr>
                <w:szCs w:val="24"/>
              </w:rPr>
            </w:pPr>
            <w:r>
              <w:rPr>
                <w:szCs w:val="24"/>
              </w:rPr>
              <w:t>iki 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BFFF7C" w14:textId="77777777" w:rsidR="006406DF" w:rsidRDefault="006406DF">
            <w:pPr>
              <w:spacing w:after="160" w:line="256" w:lineRule="auto"/>
              <w:jc w:val="center"/>
              <w:rPr>
                <w:szCs w:val="24"/>
              </w:rPr>
            </w:pPr>
            <w:r>
              <w:rPr>
                <w:szCs w:val="24"/>
              </w:rPr>
              <w:t>nuo daugiau kaip 2 iki 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B8E59A" w14:textId="77777777" w:rsidR="006406DF" w:rsidRDefault="006406DF">
            <w:pPr>
              <w:spacing w:after="160" w:line="256" w:lineRule="auto"/>
              <w:jc w:val="center"/>
              <w:rPr>
                <w:szCs w:val="24"/>
              </w:rPr>
            </w:pPr>
            <w:r>
              <w:rPr>
                <w:szCs w:val="24"/>
              </w:rPr>
              <w:t>nuo daugiau kaip 5 iki 10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4D2F92" w14:textId="77777777" w:rsidR="006406DF" w:rsidRDefault="006406DF">
            <w:pPr>
              <w:spacing w:after="160" w:line="256" w:lineRule="auto"/>
              <w:jc w:val="center"/>
              <w:rPr>
                <w:szCs w:val="24"/>
              </w:rPr>
            </w:pPr>
            <w:r>
              <w:rPr>
                <w:szCs w:val="24"/>
              </w:rPr>
              <w:t>nuo daugiau kaip 10 iki 15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26B9CC" w14:textId="77777777" w:rsidR="006406DF" w:rsidRDefault="006406DF">
            <w:pPr>
              <w:spacing w:after="160" w:line="256" w:lineRule="auto"/>
              <w:jc w:val="center"/>
              <w:rPr>
                <w:szCs w:val="24"/>
              </w:rPr>
            </w:pPr>
            <w:r>
              <w:rPr>
                <w:szCs w:val="24"/>
              </w:rPr>
              <w:t>nuo daugiau kaip 15 iki 20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B2A513" w14:textId="77777777" w:rsidR="006406DF" w:rsidRDefault="006406DF">
            <w:pPr>
              <w:spacing w:after="160" w:line="256" w:lineRule="auto"/>
              <w:jc w:val="center"/>
              <w:rPr>
                <w:szCs w:val="24"/>
              </w:rPr>
            </w:pPr>
            <w:r>
              <w:rPr>
                <w:szCs w:val="24"/>
              </w:rPr>
              <w:t>nuo daugiau kaip 20 iki 25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7374D7" w14:textId="77777777" w:rsidR="006406DF" w:rsidRDefault="006406DF">
            <w:pPr>
              <w:spacing w:after="160" w:line="256" w:lineRule="auto"/>
              <w:ind w:hanging="112"/>
              <w:jc w:val="center"/>
              <w:rPr>
                <w:szCs w:val="24"/>
              </w:rPr>
            </w:pPr>
            <w:r>
              <w:rPr>
                <w:szCs w:val="24"/>
              </w:rPr>
              <w:t>daugiau kaip 25</w:t>
            </w:r>
          </w:p>
        </w:tc>
      </w:tr>
      <w:tr w:rsidR="006406DF" w14:paraId="02CC37AE" w14:textId="77777777" w:rsidTr="006406DF">
        <w:trPr>
          <w:trHeight w:val="319"/>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168A81" w14:textId="77777777" w:rsidR="006406DF" w:rsidRDefault="006406DF">
            <w:pPr>
              <w:spacing w:after="160" w:line="256" w:lineRule="auto"/>
              <w:ind w:right="38"/>
              <w:jc w:val="center"/>
              <w:rPr>
                <w:szCs w:val="24"/>
              </w:rPr>
            </w:pPr>
            <w:r>
              <w:rPr>
                <w:szCs w:val="24"/>
              </w:rPr>
              <w:t>Nesuteiktos kvalifikacinės kategorijos</w:t>
            </w:r>
          </w:p>
        </w:tc>
      </w:tr>
      <w:tr w:rsidR="006406DF" w14:paraId="3FA64533" w14:textId="77777777" w:rsidTr="006406DF">
        <w:trPr>
          <w:trHeight w:val="30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80C641" w14:textId="77777777" w:rsidR="006406DF" w:rsidRDefault="006406DF">
            <w:pPr>
              <w:spacing w:after="160" w:line="256" w:lineRule="auto"/>
              <w:ind w:right="38"/>
              <w:rPr>
                <w:szCs w:val="24"/>
                <w:lang w:eastAsia="lt-LT"/>
              </w:rPr>
            </w:pPr>
            <w:r>
              <w:rPr>
                <w:szCs w:val="24"/>
                <w:lang w:eastAsia="lt-LT"/>
              </w:rPr>
              <w:t>Psichologo asistentas, specialusis pedagogas, logopedas, surdopedagogas, tiflopedagogas, socialinis pedagogas, karjeros specialistas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42A6B9" w14:textId="77777777" w:rsidR="006406DF" w:rsidRDefault="006406DF">
            <w:pPr>
              <w:spacing w:after="160" w:line="256" w:lineRule="auto"/>
              <w:ind w:right="38"/>
              <w:jc w:val="center"/>
              <w:rPr>
                <w:szCs w:val="24"/>
              </w:rPr>
            </w:pPr>
            <w:r>
              <w:rPr>
                <w:szCs w:val="24"/>
                <w:lang w:eastAsia="lt-LT"/>
              </w:rPr>
              <w:t>1,0223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02E265" w14:textId="77777777" w:rsidR="006406DF" w:rsidRDefault="006406DF">
            <w:pPr>
              <w:spacing w:after="160" w:line="256" w:lineRule="auto"/>
              <w:ind w:right="38"/>
              <w:jc w:val="center"/>
              <w:rPr>
                <w:szCs w:val="24"/>
              </w:rPr>
            </w:pPr>
            <w:r>
              <w:rPr>
                <w:szCs w:val="24"/>
                <w:lang w:eastAsia="lt-LT"/>
              </w:rPr>
              <w:t>1,0261</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B418B4" w14:textId="77777777" w:rsidR="006406DF" w:rsidRDefault="006406DF">
            <w:pPr>
              <w:spacing w:after="160" w:line="256" w:lineRule="auto"/>
              <w:ind w:right="38"/>
              <w:jc w:val="center"/>
              <w:rPr>
                <w:szCs w:val="24"/>
              </w:rPr>
            </w:pPr>
            <w:r>
              <w:rPr>
                <w:szCs w:val="24"/>
                <w:lang w:eastAsia="lt-LT"/>
              </w:rPr>
              <w:t>1,0349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248D54" w14:textId="77777777" w:rsidR="006406DF" w:rsidRDefault="006406DF">
            <w:pPr>
              <w:spacing w:after="160" w:line="256" w:lineRule="auto"/>
              <w:ind w:right="38"/>
              <w:jc w:val="center"/>
              <w:rPr>
                <w:szCs w:val="24"/>
              </w:rPr>
            </w:pPr>
            <w:r>
              <w:rPr>
                <w:szCs w:val="24"/>
                <w:lang w:eastAsia="lt-LT"/>
              </w:rPr>
              <w:t>1,0538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4EA47C" w14:textId="77777777" w:rsidR="006406DF" w:rsidRDefault="006406DF">
            <w:pPr>
              <w:spacing w:after="160" w:line="256" w:lineRule="auto"/>
              <w:ind w:right="38"/>
              <w:jc w:val="center"/>
              <w:rPr>
                <w:szCs w:val="24"/>
              </w:rPr>
            </w:pPr>
            <w:r>
              <w:rPr>
                <w:szCs w:val="24"/>
                <w:lang w:eastAsia="lt-LT"/>
              </w:rPr>
              <w:t>1,0866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090223" w14:textId="77777777" w:rsidR="006406DF" w:rsidRDefault="006406DF">
            <w:pPr>
              <w:spacing w:after="160" w:line="256" w:lineRule="auto"/>
              <w:ind w:right="38"/>
              <w:jc w:val="center"/>
              <w:rPr>
                <w:szCs w:val="24"/>
              </w:rPr>
            </w:pPr>
            <w:r>
              <w:rPr>
                <w:szCs w:val="24"/>
                <w:lang w:eastAsia="lt-LT"/>
              </w:rPr>
              <w:t>1,0903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A3D16D" w14:textId="77777777" w:rsidR="006406DF" w:rsidRDefault="006406DF">
            <w:pPr>
              <w:spacing w:after="160" w:line="256" w:lineRule="auto"/>
              <w:ind w:right="38"/>
              <w:jc w:val="center"/>
              <w:rPr>
                <w:szCs w:val="24"/>
              </w:rPr>
            </w:pPr>
            <w:r>
              <w:rPr>
                <w:szCs w:val="24"/>
                <w:lang w:eastAsia="lt-LT"/>
              </w:rPr>
              <w:t>1,0967</w:t>
            </w:r>
          </w:p>
        </w:tc>
      </w:tr>
      <w:tr w:rsidR="006406DF" w14:paraId="2F737534" w14:textId="77777777" w:rsidTr="006406DF">
        <w:trPr>
          <w:trHeight w:val="380"/>
        </w:trPr>
        <w:tc>
          <w:tcPr>
            <w:tcW w:w="9356"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B98014" w14:textId="77777777" w:rsidR="006406DF" w:rsidRDefault="006406DF">
            <w:pPr>
              <w:spacing w:after="160" w:line="256" w:lineRule="auto"/>
              <w:ind w:right="38"/>
              <w:jc w:val="center"/>
              <w:rPr>
                <w:szCs w:val="24"/>
              </w:rPr>
            </w:pPr>
            <w:r>
              <w:rPr>
                <w:szCs w:val="24"/>
              </w:rPr>
              <w:t>Suteiktos kvalifikacinės kategorijos</w:t>
            </w:r>
          </w:p>
        </w:tc>
      </w:tr>
      <w:tr w:rsidR="006406DF" w14:paraId="7288E7A8" w14:textId="77777777" w:rsidTr="006406DF">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6421FB" w14:textId="77777777" w:rsidR="006406DF" w:rsidRDefault="006406DF">
            <w:pPr>
              <w:spacing w:after="160" w:line="256" w:lineRule="auto"/>
              <w:ind w:right="38"/>
              <w:rPr>
                <w:szCs w:val="24"/>
              </w:rPr>
            </w:pPr>
            <w:r>
              <w:rPr>
                <w:szCs w:val="24"/>
                <w:lang w:eastAsia="lt-LT"/>
              </w:rPr>
              <w:t>Specialusis pedagogas, logopedas, surdopedagogas, tiflopedagogas, socialinis pedagogas, ketvirtos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788F12" w14:textId="77777777" w:rsidR="006406DF" w:rsidRDefault="006406DF">
            <w:pPr>
              <w:spacing w:after="160" w:line="256" w:lineRule="auto"/>
              <w:ind w:right="38"/>
              <w:jc w:val="center"/>
              <w:rPr>
                <w:szCs w:val="24"/>
              </w:rPr>
            </w:pPr>
            <w:r>
              <w:rPr>
                <w:szCs w:val="24"/>
                <w:lang w:eastAsia="lt-LT"/>
              </w:rPr>
              <w:t>1,0979</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158D2A" w14:textId="77777777" w:rsidR="006406DF" w:rsidRDefault="006406DF">
            <w:pPr>
              <w:spacing w:after="160" w:line="256" w:lineRule="auto"/>
              <w:ind w:left="-110" w:right="38"/>
              <w:jc w:val="center"/>
              <w:rPr>
                <w:szCs w:val="24"/>
              </w:rPr>
            </w:pPr>
            <w:r>
              <w:rPr>
                <w:szCs w:val="24"/>
                <w:lang w:eastAsia="lt-LT"/>
              </w:rPr>
              <w:t>1,1006</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D5661D" w14:textId="77777777" w:rsidR="006406DF" w:rsidRDefault="006406DF">
            <w:pPr>
              <w:spacing w:after="160" w:line="256" w:lineRule="auto"/>
              <w:ind w:right="38"/>
              <w:jc w:val="center"/>
              <w:rPr>
                <w:szCs w:val="24"/>
              </w:rPr>
            </w:pPr>
            <w:r>
              <w:rPr>
                <w:szCs w:val="24"/>
                <w:lang w:eastAsia="lt-LT"/>
              </w:rPr>
              <w:t>1,1018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BB4910" w14:textId="77777777" w:rsidR="006406DF" w:rsidRDefault="006406DF">
            <w:pPr>
              <w:spacing w:after="160" w:line="256" w:lineRule="auto"/>
              <w:ind w:right="38"/>
              <w:jc w:val="center"/>
              <w:rPr>
                <w:szCs w:val="24"/>
              </w:rPr>
            </w:pPr>
            <w:r>
              <w:rPr>
                <w:szCs w:val="24"/>
                <w:lang w:eastAsia="lt-LT"/>
              </w:rPr>
              <w:t>1,1080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EEE58C" w14:textId="77777777" w:rsidR="006406DF" w:rsidRDefault="006406DF">
            <w:pPr>
              <w:spacing w:after="160" w:line="256" w:lineRule="auto"/>
              <w:ind w:right="38"/>
              <w:jc w:val="center"/>
              <w:rPr>
                <w:szCs w:val="24"/>
              </w:rPr>
            </w:pPr>
            <w:r>
              <w:rPr>
                <w:szCs w:val="24"/>
                <w:lang w:eastAsia="lt-LT"/>
              </w:rPr>
              <w:t>1,1106</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E8F3B8" w14:textId="77777777" w:rsidR="006406DF" w:rsidRDefault="006406DF">
            <w:pPr>
              <w:spacing w:after="160" w:line="256" w:lineRule="auto"/>
              <w:ind w:right="38"/>
              <w:jc w:val="center"/>
              <w:rPr>
                <w:szCs w:val="24"/>
              </w:rPr>
            </w:pPr>
            <w:r>
              <w:rPr>
                <w:szCs w:val="24"/>
                <w:lang w:eastAsia="lt-LT"/>
              </w:rPr>
              <w:t>1,1143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DA94BE" w14:textId="77777777" w:rsidR="006406DF" w:rsidRDefault="006406DF">
            <w:pPr>
              <w:spacing w:after="160" w:line="256" w:lineRule="auto"/>
              <w:ind w:right="38"/>
              <w:jc w:val="center"/>
              <w:rPr>
                <w:szCs w:val="24"/>
              </w:rPr>
            </w:pPr>
            <w:r>
              <w:rPr>
                <w:szCs w:val="24"/>
                <w:lang w:eastAsia="lt-LT"/>
              </w:rPr>
              <w:t>1,1231</w:t>
            </w:r>
          </w:p>
        </w:tc>
      </w:tr>
      <w:tr w:rsidR="006406DF" w14:paraId="2F5CA94C" w14:textId="77777777" w:rsidTr="006406DF">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2BFF70" w14:textId="77777777" w:rsidR="006406DF" w:rsidRDefault="006406DF">
            <w:pPr>
              <w:spacing w:after="160" w:line="256" w:lineRule="auto"/>
              <w:ind w:right="38"/>
              <w:rPr>
                <w:szCs w:val="24"/>
              </w:rPr>
            </w:pPr>
            <w:r>
              <w:rPr>
                <w:szCs w:val="24"/>
                <w:lang w:eastAsia="lt-LT"/>
              </w:rPr>
              <w:t>Vyresnysis specialusis pedagogas, vyresnysis logopedas, vyresnysis surdopedagogas, vyresnysis tiflopedagogas, vyresnysis socialinis pedagogas, trečios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F31246" w14:textId="77777777" w:rsidR="006406DF" w:rsidRPr="00106E1D" w:rsidRDefault="006406DF">
            <w:pPr>
              <w:spacing w:line="256" w:lineRule="auto"/>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10F62D" w14:textId="77777777" w:rsidR="006406DF" w:rsidRDefault="006406DF">
            <w:pPr>
              <w:spacing w:after="160" w:line="256" w:lineRule="auto"/>
              <w:ind w:right="38"/>
              <w:jc w:val="center"/>
              <w:rPr>
                <w:szCs w:val="24"/>
              </w:rPr>
            </w:pPr>
            <w:r>
              <w:rPr>
                <w:szCs w:val="24"/>
                <w:lang w:eastAsia="lt-LT"/>
              </w:rPr>
              <w:t>1,1244</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C0E1CE" w14:textId="77777777" w:rsidR="006406DF" w:rsidRDefault="006406DF">
            <w:pPr>
              <w:spacing w:after="160" w:line="256" w:lineRule="auto"/>
              <w:ind w:right="38"/>
              <w:jc w:val="center"/>
              <w:rPr>
                <w:szCs w:val="24"/>
              </w:rPr>
            </w:pPr>
            <w:r>
              <w:rPr>
                <w:szCs w:val="24"/>
                <w:lang w:eastAsia="lt-LT"/>
              </w:rPr>
              <w:t>1,1282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A3844A" w14:textId="77777777" w:rsidR="006406DF" w:rsidRDefault="006406DF">
            <w:pPr>
              <w:spacing w:after="160" w:line="256" w:lineRule="auto"/>
              <w:ind w:right="38"/>
              <w:jc w:val="center"/>
              <w:rPr>
                <w:szCs w:val="24"/>
              </w:rPr>
            </w:pPr>
            <w:r>
              <w:rPr>
                <w:szCs w:val="24"/>
                <w:lang w:eastAsia="lt-LT"/>
              </w:rPr>
              <w:t>1,1333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16C674" w14:textId="77777777" w:rsidR="006406DF" w:rsidRDefault="006406DF">
            <w:pPr>
              <w:spacing w:after="160" w:line="256" w:lineRule="auto"/>
              <w:ind w:right="38"/>
              <w:jc w:val="center"/>
              <w:rPr>
                <w:szCs w:val="24"/>
              </w:rPr>
            </w:pPr>
            <w:r>
              <w:rPr>
                <w:szCs w:val="24"/>
                <w:lang w:eastAsia="lt-LT"/>
              </w:rPr>
              <w:t>1,1787</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C81321" w14:textId="77777777" w:rsidR="006406DF" w:rsidRDefault="006406DF">
            <w:pPr>
              <w:spacing w:after="160" w:line="256" w:lineRule="auto"/>
              <w:ind w:right="38"/>
              <w:jc w:val="center"/>
              <w:rPr>
                <w:szCs w:val="24"/>
              </w:rPr>
            </w:pPr>
            <w:r>
              <w:rPr>
                <w:szCs w:val="24"/>
                <w:lang w:eastAsia="lt-LT"/>
              </w:rPr>
              <w:t>1,1849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929B4D" w14:textId="77777777" w:rsidR="006406DF" w:rsidRDefault="006406DF">
            <w:pPr>
              <w:spacing w:after="160" w:line="256" w:lineRule="auto"/>
              <w:ind w:right="38"/>
              <w:jc w:val="center"/>
              <w:rPr>
                <w:szCs w:val="24"/>
              </w:rPr>
            </w:pPr>
            <w:r>
              <w:rPr>
                <w:szCs w:val="24"/>
                <w:lang w:eastAsia="lt-LT"/>
              </w:rPr>
              <w:t>1,1899</w:t>
            </w:r>
          </w:p>
        </w:tc>
      </w:tr>
      <w:tr w:rsidR="006406DF" w14:paraId="2972B3DD" w14:textId="77777777" w:rsidTr="006406DF">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D797A9" w14:textId="77777777" w:rsidR="006406DF" w:rsidRDefault="006406DF">
            <w:pPr>
              <w:spacing w:after="160" w:line="256" w:lineRule="auto"/>
              <w:ind w:right="38"/>
              <w:rPr>
                <w:szCs w:val="24"/>
              </w:rPr>
            </w:pPr>
            <w:r>
              <w:rPr>
                <w:szCs w:val="24"/>
                <w:lang w:eastAsia="lt-LT"/>
              </w:rPr>
              <w:t xml:space="preserve">Specialusis pedagogas metodininkas, logopedas metodininkas, surdopedagogas metodininkas, tiflopedagogas metodininkas, socialinis pedagogas metodininkas, karjeros specialistas metod antros kategorijos </w:t>
            </w:r>
            <w:r>
              <w:rPr>
                <w:szCs w:val="24"/>
                <w:lang w:eastAsia="lt-LT"/>
              </w:rPr>
              <w:lastRenderedPageBreak/>
              <w:t>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E1FA13" w14:textId="77777777" w:rsidR="006406DF" w:rsidRPr="00106E1D" w:rsidRDefault="006406DF">
            <w:pPr>
              <w:spacing w:line="256" w:lineRule="auto"/>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436FEA" w14:textId="77777777" w:rsidR="006406DF" w:rsidRDefault="006406DF">
            <w:pPr>
              <w:spacing w:after="160" w:line="256" w:lineRule="auto"/>
              <w:ind w:right="38" w:firstLine="62"/>
              <w:rPr>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2922A7" w14:textId="77777777" w:rsidR="006406DF" w:rsidRDefault="006406DF">
            <w:pPr>
              <w:spacing w:after="160" w:line="256" w:lineRule="auto"/>
              <w:ind w:right="38"/>
              <w:jc w:val="center"/>
              <w:rPr>
                <w:szCs w:val="24"/>
              </w:rPr>
            </w:pPr>
            <w:r>
              <w:rPr>
                <w:szCs w:val="24"/>
                <w:lang w:eastAsia="lt-LT"/>
              </w:rPr>
              <w:t>1,2013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230E73" w14:textId="77777777" w:rsidR="006406DF" w:rsidRDefault="006406DF">
            <w:pPr>
              <w:spacing w:after="160" w:line="256" w:lineRule="auto"/>
              <w:ind w:right="38"/>
              <w:jc w:val="center"/>
              <w:rPr>
                <w:szCs w:val="24"/>
              </w:rPr>
            </w:pPr>
            <w:r>
              <w:rPr>
                <w:szCs w:val="24"/>
                <w:lang w:eastAsia="lt-LT"/>
              </w:rPr>
              <w:t>1,2228</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EE2AF1" w14:textId="77777777" w:rsidR="006406DF" w:rsidRDefault="006406DF">
            <w:pPr>
              <w:spacing w:after="160" w:line="256" w:lineRule="auto"/>
              <w:ind w:right="38"/>
              <w:jc w:val="center"/>
              <w:rPr>
                <w:szCs w:val="24"/>
              </w:rPr>
            </w:pPr>
            <w:r>
              <w:rPr>
                <w:szCs w:val="24"/>
                <w:lang w:eastAsia="lt-LT"/>
              </w:rPr>
              <w:t>1,2618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23F3C" w14:textId="77777777" w:rsidR="006406DF" w:rsidRDefault="006406DF">
            <w:pPr>
              <w:spacing w:after="160" w:line="256" w:lineRule="auto"/>
              <w:ind w:right="38"/>
              <w:jc w:val="center"/>
              <w:rPr>
                <w:szCs w:val="24"/>
              </w:rPr>
            </w:pPr>
            <w:r>
              <w:rPr>
                <w:szCs w:val="24"/>
                <w:lang w:eastAsia="lt-LT"/>
              </w:rPr>
              <w:t>1,2669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70B8EA" w14:textId="77777777" w:rsidR="006406DF" w:rsidRDefault="006406DF">
            <w:pPr>
              <w:spacing w:after="160" w:line="256" w:lineRule="auto"/>
              <w:ind w:right="38"/>
              <w:jc w:val="center"/>
              <w:rPr>
                <w:szCs w:val="24"/>
              </w:rPr>
            </w:pPr>
            <w:r>
              <w:rPr>
                <w:szCs w:val="24"/>
                <w:lang w:eastAsia="lt-LT"/>
              </w:rPr>
              <w:t>1,2757</w:t>
            </w:r>
          </w:p>
        </w:tc>
      </w:tr>
      <w:tr w:rsidR="006406DF" w14:paraId="41641C92" w14:textId="77777777" w:rsidTr="006406DF">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6AEA5F" w14:textId="77777777" w:rsidR="006406DF" w:rsidRDefault="006406DF">
            <w:pPr>
              <w:spacing w:after="160" w:line="256" w:lineRule="auto"/>
              <w:ind w:right="38"/>
              <w:rPr>
                <w:szCs w:val="24"/>
              </w:rPr>
            </w:pPr>
            <w:r>
              <w:rPr>
                <w:szCs w:val="24"/>
                <w:lang w:eastAsia="lt-LT"/>
              </w:rPr>
              <w:t>Specialusis pedagogas ekspertas, logopedas ekspertas, surdopedagogas ekspertas, tiflopedagogas ekspertas, socialinis pedagogas ekspertas, pirmos kategorijos psichologas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AE0420" w14:textId="77777777" w:rsidR="006406DF" w:rsidRPr="00106E1D" w:rsidRDefault="006406DF">
            <w:pPr>
              <w:spacing w:line="256" w:lineRule="auto"/>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E0E948" w14:textId="77777777" w:rsidR="006406DF" w:rsidRPr="00106E1D" w:rsidRDefault="006406DF">
            <w:pPr>
              <w:spacing w:line="256" w:lineRule="auto"/>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626F10" w14:textId="77777777" w:rsidR="006406DF" w:rsidRDefault="006406DF">
            <w:pPr>
              <w:spacing w:after="160" w:line="256" w:lineRule="auto"/>
              <w:ind w:right="38"/>
              <w:jc w:val="center"/>
              <w:rPr>
                <w:szCs w:val="24"/>
              </w:rPr>
            </w:pPr>
            <w:r>
              <w:rPr>
                <w:szCs w:val="24"/>
                <w:lang w:eastAsia="lt-LT"/>
              </w:rPr>
              <w:t>1,3652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4B6EAF" w14:textId="77777777" w:rsidR="006406DF" w:rsidRDefault="006406DF">
            <w:pPr>
              <w:spacing w:after="160" w:line="256" w:lineRule="auto"/>
              <w:ind w:right="38"/>
              <w:jc w:val="center"/>
              <w:rPr>
                <w:szCs w:val="24"/>
              </w:rPr>
            </w:pPr>
            <w:r>
              <w:rPr>
                <w:szCs w:val="24"/>
                <w:lang w:eastAsia="lt-LT"/>
              </w:rPr>
              <w:t>1,3879</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E2206A" w14:textId="77777777" w:rsidR="006406DF" w:rsidRDefault="006406DF">
            <w:pPr>
              <w:spacing w:after="160" w:line="256" w:lineRule="auto"/>
              <w:ind w:right="38"/>
              <w:jc w:val="center"/>
              <w:rPr>
                <w:szCs w:val="24"/>
              </w:rPr>
            </w:pPr>
            <w:r>
              <w:rPr>
                <w:szCs w:val="24"/>
                <w:lang w:eastAsia="lt-LT"/>
              </w:rPr>
              <w:t>1,4232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0271A1" w14:textId="77777777" w:rsidR="006406DF" w:rsidRDefault="006406DF">
            <w:pPr>
              <w:spacing w:after="160" w:line="256" w:lineRule="auto"/>
              <w:ind w:right="38"/>
              <w:jc w:val="center"/>
              <w:rPr>
                <w:szCs w:val="24"/>
              </w:rPr>
            </w:pPr>
            <w:r>
              <w:rPr>
                <w:szCs w:val="24"/>
                <w:lang w:eastAsia="lt-LT"/>
              </w:rPr>
              <w:t>1,4295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CDEF59" w14:textId="77777777" w:rsidR="006406DF" w:rsidRDefault="006406DF">
            <w:pPr>
              <w:spacing w:after="160" w:line="256" w:lineRule="auto"/>
              <w:ind w:right="38" w:hanging="104"/>
              <w:jc w:val="center"/>
              <w:rPr>
                <w:szCs w:val="24"/>
              </w:rPr>
            </w:pPr>
            <w:r>
              <w:rPr>
                <w:szCs w:val="24"/>
                <w:lang w:eastAsia="lt-LT"/>
              </w:rPr>
              <w:t>1,4358</w:t>
            </w:r>
          </w:p>
        </w:tc>
      </w:tr>
    </w:tbl>
    <w:p w14:paraId="38A8F4D1" w14:textId="77777777" w:rsidR="006406DF" w:rsidRDefault="006406DF" w:rsidP="006406DF">
      <w:pPr>
        <w:tabs>
          <w:tab w:val="left" w:pos="851"/>
        </w:tabs>
        <w:ind w:firstLine="709"/>
        <w:jc w:val="both"/>
        <w:rPr>
          <w:szCs w:val="24"/>
        </w:rPr>
      </w:pPr>
      <w:r>
        <w:rPr>
          <w:szCs w:val="24"/>
        </w:rPr>
        <w:t>Atsižvelgiant į LR ŠMSM patvirtintus Mokytojų ir pagalbos mokiniui specialistų (išskyrus psichologus) atestacijos nuostatuose nustatytas veiklas, kurias turi vykdyti atitinkamas kvalifikacines kategorijas įgiję mokytojai:</w:t>
      </w:r>
    </w:p>
    <w:p w14:paraId="44C4BF5B" w14:textId="77777777" w:rsidR="006406DF" w:rsidRDefault="006406DF" w:rsidP="006406DF">
      <w:pPr>
        <w:tabs>
          <w:tab w:val="left" w:pos="851"/>
        </w:tabs>
        <w:ind w:firstLine="709"/>
        <w:jc w:val="both"/>
        <w:rPr>
          <w:szCs w:val="24"/>
        </w:rPr>
      </w:pPr>
      <w:r>
        <w:rPr>
          <w:szCs w:val="24"/>
        </w:rPr>
        <w:t xml:space="preserve">1. mokytojai, kuriems nesuteikta kvalifikacinė kategorija, ir mokytojai, turintys mokytojo kvalifikacinę kategoriją, skiria pakankamai laiko profesiniam tobulėjimui ir būtinų mokytojo profesijos kompetencijų įtvirtinimui; </w:t>
      </w:r>
    </w:p>
    <w:p w14:paraId="4AEDE032" w14:textId="77777777" w:rsidR="006406DF" w:rsidRDefault="006406DF" w:rsidP="006406DF">
      <w:pPr>
        <w:tabs>
          <w:tab w:val="left" w:pos="851"/>
        </w:tabs>
        <w:ind w:firstLine="709"/>
        <w:jc w:val="both"/>
        <w:rPr>
          <w:spacing w:val="-2"/>
          <w:szCs w:val="24"/>
        </w:rPr>
      </w:pPr>
      <w:r>
        <w:rPr>
          <w:spacing w:val="-2"/>
          <w:szCs w:val="24"/>
        </w:rPr>
        <w:t>2. vyresniojo mokytojo kvalifikacinę kategoriją turintys mokytojai skiria valandas funkcijoms, susijusioms su veikla gimnazijos bendruomenei, pagal jų kvalifikacinę kategoriją privalomoms veikloms: dalyvauja metodinėje veikloje, skleidžia savo gerąją pedagoginio darbo patirtį įstaigoje;</w:t>
      </w:r>
    </w:p>
    <w:p w14:paraId="22BECBB6" w14:textId="77777777" w:rsidR="006406DF" w:rsidRDefault="006406DF" w:rsidP="006406DF">
      <w:pPr>
        <w:tabs>
          <w:tab w:val="left" w:pos="851"/>
        </w:tabs>
        <w:ind w:firstLine="709"/>
        <w:jc w:val="both"/>
        <w:rPr>
          <w:spacing w:val="-2"/>
          <w:szCs w:val="24"/>
        </w:rPr>
      </w:pPr>
      <w:r>
        <w:rPr>
          <w:spacing w:val="-2"/>
          <w:szCs w:val="24"/>
        </w:rPr>
        <w:t xml:space="preserve">3. mokytojo metodininko kvalifikacinę kategoriją turintys mokytojams skiria valandas funkcijoms, susijusioms su veikla gimnazijos bendruomenei, pagal jų kvalifikacinę kategoriją privalomoms veikloms: rengia ir vykdo gimnazijos ir (ar) regiono ugdymo projektus, analizuoja dalyko srities (dalykų grupės, programos) ugdymo rezultatus ir inicijuoja didaktinius pokyčius, mentorystę, organizuoja ir vykdo prevencines ir kitas programas, kitas įstaigos poreikius atitinkančias veiklas; </w:t>
      </w:r>
    </w:p>
    <w:p w14:paraId="0C99CE07" w14:textId="77777777" w:rsidR="006406DF" w:rsidRDefault="006406DF" w:rsidP="006406DF">
      <w:pPr>
        <w:tabs>
          <w:tab w:val="left" w:pos="851"/>
        </w:tabs>
        <w:ind w:firstLine="709"/>
        <w:jc w:val="both"/>
        <w:rPr>
          <w:szCs w:val="24"/>
        </w:rPr>
      </w:pPr>
      <w:r>
        <w:rPr>
          <w:szCs w:val="24"/>
        </w:rPr>
        <w:t>4. mokytojo eksperto kvalifikacinę kategoriją turintys mokytojai skiria valandas funkcijoms, susijusias su veikla gimnazijos bendruomenei, pagal jų kvalifikacinę kategoriją privalomoms veikloms, sprendžiant sudėtingesnius uždavinius gimnazijos, regiono ir (ar) šalies švietimo kokybei gerinti: analizuoja, teikia grįžtamąjį ryšį ir vertina kolegų veiklą, rengia mokymo priemones, vadovauja regiono ar šalies ugdymo projektams, rengia pedagoginių kompetencijų tobulinimo programas, vadovauja studentų ar pradedančiųjų mokytojų praktikai, atstovauja įstaigai, dalyvauja darbo grupėse / renginiuose, organizuoja ir analizuoja ugdymo, mokymo ir mokymosi procesą, tiria pedagogines situacijas, naujas mokymosi strategijas ir jas taiko, rengia ugdymo projektus, mokymo, mokymosi bei didaktines priemones, skleidžia gerąją pedagoginio darbo patirtį įstaigoje, regione ir šalyje.</w:t>
      </w:r>
    </w:p>
    <w:p w14:paraId="03818BE8" w14:textId="77777777" w:rsidR="006406DF" w:rsidRDefault="006406DF" w:rsidP="006406DF">
      <w:pPr>
        <w:tabs>
          <w:tab w:val="left" w:pos="851"/>
        </w:tabs>
        <w:ind w:firstLine="709"/>
        <w:jc w:val="both"/>
        <w:rPr>
          <w:szCs w:val="24"/>
        </w:rPr>
      </w:pPr>
      <w:r>
        <w:rPr>
          <w:szCs w:val="24"/>
        </w:rPr>
        <w:t>5. Mokytojams, kurių pedagoginis darbo stažas –  iki dvejų metų, ir pedagogams stažuotojams skiriama kuo daugiau valandų ugdomajai veiklai planuoti, pasiruošti pamokoms, mokinių mokymosi pasiekimams vertinti, profesiniam tobulėjimui ir grįžtamajam ryšiui iš mentorių, praktikos vadovų.</w:t>
      </w:r>
    </w:p>
    <w:p w14:paraId="1BE100F3" w14:textId="77777777" w:rsidR="006406DF" w:rsidRDefault="006406DF" w:rsidP="006406DF">
      <w:pPr>
        <w:tabs>
          <w:tab w:val="left" w:pos="851"/>
        </w:tabs>
        <w:ind w:firstLine="709"/>
        <w:jc w:val="both"/>
        <w:rPr>
          <w:szCs w:val="24"/>
        </w:rPr>
      </w:pPr>
    </w:p>
    <w:p w14:paraId="21EE3090" w14:textId="77777777" w:rsidR="006406DF" w:rsidRDefault="006406DF" w:rsidP="006406DF">
      <w:pPr>
        <w:tabs>
          <w:tab w:val="left" w:pos="851"/>
        </w:tabs>
        <w:ind w:firstLine="709"/>
        <w:jc w:val="both"/>
        <w:rPr>
          <w:szCs w:val="24"/>
        </w:rPr>
      </w:pPr>
    </w:p>
    <w:p w14:paraId="49C9C653" w14:textId="77777777" w:rsidR="006406DF" w:rsidRDefault="006406DF" w:rsidP="006406DF">
      <w:pPr>
        <w:tabs>
          <w:tab w:val="left" w:pos="851"/>
        </w:tabs>
        <w:ind w:firstLine="709"/>
        <w:jc w:val="both"/>
        <w:rPr>
          <w:szCs w:val="24"/>
        </w:rPr>
      </w:pPr>
    </w:p>
    <w:p w14:paraId="5CCA38F7" w14:textId="77777777" w:rsidR="006406DF" w:rsidRDefault="006406DF" w:rsidP="006406DF">
      <w:pPr>
        <w:tabs>
          <w:tab w:val="left" w:pos="851"/>
        </w:tabs>
        <w:ind w:firstLine="709"/>
        <w:jc w:val="both"/>
        <w:rPr>
          <w:szCs w:val="24"/>
        </w:rPr>
      </w:pPr>
    </w:p>
    <w:p w14:paraId="54F83B43" w14:textId="77777777" w:rsidR="006406DF" w:rsidRDefault="006406DF" w:rsidP="006406DF">
      <w:pPr>
        <w:tabs>
          <w:tab w:val="left" w:pos="851"/>
        </w:tabs>
        <w:ind w:firstLine="709"/>
        <w:jc w:val="both"/>
        <w:rPr>
          <w:szCs w:val="24"/>
        </w:rPr>
      </w:pPr>
    </w:p>
    <w:p w14:paraId="520669E2" w14:textId="77777777" w:rsidR="006406DF" w:rsidRDefault="006406DF" w:rsidP="006406DF">
      <w:pPr>
        <w:tabs>
          <w:tab w:val="left" w:pos="851"/>
        </w:tabs>
        <w:ind w:firstLine="709"/>
        <w:jc w:val="both"/>
        <w:rPr>
          <w:szCs w:val="24"/>
        </w:rPr>
      </w:pPr>
    </w:p>
    <w:p w14:paraId="5B18D632" w14:textId="77777777" w:rsidR="006406DF" w:rsidRDefault="006406DF" w:rsidP="006406DF">
      <w:pPr>
        <w:tabs>
          <w:tab w:val="left" w:pos="851"/>
        </w:tabs>
        <w:ind w:firstLine="709"/>
        <w:jc w:val="both"/>
        <w:rPr>
          <w:szCs w:val="24"/>
        </w:rPr>
      </w:pPr>
    </w:p>
    <w:p w14:paraId="62DE26DC" w14:textId="77777777" w:rsidR="00AA41EF" w:rsidRDefault="00AA41EF" w:rsidP="006406DF">
      <w:pPr>
        <w:tabs>
          <w:tab w:val="left" w:pos="851"/>
        </w:tabs>
        <w:ind w:firstLine="709"/>
        <w:jc w:val="both"/>
        <w:rPr>
          <w:szCs w:val="24"/>
        </w:rPr>
      </w:pPr>
    </w:p>
    <w:p w14:paraId="7F85B8EF" w14:textId="77777777" w:rsidR="006406DF" w:rsidRDefault="006406DF" w:rsidP="006406DF">
      <w:pPr>
        <w:tabs>
          <w:tab w:val="left" w:pos="851"/>
        </w:tabs>
        <w:ind w:firstLine="709"/>
        <w:jc w:val="both"/>
        <w:rPr>
          <w:szCs w:val="24"/>
        </w:rPr>
      </w:pPr>
    </w:p>
    <w:p w14:paraId="4814A20F" w14:textId="77777777" w:rsidR="006406DF" w:rsidRDefault="006406DF" w:rsidP="006406DF">
      <w:pPr>
        <w:tabs>
          <w:tab w:val="left" w:pos="851"/>
        </w:tabs>
        <w:ind w:firstLine="709"/>
        <w:jc w:val="both"/>
        <w:rPr>
          <w:szCs w:val="24"/>
        </w:rPr>
      </w:pPr>
    </w:p>
    <w:p w14:paraId="5A99EF64" w14:textId="77777777" w:rsidR="006406DF" w:rsidRDefault="006406DF" w:rsidP="006406DF">
      <w:pPr>
        <w:jc w:val="right"/>
      </w:pPr>
      <w:r>
        <w:lastRenderedPageBreak/>
        <w:t>Priedas Nr. 4</w:t>
      </w:r>
    </w:p>
    <w:p w14:paraId="5E81B647" w14:textId="77777777" w:rsidR="006406DF" w:rsidRDefault="006406DF" w:rsidP="006406DF"/>
    <w:p w14:paraId="313AB1AA" w14:textId="77777777" w:rsidR="006406DF" w:rsidRDefault="006406DF" w:rsidP="006406DF">
      <w:pPr>
        <w:jc w:val="center"/>
        <w:rPr>
          <w:b/>
          <w:bCs/>
          <w:sz w:val="24"/>
          <w:szCs w:val="24"/>
        </w:rPr>
      </w:pPr>
      <w:r>
        <w:rPr>
          <w:b/>
          <w:bCs/>
          <w:sz w:val="24"/>
          <w:szCs w:val="24"/>
        </w:rPr>
        <w:t xml:space="preserve">DIREKTORIAUS PAVADUOTOJŲ UGDYMUI PAREIGINĖS ALGOS </w:t>
      </w:r>
    </w:p>
    <w:p w14:paraId="33BE8181" w14:textId="77777777" w:rsidR="006406DF" w:rsidRDefault="006406DF" w:rsidP="006406DF">
      <w:pPr>
        <w:jc w:val="center"/>
        <w:rPr>
          <w:b/>
          <w:bCs/>
          <w:sz w:val="24"/>
          <w:szCs w:val="24"/>
        </w:rPr>
      </w:pPr>
      <w:r>
        <w:rPr>
          <w:b/>
          <w:bCs/>
          <w:sz w:val="24"/>
          <w:szCs w:val="24"/>
        </w:rPr>
        <w:t xml:space="preserve">MINIMALŪS KOEFICIENTAI (PAREIGINĖS ALGOS (ATLYGINIMO) </w:t>
      </w:r>
    </w:p>
    <w:p w14:paraId="2E7AF4ED" w14:textId="77777777" w:rsidR="006406DF" w:rsidRDefault="006406DF" w:rsidP="006406DF">
      <w:pPr>
        <w:jc w:val="center"/>
        <w:rPr>
          <w:b/>
          <w:bCs/>
          <w:sz w:val="24"/>
          <w:szCs w:val="24"/>
        </w:rPr>
      </w:pPr>
      <w:r>
        <w:rPr>
          <w:b/>
          <w:bCs/>
          <w:sz w:val="24"/>
          <w:szCs w:val="24"/>
        </w:rPr>
        <w:t>BAZINIAIS DYDŽIAIS)</w:t>
      </w:r>
    </w:p>
    <w:p w14:paraId="3E12F161" w14:textId="77777777" w:rsidR="006406DF" w:rsidRDefault="006406DF" w:rsidP="006406DF">
      <w:pPr>
        <w:rPr>
          <w:sz w:val="24"/>
          <w:szCs w:val="24"/>
        </w:rPr>
      </w:pPr>
    </w:p>
    <w:p w14:paraId="77C2E270" w14:textId="77777777" w:rsidR="006406DF" w:rsidRDefault="006406DF" w:rsidP="006406DF">
      <w:pPr>
        <w:rPr>
          <w:sz w:val="24"/>
          <w:szCs w:val="24"/>
        </w:rPr>
      </w:pPr>
    </w:p>
    <w:p w14:paraId="0A75D87A" w14:textId="77777777" w:rsidR="006406DF" w:rsidRDefault="006406DF" w:rsidP="006406DF">
      <w:pPr>
        <w:tabs>
          <w:tab w:val="left" w:pos="7371"/>
        </w:tabs>
        <w:ind w:firstLine="4536"/>
        <w:textAlignment w:val="baseline"/>
        <w:rPr>
          <w:szCs w:val="24"/>
          <w:lang w:eastAsia="lt-LT"/>
        </w:rPr>
      </w:pPr>
      <w:r>
        <w:rPr>
          <w:szCs w:val="24"/>
          <w:lang w:eastAsia="lt-LT"/>
        </w:rPr>
        <w:t>(pareiginės algos (atlyginimo) baziniais dydžiais)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3"/>
        <w:gridCol w:w="2013"/>
        <w:gridCol w:w="2835"/>
        <w:gridCol w:w="1985"/>
      </w:tblGrid>
      <w:tr w:rsidR="006406DF" w14:paraId="0B393DDF" w14:textId="77777777" w:rsidTr="006406DF">
        <w:trPr>
          <w:trHeight w:val="294"/>
        </w:trPr>
        <w:tc>
          <w:tcPr>
            <w:tcW w:w="252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FE8879" w14:textId="77777777" w:rsidR="006406DF" w:rsidRDefault="006406DF">
            <w:pPr>
              <w:spacing w:after="160" w:line="256" w:lineRule="auto"/>
              <w:jc w:val="center"/>
              <w:rPr>
                <w:szCs w:val="24"/>
                <w:lang w:eastAsia="lt-LT"/>
              </w:rPr>
            </w:pPr>
            <w:r>
              <w:rPr>
                <w:szCs w:val="24"/>
                <w:lang w:eastAsia="lt-LT"/>
              </w:rPr>
              <w:t>Mokinių skaičius</w:t>
            </w:r>
          </w:p>
        </w:tc>
        <w:tc>
          <w:tcPr>
            <w:tcW w:w="68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C68716" w14:textId="77777777" w:rsidR="006406DF" w:rsidRDefault="006406DF">
            <w:pPr>
              <w:spacing w:after="160" w:line="256" w:lineRule="auto"/>
              <w:jc w:val="center"/>
              <w:rPr>
                <w:szCs w:val="24"/>
                <w:lang w:eastAsia="lt-LT"/>
              </w:rPr>
            </w:pPr>
            <w:r>
              <w:rPr>
                <w:bCs/>
                <w:szCs w:val="24"/>
              </w:rPr>
              <w:t xml:space="preserve">Pareiginės algos </w:t>
            </w:r>
            <w:r>
              <w:rPr>
                <w:bCs/>
                <w:szCs w:val="24"/>
                <w:lang w:eastAsia="lt-LT"/>
              </w:rPr>
              <w:t>koeficientai</w:t>
            </w:r>
          </w:p>
        </w:tc>
      </w:tr>
      <w:tr w:rsidR="006406DF" w14:paraId="242584EF" w14:textId="77777777" w:rsidTr="006406DF">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756A0" w14:textId="77777777" w:rsidR="006406DF" w:rsidRDefault="006406DF">
            <w:pPr>
              <w:rPr>
                <w:szCs w:val="24"/>
                <w:lang w:eastAsia="lt-LT"/>
              </w:rPr>
            </w:pPr>
          </w:p>
        </w:tc>
        <w:tc>
          <w:tcPr>
            <w:tcW w:w="683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92FDF5" w14:textId="77777777" w:rsidR="006406DF" w:rsidRDefault="006406DF">
            <w:pPr>
              <w:spacing w:after="160" w:line="256" w:lineRule="auto"/>
              <w:jc w:val="center"/>
              <w:rPr>
                <w:szCs w:val="24"/>
                <w:lang w:eastAsia="lt-LT"/>
              </w:rPr>
            </w:pPr>
            <w:r>
              <w:rPr>
                <w:szCs w:val="24"/>
                <w:lang w:eastAsia="lt-LT"/>
              </w:rPr>
              <w:t>Pedagoginio darbo stažas (metais)</w:t>
            </w:r>
          </w:p>
        </w:tc>
      </w:tr>
      <w:tr w:rsidR="006406DF" w14:paraId="5D771020" w14:textId="77777777" w:rsidTr="006406DF">
        <w:trPr>
          <w:trHeight w:val="3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99200" w14:textId="77777777" w:rsidR="006406DF" w:rsidRDefault="006406DF">
            <w:pPr>
              <w:rPr>
                <w:szCs w:val="24"/>
                <w:lang w:eastAsia="lt-LT"/>
              </w:rPr>
            </w:pPr>
          </w:p>
        </w:tc>
        <w:tc>
          <w:tcPr>
            <w:tcW w:w="2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12E749" w14:textId="77777777" w:rsidR="006406DF" w:rsidRDefault="006406DF">
            <w:pPr>
              <w:spacing w:after="160" w:line="256" w:lineRule="auto"/>
              <w:jc w:val="center"/>
              <w:rPr>
                <w:szCs w:val="24"/>
                <w:lang w:eastAsia="lt-LT"/>
              </w:rPr>
            </w:pPr>
            <w:r>
              <w:rPr>
                <w:szCs w:val="24"/>
                <w:lang w:eastAsia="lt-LT"/>
              </w:rPr>
              <w:t>iki 10</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3FBAD4" w14:textId="77777777" w:rsidR="006406DF" w:rsidRDefault="006406DF">
            <w:pPr>
              <w:spacing w:after="160" w:line="256" w:lineRule="auto"/>
              <w:jc w:val="center"/>
              <w:rPr>
                <w:szCs w:val="24"/>
                <w:lang w:eastAsia="lt-LT"/>
              </w:rPr>
            </w:pPr>
            <w:r>
              <w:rPr>
                <w:szCs w:val="24"/>
                <w:lang w:eastAsia="lt-LT"/>
              </w:rPr>
              <w:t>nuo daugiau kaip 10 iki 15</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EF32A6" w14:textId="77777777" w:rsidR="006406DF" w:rsidRDefault="006406DF">
            <w:pPr>
              <w:spacing w:after="160" w:line="256" w:lineRule="auto"/>
              <w:jc w:val="center"/>
              <w:rPr>
                <w:szCs w:val="24"/>
                <w:lang w:eastAsia="lt-LT"/>
              </w:rPr>
            </w:pPr>
            <w:r>
              <w:rPr>
                <w:szCs w:val="24"/>
                <w:lang w:eastAsia="lt-LT"/>
              </w:rPr>
              <w:t>daugiau kaip 15</w:t>
            </w:r>
          </w:p>
        </w:tc>
      </w:tr>
      <w:tr w:rsidR="006406DF" w14:paraId="39DB7014" w14:textId="77777777" w:rsidTr="006406DF">
        <w:trPr>
          <w:trHeight w:val="324"/>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B28559" w14:textId="77777777" w:rsidR="006406DF" w:rsidRDefault="006406DF">
            <w:pPr>
              <w:spacing w:after="160" w:line="256" w:lineRule="auto"/>
              <w:rPr>
                <w:szCs w:val="24"/>
                <w:lang w:eastAsia="lt-LT"/>
              </w:rPr>
            </w:pPr>
            <w:r>
              <w:rPr>
                <w:szCs w:val="24"/>
                <w:lang w:eastAsia="lt-LT"/>
              </w:rPr>
              <w:t>iki 500</w:t>
            </w:r>
          </w:p>
        </w:tc>
        <w:tc>
          <w:tcPr>
            <w:tcW w:w="2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B28C7C" w14:textId="77777777" w:rsidR="006406DF" w:rsidRDefault="006406DF">
            <w:pPr>
              <w:spacing w:after="160" w:line="256" w:lineRule="auto"/>
              <w:jc w:val="center"/>
              <w:rPr>
                <w:bCs/>
                <w:szCs w:val="24"/>
                <w:lang w:eastAsia="lt-LT"/>
              </w:rPr>
            </w:pPr>
            <w:r>
              <w:rPr>
                <w:szCs w:val="24"/>
                <w:lang w:eastAsia="lt-LT"/>
              </w:rPr>
              <w:t>1,9592</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C45321" w14:textId="77777777" w:rsidR="006406DF" w:rsidRDefault="006406DF">
            <w:pPr>
              <w:spacing w:after="160" w:line="256" w:lineRule="auto"/>
              <w:jc w:val="center"/>
              <w:rPr>
                <w:bCs/>
                <w:szCs w:val="24"/>
                <w:lang w:eastAsia="lt-LT"/>
              </w:rPr>
            </w:pPr>
            <w:r>
              <w:rPr>
                <w:szCs w:val="24"/>
                <w:lang w:eastAsia="lt-LT"/>
              </w:rPr>
              <w:t>1,9634</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B5E9EA" w14:textId="77777777" w:rsidR="006406DF" w:rsidRDefault="006406DF">
            <w:pPr>
              <w:spacing w:after="160" w:line="256" w:lineRule="auto"/>
              <w:jc w:val="center"/>
              <w:rPr>
                <w:bCs/>
                <w:szCs w:val="24"/>
                <w:lang w:eastAsia="lt-LT"/>
              </w:rPr>
            </w:pPr>
            <w:r>
              <w:rPr>
                <w:szCs w:val="24"/>
                <w:lang w:eastAsia="lt-LT"/>
              </w:rPr>
              <w:t>1,9659</w:t>
            </w:r>
          </w:p>
        </w:tc>
      </w:tr>
      <w:tr w:rsidR="006406DF" w14:paraId="2062AC92" w14:textId="77777777" w:rsidTr="006406DF">
        <w:trPr>
          <w:trHeight w:val="324"/>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678057" w14:textId="77777777" w:rsidR="006406DF" w:rsidRDefault="006406DF">
            <w:pPr>
              <w:spacing w:after="160" w:line="256" w:lineRule="auto"/>
              <w:rPr>
                <w:szCs w:val="24"/>
                <w:lang w:eastAsia="lt-LT"/>
              </w:rPr>
            </w:pPr>
            <w:r>
              <w:rPr>
                <w:szCs w:val="24"/>
                <w:lang w:eastAsia="lt-LT"/>
              </w:rPr>
              <w:t>501 ir daugiau</w:t>
            </w:r>
          </w:p>
        </w:tc>
        <w:tc>
          <w:tcPr>
            <w:tcW w:w="2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B3519D" w14:textId="77777777" w:rsidR="006406DF" w:rsidRDefault="006406DF">
            <w:pPr>
              <w:spacing w:after="160" w:line="256" w:lineRule="auto"/>
              <w:jc w:val="center"/>
              <w:rPr>
                <w:bCs/>
                <w:szCs w:val="24"/>
                <w:lang w:eastAsia="lt-LT"/>
              </w:rPr>
            </w:pPr>
            <w:r>
              <w:rPr>
                <w:szCs w:val="24"/>
                <w:lang w:eastAsia="lt-LT"/>
              </w:rPr>
              <w:t>1,9714</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4EBCDE" w14:textId="77777777" w:rsidR="006406DF" w:rsidRDefault="006406DF">
            <w:pPr>
              <w:spacing w:after="160" w:line="256" w:lineRule="auto"/>
              <w:ind w:hanging="122"/>
              <w:jc w:val="center"/>
              <w:rPr>
                <w:bCs/>
                <w:szCs w:val="24"/>
                <w:lang w:eastAsia="lt-LT"/>
              </w:rPr>
            </w:pPr>
            <w:r>
              <w:rPr>
                <w:szCs w:val="24"/>
                <w:lang w:eastAsia="lt-LT"/>
              </w:rPr>
              <w:t>1,9985</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B05967" w14:textId="77777777" w:rsidR="006406DF" w:rsidRDefault="006406DF">
            <w:pPr>
              <w:spacing w:after="160" w:line="256" w:lineRule="auto"/>
              <w:jc w:val="center"/>
              <w:rPr>
                <w:bCs/>
                <w:szCs w:val="24"/>
                <w:lang w:eastAsia="lt-LT"/>
              </w:rPr>
            </w:pPr>
            <w:r>
              <w:rPr>
                <w:szCs w:val="24"/>
                <w:lang w:eastAsia="lt-LT"/>
              </w:rPr>
              <w:t>2,0271</w:t>
            </w:r>
          </w:p>
        </w:tc>
      </w:tr>
    </w:tbl>
    <w:p w14:paraId="0483231A" w14:textId="77777777" w:rsidR="006406DF" w:rsidRDefault="006406DF" w:rsidP="006406DF">
      <w:pPr>
        <w:rPr>
          <w:sz w:val="24"/>
          <w:szCs w:val="24"/>
        </w:rPr>
      </w:pPr>
    </w:p>
    <w:p w14:paraId="35E6498E" w14:textId="77777777" w:rsidR="006406DF" w:rsidRDefault="006406DF" w:rsidP="006406DF">
      <w:pPr>
        <w:spacing w:line="360" w:lineRule="auto"/>
        <w:jc w:val="center"/>
        <w:rPr>
          <w:b/>
          <w:bCs/>
          <w:sz w:val="24"/>
          <w:szCs w:val="24"/>
          <w:lang w:eastAsia="lt-LT"/>
        </w:rPr>
      </w:pPr>
      <w:r>
        <w:rPr>
          <w:b/>
          <w:bCs/>
          <w:sz w:val="24"/>
          <w:szCs w:val="24"/>
          <w:lang w:eastAsia="lt-LT"/>
        </w:rPr>
        <w:t>MOKYKLŲ UGDYMĄ ORGANIZUOJANČIŲ SKYRIŲ VEDĖJŲ PAREIGINĖS ALGOS KOEFICIENTAI</w:t>
      </w:r>
    </w:p>
    <w:p w14:paraId="5EA08D66" w14:textId="77777777" w:rsidR="006406DF" w:rsidRDefault="006406DF" w:rsidP="006406DF">
      <w:pPr>
        <w:rPr>
          <w:rFonts w:eastAsiaTheme="minorHAnsi"/>
          <w:sz w:val="24"/>
          <w:szCs w:val="24"/>
        </w:rPr>
      </w:pPr>
    </w:p>
    <w:p w14:paraId="505D6077" w14:textId="77777777" w:rsidR="006406DF" w:rsidRDefault="006406DF" w:rsidP="006406DF">
      <w:pPr>
        <w:tabs>
          <w:tab w:val="left" w:pos="7371"/>
        </w:tabs>
        <w:ind w:firstLine="4536"/>
        <w:rPr>
          <w:sz w:val="24"/>
          <w:szCs w:val="24"/>
          <w:lang w:eastAsia="lt-LT"/>
        </w:rPr>
      </w:pPr>
      <w:r>
        <w:rPr>
          <w:sz w:val="24"/>
          <w:szCs w:val="24"/>
          <w:lang w:eastAsia="lt-LT"/>
        </w:rPr>
        <w:t>(pareiginės algos (atlyginimo) baziniais dydžiais)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2"/>
        <w:gridCol w:w="6177"/>
      </w:tblGrid>
      <w:tr w:rsidR="006406DF" w14:paraId="1AB90B72" w14:textId="77777777" w:rsidTr="006406DF">
        <w:trPr>
          <w:trHeight w:val="300"/>
        </w:trPr>
        <w:tc>
          <w:tcPr>
            <w:tcW w:w="3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4A89FA" w14:textId="77777777" w:rsidR="006406DF" w:rsidRDefault="006406DF">
            <w:pPr>
              <w:spacing w:after="160" w:line="256" w:lineRule="auto"/>
              <w:jc w:val="center"/>
              <w:rPr>
                <w:szCs w:val="24"/>
                <w:lang w:eastAsia="lt-LT"/>
              </w:rPr>
            </w:pPr>
            <w:r>
              <w:rPr>
                <w:szCs w:val="24"/>
                <w:lang w:eastAsia="lt-LT"/>
              </w:rPr>
              <w:t>Pedagoginio darbo stažas (metais)</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9C0002" w14:textId="77777777" w:rsidR="006406DF" w:rsidRDefault="006406DF">
            <w:pPr>
              <w:spacing w:after="160" w:line="256" w:lineRule="auto"/>
              <w:jc w:val="center"/>
              <w:rPr>
                <w:szCs w:val="24"/>
                <w:lang w:eastAsia="lt-LT"/>
              </w:rPr>
            </w:pPr>
            <w:r>
              <w:rPr>
                <w:bCs/>
                <w:szCs w:val="24"/>
              </w:rPr>
              <w:t xml:space="preserve">Pareiginės algos </w:t>
            </w:r>
            <w:r>
              <w:rPr>
                <w:bCs/>
                <w:szCs w:val="24"/>
                <w:lang w:eastAsia="lt-LT"/>
              </w:rPr>
              <w:t>koeficientai</w:t>
            </w:r>
          </w:p>
        </w:tc>
      </w:tr>
      <w:tr w:rsidR="006406DF" w14:paraId="6D85DB07" w14:textId="77777777" w:rsidTr="006406DF">
        <w:trPr>
          <w:trHeight w:val="300"/>
        </w:trPr>
        <w:tc>
          <w:tcPr>
            <w:tcW w:w="3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8C92A" w14:textId="77777777" w:rsidR="006406DF" w:rsidRDefault="006406DF">
            <w:pPr>
              <w:spacing w:after="160" w:line="256" w:lineRule="auto"/>
              <w:rPr>
                <w:szCs w:val="24"/>
                <w:lang w:eastAsia="lt-LT"/>
              </w:rPr>
            </w:pPr>
            <w:r>
              <w:rPr>
                <w:szCs w:val="24"/>
                <w:lang w:eastAsia="lt-LT"/>
              </w:rPr>
              <w:t>iki 10</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4A254E" w14:textId="77777777" w:rsidR="006406DF" w:rsidRDefault="006406DF">
            <w:pPr>
              <w:spacing w:after="160" w:line="256" w:lineRule="auto"/>
              <w:jc w:val="center"/>
              <w:rPr>
                <w:bCs/>
                <w:szCs w:val="24"/>
                <w:lang w:eastAsia="lt-LT"/>
              </w:rPr>
            </w:pPr>
            <w:r>
              <w:rPr>
                <w:szCs w:val="24"/>
                <w:lang w:eastAsia="lt-LT"/>
              </w:rPr>
              <w:t>1,7082</w:t>
            </w:r>
          </w:p>
        </w:tc>
      </w:tr>
      <w:tr w:rsidR="006406DF" w14:paraId="413DC45D" w14:textId="77777777" w:rsidTr="006406DF">
        <w:trPr>
          <w:trHeight w:val="300"/>
        </w:trPr>
        <w:tc>
          <w:tcPr>
            <w:tcW w:w="3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09680" w14:textId="77777777" w:rsidR="006406DF" w:rsidRDefault="006406DF">
            <w:pPr>
              <w:spacing w:after="160" w:line="256" w:lineRule="auto"/>
              <w:rPr>
                <w:szCs w:val="24"/>
                <w:lang w:eastAsia="lt-LT"/>
              </w:rPr>
            </w:pPr>
            <w:r>
              <w:rPr>
                <w:szCs w:val="24"/>
                <w:lang w:eastAsia="lt-LT"/>
              </w:rPr>
              <w:t>nuo daugiau kaip 10 iki 15</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0A8930" w14:textId="77777777" w:rsidR="006406DF" w:rsidRDefault="006406DF">
            <w:pPr>
              <w:spacing w:after="160" w:line="256" w:lineRule="auto"/>
              <w:jc w:val="center"/>
              <w:rPr>
                <w:bCs/>
                <w:szCs w:val="24"/>
                <w:lang w:eastAsia="lt-LT"/>
              </w:rPr>
            </w:pPr>
            <w:r>
              <w:rPr>
                <w:szCs w:val="24"/>
                <w:lang w:eastAsia="lt-LT"/>
              </w:rPr>
              <w:t>1,7816</w:t>
            </w:r>
          </w:p>
        </w:tc>
      </w:tr>
      <w:tr w:rsidR="006406DF" w14:paraId="5938F4E5" w14:textId="77777777" w:rsidTr="006406DF">
        <w:trPr>
          <w:trHeight w:val="300"/>
        </w:trPr>
        <w:tc>
          <w:tcPr>
            <w:tcW w:w="30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A2FA06" w14:textId="77777777" w:rsidR="006406DF" w:rsidRDefault="006406DF">
            <w:pPr>
              <w:spacing w:after="160" w:line="256" w:lineRule="auto"/>
              <w:rPr>
                <w:szCs w:val="24"/>
                <w:lang w:eastAsia="lt-LT"/>
              </w:rPr>
            </w:pPr>
            <w:r>
              <w:rPr>
                <w:szCs w:val="24"/>
                <w:lang w:eastAsia="lt-LT"/>
              </w:rPr>
              <w:t>daugiau kaip 15</w:t>
            </w:r>
          </w:p>
        </w:tc>
        <w:tc>
          <w:tcPr>
            <w:tcW w:w="6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5EBB00" w14:textId="77777777" w:rsidR="006406DF" w:rsidRDefault="006406DF">
            <w:pPr>
              <w:spacing w:after="160" w:line="256" w:lineRule="auto"/>
              <w:jc w:val="center"/>
              <w:rPr>
                <w:bCs/>
                <w:szCs w:val="24"/>
                <w:lang w:eastAsia="lt-LT"/>
              </w:rPr>
            </w:pPr>
            <w:r>
              <w:rPr>
                <w:szCs w:val="24"/>
                <w:lang w:eastAsia="lt-LT"/>
              </w:rPr>
              <w:t>1,8765</w:t>
            </w:r>
          </w:p>
        </w:tc>
      </w:tr>
    </w:tbl>
    <w:p w14:paraId="7917E5CE" w14:textId="77777777" w:rsidR="006406DF" w:rsidRDefault="006406DF" w:rsidP="006406DF">
      <w:pPr>
        <w:rPr>
          <w:rFonts w:eastAsiaTheme="minorHAnsi"/>
          <w:sz w:val="24"/>
          <w:szCs w:val="24"/>
        </w:rPr>
      </w:pPr>
    </w:p>
    <w:p w14:paraId="24D81044" w14:textId="77777777" w:rsidR="006406DF" w:rsidRDefault="006406DF" w:rsidP="006406DF">
      <w:pPr>
        <w:rPr>
          <w:sz w:val="24"/>
          <w:szCs w:val="24"/>
        </w:rPr>
      </w:pPr>
    </w:p>
    <w:p w14:paraId="0FF4C112" w14:textId="77777777" w:rsidR="006406DF" w:rsidRDefault="006406DF" w:rsidP="006406DF">
      <w:pPr>
        <w:rPr>
          <w:sz w:val="24"/>
          <w:szCs w:val="24"/>
        </w:rPr>
      </w:pPr>
    </w:p>
    <w:p w14:paraId="3B9F8424" w14:textId="77777777" w:rsidR="006406DF" w:rsidRDefault="006406DF" w:rsidP="006406DF">
      <w:pPr>
        <w:rPr>
          <w:sz w:val="24"/>
          <w:szCs w:val="24"/>
        </w:rPr>
      </w:pPr>
    </w:p>
    <w:p w14:paraId="719D202F" w14:textId="77777777" w:rsidR="006406DF" w:rsidRDefault="006406DF" w:rsidP="006406DF">
      <w:pPr>
        <w:rPr>
          <w:sz w:val="24"/>
          <w:szCs w:val="24"/>
        </w:rPr>
      </w:pPr>
      <w:r>
        <w:rPr>
          <w:sz w:val="24"/>
          <w:szCs w:val="24"/>
        </w:rPr>
        <w:br w:type="page"/>
      </w:r>
    </w:p>
    <w:p w14:paraId="33E89360" w14:textId="77777777" w:rsidR="006406DF" w:rsidRDefault="006406DF" w:rsidP="006406DF">
      <w:pPr>
        <w:jc w:val="right"/>
        <w:rPr>
          <w:sz w:val="24"/>
          <w:szCs w:val="24"/>
        </w:rPr>
      </w:pPr>
      <w:r>
        <w:rPr>
          <w:sz w:val="24"/>
          <w:szCs w:val="24"/>
        </w:rPr>
        <w:lastRenderedPageBreak/>
        <w:t xml:space="preserve">Priedas Nr.5 </w:t>
      </w:r>
    </w:p>
    <w:p w14:paraId="7C6A9DB7" w14:textId="77777777" w:rsidR="006406DF" w:rsidRDefault="006406DF" w:rsidP="006406DF">
      <w:pPr>
        <w:ind w:left="4678"/>
        <w:rPr>
          <w:rFonts w:cstheme="minorBidi"/>
          <w:sz w:val="24"/>
          <w:szCs w:val="20"/>
          <w:lang w:eastAsia="x-none"/>
        </w:rPr>
      </w:pPr>
    </w:p>
    <w:p w14:paraId="21317F80" w14:textId="77777777" w:rsidR="006406DF" w:rsidRDefault="006406DF" w:rsidP="006406DF">
      <w:pPr>
        <w:jc w:val="center"/>
        <w:rPr>
          <w:b/>
          <w:sz w:val="24"/>
          <w:szCs w:val="20"/>
          <w:lang w:eastAsia="x-none"/>
        </w:rPr>
      </w:pPr>
      <w:r>
        <w:rPr>
          <w:b/>
          <w:sz w:val="24"/>
          <w:szCs w:val="20"/>
          <w:lang w:eastAsia="x-none"/>
        </w:rPr>
        <w:t>PAREIGYBIŲ LYGMENŲ STRUKTŪRA</w:t>
      </w:r>
    </w:p>
    <w:p w14:paraId="02F51B75" w14:textId="77777777" w:rsidR="006406DF" w:rsidRDefault="006406DF" w:rsidP="006406DF">
      <w:pPr>
        <w:jc w:val="center"/>
        <w:rPr>
          <w:b/>
          <w:sz w:val="24"/>
          <w:szCs w:val="20"/>
          <w:lang w:eastAsia="x-none"/>
        </w:rPr>
      </w:pPr>
      <w:r>
        <w:rPr>
          <w:b/>
          <w:sz w:val="24"/>
          <w:szCs w:val="20"/>
          <w:lang w:eastAsia="x-none"/>
        </w:rPr>
        <w:t>Finansuojamos iš savivaldybės lėšų</w:t>
      </w:r>
    </w:p>
    <w:p w14:paraId="102B15B3" w14:textId="77777777" w:rsidR="006406DF" w:rsidRDefault="006406DF" w:rsidP="006406DF">
      <w:pPr>
        <w:rPr>
          <w:sz w:val="24"/>
          <w:szCs w:val="20"/>
          <w:lang w:eastAsia="x-none"/>
        </w:rPr>
      </w:pPr>
    </w:p>
    <w:tbl>
      <w:tblPr>
        <w:tblW w:w="911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4"/>
        <w:gridCol w:w="6378"/>
      </w:tblGrid>
      <w:tr w:rsidR="006406DF" w14:paraId="738CCFCB" w14:textId="77777777" w:rsidTr="006406DF">
        <w:trPr>
          <w:trHeight w:val="450"/>
          <w:tblHeader/>
        </w:trPr>
        <w:tc>
          <w:tcPr>
            <w:tcW w:w="2734" w:type="dxa"/>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5FEC1E5D" w14:textId="77777777" w:rsidR="006406DF" w:rsidRDefault="006406DF">
            <w:pPr>
              <w:spacing w:after="160"/>
              <w:rPr>
                <w:b/>
                <w:sz w:val="24"/>
                <w:szCs w:val="24"/>
                <w:lang w:eastAsia="lt-LT"/>
              </w:rPr>
            </w:pPr>
            <w:r>
              <w:rPr>
                <w:b/>
                <w:sz w:val="24"/>
                <w:szCs w:val="24"/>
                <w:lang w:eastAsia="lt-LT"/>
              </w:rPr>
              <w:t>Pareigybės lygmuo</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0055B852" w14:textId="77777777" w:rsidR="006406DF" w:rsidRDefault="006406DF">
            <w:pPr>
              <w:spacing w:after="160"/>
              <w:rPr>
                <w:b/>
                <w:sz w:val="24"/>
                <w:szCs w:val="24"/>
                <w:lang w:eastAsia="lt-LT"/>
              </w:rPr>
            </w:pPr>
            <w:r>
              <w:rPr>
                <w:b/>
                <w:sz w:val="24"/>
                <w:szCs w:val="24"/>
                <w:lang w:eastAsia="lt-LT"/>
              </w:rPr>
              <w:t>Pareigybės pavadinimas ir pareigybės lygis</w:t>
            </w:r>
          </w:p>
        </w:tc>
      </w:tr>
      <w:tr w:rsidR="006406DF" w14:paraId="26FE6E3E" w14:textId="77777777" w:rsidTr="006406DF">
        <w:trPr>
          <w:trHeight w:val="4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0C8CD0" w14:textId="77777777" w:rsidR="006406DF" w:rsidRDefault="006406DF">
            <w:pPr>
              <w:rPr>
                <w:b/>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830FB6" w14:textId="77777777" w:rsidR="006406DF" w:rsidRDefault="006406DF">
            <w:pPr>
              <w:rPr>
                <w:b/>
                <w:sz w:val="24"/>
                <w:szCs w:val="24"/>
                <w:lang w:eastAsia="lt-LT"/>
              </w:rPr>
            </w:pPr>
          </w:p>
        </w:tc>
      </w:tr>
      <w:tr w:rsidR="006406DF" w14:paraId="048EA0EA" w14:textId="77777777"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9D8120D" w14:textId="77777777" w:rsidR="006406DF" w:rsidRDefault="006406DF">
            <w:pPr>
              <w:rPr>
                <w:sz w:val="8"/>
                <w:szCs w:val="8"/>
              </w:rPr>
            </w:pPr>
          </w:p>
          <w:p w14:paraId="413921D0" w14:textId="77777777" w:rsidR="006406DF" w:rsidRDefault="006406DF">
            <w:pPr>
              <w:spacing w:after="160"/>
              <w:rPr>
                <w:sz w:val="24"/>
                <w:szCs w:val="24"/>
                <w:lang w:eastAsia="lt-LT"/>
              </w:rPr>
            </w:pPr>
            <w:r>
              <w:rPr>
                <w:sz w:val="24"/>
                <w:szCs w:val="24"/>
                <w:lang w:eastAsia="lt-LT"/>
              </w:rPr>
              <w:t>1</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D2FF08" w14:textId="77777777" w:rsidR="006406DF" w:rsidRDefault="006406DF">
            <w:pPr>
              <w:spacing w:after="160"/>
              <w:rPr>
                <w:sz w:val="24"/>
                <w:szCs w:val="24"/>
                <w:lang w:eastAsia="lt-LT"/>
              </w:rPr>
            </w:pPr>
            <w:r>
              <w:rPr>
                <w:sz w:val="24"/>
                <w:szCs w:val="24"/>
                <w:lang w:eastAsia="lt-LT"/>
              </w:rPr>
              <w:t>Direktoriaus pavaduotojas ūkiui, A2 lygis</w:t>
            </w:r>
          </w:p>
        </w:tc>
      </w:tr>
      <w:tr w:rsidR="006406DF" w14:paraId="6083EF70" w14:textId="77777777"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EBFDDAA" w14:textId="77777777" w:rsidR="006406DF" w:rsidRDefault="006406DF">
            <w:pPr>
              <w:rPr>
                <w:sz w:val="8"/>
                <w:szCs w:val="8"/>
              </w:rPr>
            </w:pPr>
          </w:p>
          <w:p w14:paraId="51A7A67D" w14:textId="77777777" w:rsidR="006406DF" w:rsidRDefault="006406DF">
            <w:pPr>
              <w:spacing w:after="160"/>
              <w:rPr>
                <w:sz w:val="24"/>
                <w:szCs w:val="24"/>
                <w:lang w:eastAsia="lt-LT"/>
              </w:rPr>
            </w:pPr>
            <w:r>
              <w:rPr>
                <w:sz w:val="24"/>
                <w:szCs w:val="24"/>
                <w:lang w:eastAsia="lt-LT"/>
              </w:rPr>
              <w:t>2</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AADA42" w14:textId="77777777" w:rsidR="006406DF" w:rsidRDefault="006406DF">
            <w:pPr>
              <w:spacing w:after="160"/>
              <w:rPr>
                <w:sz w:val="24"/>
                <w:szCs w:val="24"/>
                <w:lang w:eastAsia="lt-LT"/>
              </w:rPr>
            </w:pPr>
            <w:r>
              <w:rPr>
                <w:sz w:val="24"/>
                <w:szCs w:val="24"/>
                <w:lang w:eastAsia="lt-LT"/>
              </w:rPr>
              <w:t xml:space="preserve">Vyr buhalteris A2 lygis </w:t>
            </w:r>
          </w:p>
        </w:tc>
      </w:tr>
      <w:tr w:rsidR="006406DF" w14:paraId="5B03FA7B" w14:textId="77777777"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085973F" w14:textId="77777777" w:rsidR="006406DF" w:rsidRDefault="006406DF">
            <w:pPr>
              <w:rPr>
                <w:sz w:val="8"/>
                <w:szCs w:val="8"/>
              </w:rPr>
            </w:pPr>
          </w:p>
          <w:p w14:paraId="60081384" w14:textId="77777777" w:rsidR="006406DF" w:rsidRDefault="006406DF">
            <w:pPr>
              <w:spacing w:after="160"/>
              <w:rPr>
                <w:sz w:val="24"/>
                <w:szCs w:val="24"/>
                <w:lang w:eastAsia="lt-LT"/>
              </w:rPr>
            </w:pPr>
            <w:r>
              <w:rPr>
                <w:sz w:val="24"/>
                <w:szCs w:val="24"/>
                <w:lang w:eastAsia="lt-LT"/>
              </w:rPr>
              <w:t>3</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E1A1AB" w14:textId="77777777" w:rsidR="006406DF" w:rsidRDefault="006406DF">
            <w:pPr>
              <w:spacing w:after="160"/>
              <w:rPr>
                <w:sz w:val="24"/>
                <w:szCs w:val="24"/>
                <w:lang w:eastAsia="lt-LT"/>
              </w:rPr>
            </w:pPr>
            <w:r>
              <w:rPr>
                <w:sz w:val="24"/>
                <w:szCs w:val="24"/>
                <w:lang w:eastAsia="lt-LT"/>
              </w:rPr>
              <w:t>Bibliotekininkas A2 lygis</w:t>
            </w:r>
          </w:p>
        </w:tc>
      </w:tr>
      <w:tr w:rsidR="006406DF" w14:paraId="283571E1" w14:textId="77777777"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2AD26F6" w14:textId="77777777" w:rsidR="006406DF" w:rsidRDefault="006406DF">
            <w:pPr>
              <w:rPr>
                <w:sz w:val="8"/>
                <w:szCs w:val="8"/>
              </w:rPr>
            </w:pPr>
          </w:p>
          <w:p w14:paraId="07BC82E3" w14:textId="77777777" w:rsidR="006406DF" w:rsidRDefault="006406DF">
            <w:pPr>
              <w:spacing w:after="160"/>
              <w:rPr>
                <w:sz w:val="24"/>
                <w:szCs w:val="24"/>
                <w:lang w:eastAsia="lt-LT"/>
              </w:rPr>
            </w:pPr>
            <w:r>
              <w:rPr>
                <w:sz w:val="24"/>
                <w:szCs w:val="24"/>
                <w:lang w:eastAsia="lt-LT"/>
              </w:rPr>
              <w:t>4</w:t>
            </w:r>
          </w:p>
        </w:tc>
        <w:tc>
          <w:tcPr>
            <w:tcW w:w="63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F5F7EF" w14:textId="77777777" w:rsidR="006406DF" w:rsidRDefault="006406DF">
            <w:pPr>
              <w:spacing w:after="160"/>
              <w:rPr>
                <w:sz w:val="24"/>
                <w:szCs w:val="24"/>
                <w:lang w:eastAsia="lt-LT"/>
              </w:rPr>
            </w:pPr>
            <w:r>
              <w:rPr>
                <w:sz w:val="24"/>
                <w:szCs w:val="24"/>
                <w:lang w:eastAsia="lt-LT"/>
              </w:rPr>
              <w:t>Kompiuterinių sistemų administratorius A lygis</w:t>
            </w:r>
          </w:p>
        </w:tc>
      </w:tr>
      <w:tr w:rsidR="006406DF" w14:paraId="2A1C8524" w14:textId="77777777"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55E875A" w14:textId="77777777" w:rsidR="006406DF" w:rsidRDefault="006406DF">
            <w:pPr>
              <w:rPr>
                <w:sz w:val="8"/>
                <w:szCs w:val="8"/>
              </w:rPr>
            </w:pPr>
          </w:p>
          <w:p w14:paraId="367B4D88" w14:textId="77777777" w:rsidR="006406DF" w:rsidRDefault="006406DF">
            <w:pPr>
              <w:spacing w:after="160"/>
              <w:rPr>
                <w:sz w:val="24"/>
                <w:szCs w:val="24"/>
                <w:lang w:eastAsia="lt-LT"/>
              </w:rPr>
            </w:pPr>
            <w:r>
              <w:rPr>
                <w:sz w:val="24"/>
                <w:szCs w:val="24"/>
                <w:lang w:eastAsia="lt-LT"/>
              </w:rPr>
              <w:t>5</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5A18F9" w14:textId="77777777" w:rsidR="006406DF" w:rsidRDefault="006406DF">
            <w:pPr>
              <w:rPr>
                <w:sz w:val="8"/>
                <w:szCs w:val="8"/>
              </w:rPr>
            </w:pPr>
          </w:p>
          <w:p w14:paraId="227CD5A3" w14:textId="77777777" w:rsidR="006406DF" w:rsidRDefault="006406DF">
            <w:pPr>
              <w:spacing w:after="160"/>
              <w:rPr>
                <w:sz w:val="24"/>
                <w:szCs w:val="24"/>
                <w:lang w:eastAsia="lt-LT"/>
              </w:rPr>
            </w:pPr>
            <w:r>
              <w:rPr>
                <w:sz w:val="24"/>
                <w:szCs w:val="24"/>
                <w:lang w:eastAsia="lt-LT"/>
              </w:rPr>
              <w:t>Inžinierius kompiuterininkas, laborantas B lygis</w:t>
            </w:r>
          </w:p>
        </w:tc>
      </w:tr>
      <w:tr w:rsidR="006406DF" w14:paraId="36A77563" w14:textId="77777777"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hideMark/>
          </w:tcPr>
          <w:p w14:paraId="232C6F07" w14:textId="77777777" w:rsidR="006406DF" w:rsidRDefault="006406DF">
            <w:pPr>
              <w:spacing w:after="160"/>
              <w:rPr>
                <w:sz w:val="8"/>
                <w:szCs w:val="8"/>
              </w:rPr>
            </w:pPr>
            <w:r>
              <w:rPr>
                <w:sz w:val="24"/>
                <w:szCs w:val="24"/>
                <w:lang w:eastAsia="lt-LT"/>
              </w:rPr>
              <w:t>6</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AC14D0" w14:textId="77777777" w:rsidR="006406DF" w:rsidRDefault="006406DF">
            <w:pPr>
              <w:spacing w:after="160"/>
              <w:rPr>
                <w:sz w:val="8"/>
                <w:szCs w:val="8"/>
              </w:rPr>
            </w:pPr>
            <w:r>
              <w:rPr>
                <w:sz w:val="24"/>
                <w:szCs w:val="24"/>
                <w:lang w:eastAsia="lt-LT"/>
              </w:rPr>
              <w:t>Raštinės administratorius B lygis</w:t>
            </w:r>
          </w:p>
        </w:tc>
      </w:tr>
      <w:tr w:rsidR="006406DF" w14:paraId="4F3622CB" w14:textId="77777777"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14F1A53" w14:textId="77777777" w:rsidR="006406DF" w:rsidRDefault="006406DF">
            <w:pPr>
              <w:rPr>
                <w:sz w:val="8"/>
                <w:szCs w:val="8"/>
              </w:rPr>
            </w:pPr>
          </w:p>
          <w:p w14:paraId="62B1C74E" w14:textId="77777777" w:rsidR="006406DF" w:rsidRDefault="006406DF">
            <w:pPr>
              <w:spacing w:after="160"/>
              <w:rPr>
                <w:sz w:val="24"/>
                <w:szCs w:val="24"/>
                <w:lang w:eastAsia="lt-LT"/>
              </w:rPr>
            </w:pPr>
            <w:r>
              <w:rPr>
                <w:sz w:val="24"/>
                <w:szCs w:val="24"/>
                <w:lang w:eastAsia="lt-LT"/>
              </w:rPr>
              <w:t>7</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37DD6A" w14:textId="77777777" w:rsidR="006406DF" w:rsidRDefault="006406DF">
            <w:pPr>
              <w:spacing w:after="160"/>
              <w:rPr>
                <w:strike/>
                <w:sz w:val="24"/>
                <w:szCs w:val="24"/>
                <w:lang w:eastAsia="lt-LT"/>
              </w:rPr>
            </w:pPr>
            <w:r>
              <w:rPr>
                <w:sz w:val="24"/>
                <w:szCs w:val="24"/>
                <w:lang w:eastAsia="lt-LT"/>
              </w:rPr>
              <w:t>Sekretorius,C lygis</w:t>
            </w:r>
          </w:p>
        </w:tc>
      </w:tr>
      <w:tr w:rsidR="006406DF" w14:paraId="1B56AE49" w14:textId="77777777"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AE1A62D" w14:textId="77777777" w:rsidR="006406DF" w:rsidRDefault="006406DF">
            <w:pPr>
              <w:rPr>
                <w:sz w:val="8"/>
                <w:szCs w:val="8"/>
              </w:rPr>
            </w:pPr>
          </w:p>
          <w:p w14:paraId="6DB103C8" w14:textId="77777777" w:rsidR="006406DF" w:rsidRDefault="006406DF">
            <w:pPr>
              <w:spacing w:after="160"/>
              <w:rPr>
                <w:sz w:val="24"/>
                <w:szCs w:val="24"/>
                <w:lang w:eastAsia="lt-LT"/>
              </w:rPr>
            </w:pPr>
            <w:r>
              <w:rPr>
                <w:sz w:val="24"/>
                <w:szCs w:val="24"/>
                <w:lang w:eastAsia="lt-LT"/>
              </w:rPr>
              <w:t>8</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EAFE2D" w14:textId="77777777" w:rsidR="006406DF" w:rsidRDefault="006406DF">
            <w:pPr>
              <w:rPr>
                <w:sz w:val="8"/>
                <w:szCs w:val="8"/>
              </w:rPr>
            </w:pPr>
          </w:p>
          <w:p w14:paraId="6425DB30" w14:textId="77777777" w:rsidR="006406DF" w:rsidRDefault="006406DF">
            <w:pPr>
              <w:spacing w:after="160"/>
              <w:rPr>
                <w:sz w:val="24"/>
                <w:szCs w:val="24"/>
                <w:lang w:eastAsia="lt-LT"/>
              </w:rPr>
            </w:pPr>
            <w:r>
              <w:rPr>
                <w:sz w:val="24"/>
                <w:szCs w:val="24"/>
                <w:lang w:eastAsia="lt-LT"/>
              </w:rPr>
              <w:t>Mokinio padėjėjas C lygis</w:t>
            </w:r>
          </w:p>
        </w:tc>
      </w:tr>
      <w:tr w:rsidR="006406DF" w14:paraId="483B732F" w14:textId="77777777"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768E4EF" w14:textId="77777777" w:rsidR="006406DF" w:rsidRDefault="006406DF">
            <w:pPr>
              <w:rPr>
                <w:sz w:val="8"/>
                <w:szCs w:val="8"/>
              </w:rPr>
            </w:pPr>
          </w:p>
          <w:p w14:paraId="3E238A6D" w14:textId="77777777" w:rsidR="006406DF" w:rsidRDefault="006406DF">
            <w:pPr>
              <w:spacing w:after="160"/>
              <w:rPr>
                <w:sz w:val="24"/>
                <w:szCs w:val="24"/>
                <w:lang w:eastAsia="lt-LT"/>
              </w:rPr>
            </w:pPr>
            <w:r>
              <w:rPr>
                <w:sz w:val="24"/>
                <w:szCs w:val="24"/>
                <w:lang w:eastAsia="lt-LT"/>
              </w:rPr>
              <w:t>9</w:t>
            </w:r>
          </w:p>
        </w:tc>
        <w:tc>
          <w:tcPr>
            <w:tcW w:w="6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825D1F" w14:textId="77777777" w:rsidR="006406DF" w:rsidRDefault="006406DF">
            <w:pPr>
              <w:spacing w:after="160"/>
              <w:rPr>
                <w:sz w:val="24"/>
                <w:szCs w:val="24"/>
                <w:lang w:eastAsia="lt-LT"/>
              </w:rPr>
            </w:pPr>
            <w:r>
              <w:rPr>
                <w:sz w:val="24"/>
                <w:szCs w:val="24"/>
                <w:lang w:eastAsia="lt-LT"/>
              </w:rPr>
              <w:t xml:space="preserve">Vairuotojas, elektrikas, santechnikas, stalius C lygis </w:t>
            </w:r>
          </w:p>
        </w:tc>
      </w:tr>
      <w:tr w:rsidR="006406DF" w14:paraId="5CD8FF80" w14:textId="77777777" w:rsidTr="006406DF">
        <w:tc>
          <w:tcPr>
            <w:tcW w:w="2734"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BBEB4E8" w14:textId="77777777" w:rsidR="006406DF" w:rsidRDefault="006406DF">
            <w:pPr>
              <w:rPr>
                <w:sz w:val="8"/>
                <w:szCs w:val="8"/>
              </w:rPr>
            </w:pPr>
          </w:p>
          <w:p w14:paraId="4E2EF229" w14:textId="77777777" w:rsidR="006406DF" w:rsidRDefault="006406DF">
            <w:pPr>
              <w:spacing w:after="160"/>
              <w:rPr>
                <w:sz w:val="24"/>
                <w:szCs w:val="24"/>
                <w:lang w:eastAsia="lt-LT"/>
              </w:rPr>
            </w:pPr>
            <w:r>
              <w:rPr>
                <w:sz w:val="24"/>
                <w:szCs w:val="24"/>
                <w:lang w:eastAsia="lt-LT"/>
              </w:rPr>
              <w:t>10</w:t>
            </w:r>
          </w:p>
        </w:tc>
        <w:tc>
          <w:tcPr>
            <w:tcW w:w="63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0CEC7A" w14:textId="77777777" w:rsidR="006406DF" w:rsidRDefault="006406DF">
            <w:pPr>
              <w:spacing w:after="160"/>
              <w:rPr>
                <w:sz w:val="24"/>
                <w:szCs w:val="24"/>
                <w:lang w:eastAsia="lt-LT"/>
              </w:rPr>
            </w:pPr>
            <w:r>
              <w:rPr>
                <w:sz w:val="24"/>
                <w:szCs w:val="24"/>
                <w:lang w:eastAsia="lt-LT"/>
              </w:rPr>
              <w:t>Darbininkas, kiemsargis, valytojas D lygis</w:t>
            </w:r>
          </w:p>
        </w:tc>
      </w:tr>
    </w:tbl>
    <w:p w14:paraId="0BCEC305" w14:textId="77777777" w:rsidR="006406DF" w:rsidRDefault="006406DF" w:rsidP="006406DF">
      <w:pPr>
        <w:jc w:val="right"/>
        <w:rPr>
          <w:sz w:val="24"/>
          <w:szCs w:val="24"/>
        </w:rPr>
      </w:pPr>
    </w:p>
    <w:p w14:paraId="161C516A" w14:textId="77777777" w:rsidR="006406DF" w:rsidRDefault="006406DF" w:rsidP="006406DF">
      <w:pPr>
        <w:jc w:val="right"/>
        <w:rPr>
          <w:sz w:val="24"/>
          <w:szCs w:val="24"/>
        </w:rPr>
      </w:pPr>
    </w:p>
    <w:p w14:paraId="576C04A2" w14:textId="77777777" w:rsidR="006406DF" w:rsidRDefault="006406DF" w:rsidP="006406DF">
      <w:pPr>
        <w:jc w:val="right"/>
        <w:rPr>
          <w:sz w:val="24"/>
          <w:szCs w:val="24"/>
        </w:rPr>
      </w:pPr>
    </w:p>
    <w:p w14:paraId="65FA8C5F" w14:textId="77777777" w:rsidR="006406DF" w:rsidRDefault="006406DF" w:rsidP="006406DF">
      <w:pPr>
        <w:jc w:val="right"/>
        <w:rPr>
          <w:sz w:val="24"/>
          <w:szCs w:val="24"/>
        </w:rPr>
      </w:pPr>
    </w:p>
    <w:p w14:paraId="57E80A54" w14:textId="77777777" w:rsidR="006406DF" w:rsidRDefault="006406DF" w:rsidP="006406DF">
      <w:pPr>
        <w:jc w:val="right"/>
        <w:rPr>
          <w:sz w:val="24"/>
          <w:szCs w:val="24"/>
        </w:rPr>
      </w:pPr>
    </w:p>
    <w:p w14:paraId="7BE10EFB" w14:textId="77777777" w:rsidR="006406DF" w:rsidRDefault="006406DF" w:rsidP="006406DF">
      <w:pPr>
        <w:rPr>
          <w:sz w:val="24"/>
          <w:szCs w:val="24"/>
        </w:rPr>
      </w:pPr>
      <w:r>
        <w:rPr>
          <w:sz w:val="24"/>
          <w:szCs w:val="24"/>
        </w:rPr>
        <w:br w:type="page"/>
      </w:r>
    </w:p>
    <w:p w14:paraId="0408A48E" w14:textId="77777777" w:rsidR="006406DF" w:rsidRDefault="006406DF" w:rsidP="006406DF">
      <w:pPr>
        <w:jc w:val="right"/>
        <w:rPr>
          <w:sz w:val="24"/>
          <w:szCs w:val="24"/>
        </w:rPr>
      </w:pPr>
      <w:r>
        <w:rPr>
          <w:sz w:val="24"/>
          <w:szCs w:val="24"/>
        </w:rPr>
        <w:lastRenderedPageBreak/>
        <w:t xml:space="preserve">Priedas Nr.5 </w:t>
      </w:r>
    </w:p>
    <w:p w14:paraId="5A9D8851" w14:textId="77777777" w:rsidR="006406DF" w:rsidRDefault="006406DF" w:rsidP="006406DF">
      <w:pPr>
        <w:jc w:val="center"/>
        <w:rPr>
          <w:b/>
          <w:sz w:val="24"/>
          <w:szCs w:val="24"/>
        </w:rPr>
      </w:pPr>
    </w:p>
    <w:p w14:paraId="6883761F" w14:textId="77777777" w:rsidR="006406DF" w:rsidRDefault="006406DF" w:rsidP="006406DF">
      <w:pPr>
        <w:jc w:val="center"/>
        <w:rPr>
          <w:b/>
          <w:sz w:val="24"/>
          <w:szCs w:val="24"/>
        </w:rPr>
      </w:pPr>
      <w:r>
        <w:rPr>
          <w:b/>
          <w:sz w:val="24"/>
          <w:szCs w:val="24"/>
        </w:rPr>
        <w:t>PAREIGINĖS ALGOS KOEFICIENTŲ INTERVALAI</w:t>
      </w:r>
    </w:p>
    <w:p w14:paraId="16577648" w14:textId="77777777" w:rsidR="006406DF" w:rsidRDefault="006406DF" w:rsidP="006406DF">
      <w:pPr>
        <w:jc w:val="center"/>
        <w:rPr>
          <w:sz w:val="24"/>
          <w:szCs w:val="24"/>
        </w:rPr>
      </w:pPr>
      <w:r>
        <w:rPr>
          <w:sz w:val="24"/>
          <w:szCs w:val="24"/>
        </w:rPr>
        <w:t>Finansuojamos iš savivaldybės lėšų</w:t>
      </w:r>
    </w:p>
    <w:p w14:paraId="346154AA" w14:textId="77777777" w:rsidR="006406DF" w:rsidRDefault="006406DF" w:rsidP="006406DF">
      <w:pPr>
        <w:jc w:val="center"/>
        <w:rPr>
          <w:sz w:val="24"/>
          <w:szCs w:val="20"/>
          <w:lang w:eastAsia="x-none"/>
        </w:rPr>
      </w:pPr>
    </w:p>
    <w:tbl>
      <w:tblPr>
        <w:tblW w:w="96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9"/>
        <w:gridCol w:w="2065"/>
        <w:gridCol w:w="2163"/>
        <w:gridCol w:w="2045"/>
        <w:gridCol w:w="1171"/>
      </w:tblGrid>
      <w:tr w:rsidR="006406DF" w14:paraId="577772E8" w14:textId="77777777" w:rsidTr="006406DF">
        <w:trPr>
          <w:tblHeader/>
        </w:trPr>
        <w:tc>
          <w:tcPr>
            <w:tcW w:w="2229" w:type="dxa"/>
            <w:vMerge w:val="restart"/>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14F9D38E" w14:textId="77777777" w:rsidR="006406DF" w:rsidRDefault="006406DF">
            <w:pPr>
              <w:jc w:val="center"/>
              <w:rPr>
                <w:b/>
                <w:sz w:val="24"/>
                <w:szCs w:val="24"/>
                <w:lang w:eastAsia="lt-LT"/>
              </w:rPr>
            </w:pPr>
            <w:r>
              <w:rPr>
                <w:b/>
                <w:sz w:val="24"/>
                <w:szCs w:val="24"/>
                <w:lang w:eastAsia="lt-LT"/>
              </w:rPr>
              <w:t>Pareigybės lygmuo</w:t>
            </w:r>
          </w:p>
        </w:tc>
        <w:tc>
          <w:tcPr>
            <w:tcW w:w="7444" w:type="dxa"/>
            <w:gridSpan w:val="4"/>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4F35A13D" w14:textId="77777777" w:rsidR="006406DF" w:rsidRDefault="006406DF">
            <w:pPr>
              <w:jc w:val="center"/>
              <w:rPr>
                <w:b/>
                <w:sz w:val="24"/>
                <w:szCs w:val="24"/>
                <w:lang w:eastAsia="lt-LT"/>
              </w:rPr>
            </w:pPr>
            <w:r>
              <w:rPr>
                <w:b/>
                <w:sz w:val="24"/>
                <w:szCs w:val="24"/>
                <w:lang w:eastAsia="lt-LT"/>
              </w:rPr>
              <w:t>Pareiginės algos koeficientų intervalų dydžiai</w:t>
            </w:r>
          </w:p>
        </w:tc>
      </w:tr>
      <w:tr w:rsidR="006406DF" w14:paraId="44ACFA90" w14:textId="77777777" w:rsidTr="006406DF">
        <w:trPr>
          <w:trHeight w:val="45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00EA4" w14:textId="77777777" w:rsidR="006406DF" w:rsidRDefault="006406DF">
            <w:pPr>
              <w:rPr>
                <w:b/>
                <w:sz w:val="24"/>
                <w:szCs w:val="24"/>
                <w:lang w:eastAsia="lt-LT"/>
              </w:rPr>
            </w:pPr>
          </w:p>
        </w:tc>
        <w:tc>
          <w:tcPr>
            <w:tcW w:w="2065"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77BE73AE" w14:textId="77777777" w:rsidR="006406DF" w:rsidRDefault="006406DF">
            <w:pPr>
              <w:jc w:val="center"/>
              <w:rPr>
                <w:b/>
                <w:sz w:val="24"/>
                <w:szCs w:val="24"/>
                <w:lang w:eastAsia="lt-LT"/>
              </w:rPr>
            </w:pPr>
            <w:r>
              <w:rPr>
                <w:b/>
                <w:sz w:val="24"/>
                <w:szCs w:val="24"/>
                <w:lang w:eastAsia="lt-LT"/>
              </w:rPr>
              <w:t>Minimali pareiginės algos koeficiento reikšmė</w:t>
            </w:r>
          </w:p>
        </w:tc>
        <w:tc>
          <w:tcPr>
            <w:tcW w:w="216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68CCB3" w14:textId="77777777" w:rsidR="006406DF" w:rsidRDefault="006406DF">
            <w:pPr>
              <w:jc w:val="center"/>
              <w:rPr>
                <w:b/>
                <w:sz w:val="24"/>
                <w:szCs w:val="24"/>
                <w:lang w:eastAsia="lt-LT"/>
              </w:rPr>
            </w:pPr>
            <w:r>
              <w:rPr>
                <w:b/>
                <w:sz w:val="24"/>
                <w:szCs w:val="24"/>
                <w:lang w:eastAsia="lt-LT"/>
              </w:rPr>
              <w:t>Vidutinė pareiginės algos koeficiento reikšmė</w:t>
            </w:r>
          </w:p>
        </w:tc>
        <w:tc>
          <w:tcPr>
            <w:tcW w:w="2045"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2F81DDD9" w14:textId="77777777" w:rsidR="006406DF" w:rsidRDefault="006406DF">
            <w:pPr>
              <w:jc w:val="center"/>
              <w:rPr>
                <w:b/>
                <w:sz w:val="24"/>
                <w:szCs w:val="24"/>
                <w:lang w:eastAsia="lt-LT"/>
              </w:rPr>
            </w:pPr>
            <w:r>
              <w:rPr>
                <w:b/>
                <w:sz w:val="24"/>
                <w:szCs w:val="24"/>
                <w:lang w:eastAsia="lt-LT"/>
              </w:rPr>
              <w:t>Maksimali pareiginės algos koeficiento reikšmė</w:t>
            </w:r>
          </w:p>
        </w:tc>
        <w:tc>
          <w:tcPr>
            <w:tcW w:w="117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289A1C" w14:textId="77777777" w:rsidR="006406DF" w:rsidRDefault="006406DF">
            <w:pPr>
              <w:jc w:val="center"/>
              <w:rPr>
                <w:b/>
                <w:sz w:val="24"/>
                <w:szCs w:val="24"/>
                <w:lang w:eastAsia="lt-LT"/>
              </w:rPr>
            </w:pPr>
            <w:r>
              <w:rPr>
                <w:b/>
                <w:sz w:val="24"/>
                <w:szCs w:val="24"/>
                <w:lang w:eastAsia="lt-LT"/>
              </w:rPr>
              <w:t>Žingsnis</w:t>
            </w:r>
          </w:p>
        </w:tc>
      </w:tr>
      <w:tr w:rsidR="006406DF" w14:paraId="5E32DE30" w14:textId="77777777"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B1550B6" w14:textId="77777777" w:rsidR="006406DF" w:rsidRDefault="006406DF">
            <w:pPr>
              <w:rPr>
                <w:sz w:val="8"/>
                <w:szCs w:val="8"/>
              </w:rPr>
            </w:pPr>
          </w:p>
          <w:p w14:paraId="3BC62D42" w14:textId="77777777" w:rsidR="006406DF" w:rsidRDefault="006406DF">
            <w:pPr>
              <w:jc w:val="center"/>
              <w:rPr>
                <w:sz w:val="24"/>
                <w:szCs w:val="24"/>
                <w:lang w:eastAsia="lt-LT"/>
              </w:rPr>
            </w:pPr>
            <w:r>
              <w:rPr>
                <w:sz w:val="24"/>
                <w:szCs w:val="24"/>
                <w:lang w:eastAsia="lt-LT"/>
              </w:rPr>
              <w:t>1</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CC32055" w14:textId="77777777" w:rsidR="006406DF" w:rsidRDefault="006406DF">
            <w:pPr>
              <w:jc w:val="center"/>
              <w:rPr>
                <w:bCs/>
                <w:sz w:val="24"/>
                <w:szCs w:val="24"/>
                <w:lang w:eastAsia="lt-LT"/>
              </w:rPr>
            </w:pPr>
            <w:r>
              <w:rPr>
                <w:bCs/>
                <w:sz w:val="24"/>
                <w:szCs w:val="24"/>
                <w:lang w:eastAsia="lt-LT"/>
              </w:rPr>
              <w:t>1,04</w:t>
            </w:r>
          </w:p>
        </w:tc>
        <w:tc>
          <w:tcPr>
            <w:tcW w:w="2163" w:type="dxa"/>
            <w:tcBorders>
              <w:top w:val="single" w:sz="4" w:space="0" w:color="auto"/>
              <w:left w:val="single" w:sz="4" w:space="0" w:color="auto"/>
              <w:bottom w:val="single" w:sz="4" w:space="0" w:color="auto"/>
              <w:right w:val="single" w:sz="4" w:space="0" w:color="auto"/>
            </w:tcBorders>
            <w:hideMark/>
          </w:tcPr>
          <w:p w14:paraId="24BC312D" w14:textId="77777777" w:rsidR="006406DF" w:rsidRDefault="006406DF">
            <w:pPr>
              <w:jc w:val="center"/>
              <w:rPr>
                <w:bCs/>
                <w:sz w:val="24"/>
                <w:szCs w:val="24"/>
                <w:lang w:eastAsia="lt-LT"/>
              </w:rPr>
            </w:pPr>
            <w:r>
              <w:rPr>
                <w:bCs/>
                <w:sz w:val="24"/>
                <w:szCs w:val="24"/>
                <w:lang w:eastAsia="lt-LT"/>
              </w:rPr>
              <w:t>1,48</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B74C15" w14:textId="77777777" w:rsidR="006406DF" w:rsidRDefault="006406DF">
            <w:pPr>
              <w:jc w:val="center"/>
              <w:rPr>
                <w:bCs/>
                <w:sz w:val="24"/>
                <w:szCs w:val="24"/>
                <w:lang w:eastAsia="lt-LT"/>
              </w:rPr>
            </w:pPr>
            <w:r>
              <w:rPr>
                <w:bCs/>
                <w:sz w:val="24"/>
                <w:szCs w:val="24"/>
                <w:lang w:eastAsia="lt-LT"/>
              </w:rPr>
              <w:t>1,92</w:t>
            </w:r>
          </w:p>
        </w:tc>
        <w:tc>
          <w:tcPr>
            <w:tcW w:w="1171" w:type="dxa"/>
            <w:tcBorders>
              <w:top w:val="single" w:sz="4" w:space="0" w:color="auto"/>
              <w:left w:val="single" w:sz="4" w:space="0" w:color="auto"/>
              <w:bottom w:val="single" w:sz="4" w:space="0" w:color="auto"/>
              <w:right w:val="single" w:sz="4" w:space="0" w:color="auto"/>
            </w:tcBorders>
            <w:hideMark/>
          </w:tcPr>
          <w:p w14:paraId="2CEEBF6F" w14:textId="77777777" w:rsidR="006406DF" w:rsidRDefault="006406DF">
            <w:pPr>
              <w:jc w:val="center"/>
              <w:rPr>
                <w:bCs/>
                <w:sz w:val="24"/>
                <w:szCs w:val="24"/>
                <w:lang w:eastAsia="lt-LT"/>
              </w:rPr>
            </w:pPr>
            <w:r>
              <w:rPr>
                <w:bCs/>
                <w:sz w:val="24"/>
                <w:szCs w:val="24"/>
                <w:lang w:eastAsia="lt-LT"/>
              </w:rPr>
              <w:t>-</w:t>
            </w:r>
          </w:p>
        </w:tc>
      </w:tr>
      <w:tr w:rsidR="006406DF" w14:paraId="462EA9DA" w14:textId="77777777"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082C19C" w14:textId="77777777" w:rsidR="006406DF" w:rsidRDefault="006406DF">
            <w:pPr>
              <w:rPr>
                <w:sz w:val="8"/>
                <w:szCs w:val="8"/>
              </w:rPr>
            </w:pPr>
          </w:p>
          <w:p w14:paraId="134A6646" w14:textId="77777777" w:rsidR="006406DF" w:rsidRDefault="006406DF">
            <w:pPr>
              <w:jc w:val="center"/>
              <w:rPr>
                <w:sz w:val="24"/>
                <w:szCs w:val="24"/>
                <w:lang w:eastAsia="lt-LT"/>
              </w:rPr>
            </w:pPr>
            <w:r>
              <w:rPr>
                <w:sz w:val="24"/>
                <w:szCs w:val="24"/>
                <w:lang w:eastAsia="lt-LT"/>
              </w:rPr>
              <w:t>2</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4254C9" w14:textId="77777777" w:rsidR="006406DF" w:rsidRDefault="006406DF">
            <w:pPr>
              <w:jc w:val="center"/>
              <w:rPr>
                <w:bCs/>
                <w:sz w:val="24"/>
                <w:szCs w:val="24"/>
                <w:lang w:eastAsia="lt-LT"/>
              </w:rPr>
            </w:pPr>
            <w:r>
              <w:rPr>
                <w:bCs/>
                <w:sz w:val="24"/>
                <w:szCs w:val="24"/>
                <w:lang w:eastAsia="lt-LT"/>
              </w:rPr>
              <w:t>0,67</w:t>
            </w:r>
          </w:p>
        </w:tc>
        <w:tc>
          <w:tcPr>
            <w:tcW w:w="2163" w:type="dxa"/>
            <w:tcBorders>
              <w:top w:val="single" w:sz="4" w:space="0" w:color="auto"/>
              <w:left w:val="single" w:sz="4" w:space="0" w:color="auto"/>
              <w:bottom w:val="single" w:sz="4" w:space="0" w:color="auto"/>
              <w:right w:val="single" w:sz="4" w:space="0" w:color="auto"/>
            </w:tcBorders>
            <w:hideMark/>
          </w:tcPr>
          <w:p w14:paraId="13BB7631" w14:textId="77777777" w:rsidR="006406DF" w:rsidRDefault="006406DF">
            <w:pPr>
              <w:jc w:val="center"/>
              <w:rPr>
                <w:bCs/>
                <w:sz w:val="24"/>
                <w:szCs w:val="24"/>
                <w:lang w:eastAsia="lt-LT"/>
              </w:rPr>
            </w:pPr>
            <w:r>
              <w:rPr>
                <w:bCs/>
                <w:sz w:val="24"/>
                <w:szCs w:val="24"/>
                <w:lang w:eastAsia="lt-LT"/>
              </w:rPr>
              <w:t>0,95</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B2011B" w14:textId="77777777" w:rsidR="006406DF" w:rsidRDefault="006406DF">
            <w:pPr>
              <w:jc w:val="center"/>
              <w:rPr>
                <w:bCs/>
                <w:sz w:val="24"/>
                <w:szCs w:val="24"/>
                <w:lang w:eastAsia="lt-LT"/>
              </w:rPr>
            </w:pPr>
            <w:r>
              <w:rPr>
                <w:bCs/>
                <w:sz w:val="24"/>
                <w:szCs w:val="24"/>
                <w:lang w:eastAsia="lt-LT"/>
              </w:rPr>
              <w:t>1,24</w:t>
            </w:r>
          </w:p>
        </w:tc>
        <w:tc>
          <w:tcPr>
            <w:tcW w:w="1171" w:type="dxa"/>
            <w:tcBorders>
              <w:top w:val="single" w:sz="4" w:space="0" w:color="auto"/>
              <w:left w:val="single" w:sz="4" w:space="0" w:color="auto"/>
              <w:bottom w:val="single" w:sz="4" w:space="0" w:color="auto"/>
              <w:right w:val="single" w:sz="4" w:space="0" w:color="auto"/>
            </w:tcBorders>
            <w:hideMark/>
          </w:tcPr>
          <w:p w14:paraId="5CE13156" w14:textId="77777777" w:rsidR="006406DF" w:rsidRDefault="006406DF">
            <w:pPr>
              <w:jc w:val="center"/>
              <w:rPr>
                <w:bCs/>
                <w:sz w:val="24"/>
                <w:szCs w:val="24"/>
                <w:lang w:eastAsia="lt-LT"/>
              </w:rPr>
            </w:pPr>
            <w:r>
              <w:rPr>
                <w:bCs/>
                <w:sz w:val="24"/>
                <w:szCs w:val="24"/>
                <w:lang w:eastAsia="lt-LT"/>
              </w:rPr>
              <w:t>-</w:t>
            </w:r>
          </w:p>
        </w:tc>
      </w:tr>
      <w:tr w:rsidR="006406DF" w14:paraId="31D46387" w14:textId="77777777"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0736E278" w14:textId="77777777" w:rsidR="006406DF" w:rsidRDefault="006406DF">
            <w:pPr>
              <w:rPr>
                <w:sz w:val="8"/>
                <w:szCs w:val="8"/>
              </w:rPr>
            </w:pPr>
          </w:p>
          <w:p w14:paraId="5F9ADA00" w14:textId="77777777" w:rsidR="006406DF" w:rsidRDefault="006406DF">
            <w:pPr>
              <w:jc w:val="center"/>
              <w:rPr>
                <w:sz w:val="24"/>
                <w:szCs w:val="24"/>
                <w:lang w:eastAsia="lt-LT"/>
              </w:rPr>
            </w:pPr>
            <w:r>
              <w:rPr>
                <w:sz w:val="24"/>
                <w:szCs w:val="24"/>
                <w:lang w:eastAsia="lt-LT"/>
              </w:rPr>
              <w:t>3</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AA2BFC" w14:textId="77777777" w:rsidR="006406DF" w:rsidRDefault="006406DF">
            <w:pPr>
              <w:jc w:val="center"/>
              <w:rPr>
                <w:bCs/>
                <w:sz w:val="24"/>
                <w:szCs w:val="24"/>
                <w:lang w:eastAsia="lt-LT"/>
              </w:rPr>
            </w:pPr>
            <w:r>
              <w:rPr>
                <w:bCs/>
                <w:sz w:val="24"/>
                <w:szCs w:val="24"/>
                <w:lang w:eastAsia="lt-LT"/>
              </w:rPr>
              <w:t>0,62</w:t>
            </w:r>
          </w:p>
        </w:tc>
        <w:tc>
          <w:tcPr>
            <w:tcW w:w="2163" w:type="dxa"/>
            <w:tcBorders>
              <w:top w:val="single" w:sz="4" w:space="0" w:color="auto"/>
              <w:left w:val="single" w:sz="4" w:space="0" w:color="auto"/>
              <w:bottom w:val="single" w:sz="4" w:space="0" w:color="auto"/>
              <w:right w:val="single" w:sz="4" w:space="0" w:color="auto"/>
            </w:tcBorders>
            <w:hideMark/>
          </w:tcPr>
          <w:p w14:paraId="6566314B" w14:textId="77777777" w:rsidR="006406DF" w:rsidRDefault="006406DF">
            <w:pPr>
              <w:jc w:val="center"/>
              <w:rPr>
                <w:bCs/>
                <w:sz w:val="24"/>
                <w:szCs w:val="24"/>
                <w:lang w:eastAsia="lt-LT"/>
              </w:rPr>
            </w:pPr>
            <w:r>
              <w:rPr>
                <w:bCs/>
                <w:sz w:val="24"/>
                <w:szCs w:val="24"/>
                <w:lang w:eastAsia="lt-LT"/>
              </w:rPr>
              <w:t>0,88</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7E06C8" w14:textId="77777777" w:rsidR="006406DF" w:rsidRDefault="006406DF">
            <w:pPr>
              <w:jc w:val="center"/>
              <w:rPr>
                <w:bCs/>
                <w:sz w:val="24"/>
                <w:szCs w:val="24"/>
                <w:lang w:eastAsia="lt-LT"/>
              </w:rPr>
            </w:pPr>
            <w:r>
              <w:rPr>
                <w:bCs/>
                <w:sz w:val="24"/>
                <w:szCs w:val="24"/>
                <w:lang w:eastAsia="lt-LT"/>
              </w:rPr>
              <w:t>1,15</w:t>
            </w:r>
          </w:p>
        </w:tc>
        <w:tc>
          <w:tcPr>
            <w:tcW w:w="1171" w:type="dxa"/>
            <w:tcBorders>
              <w:top w:val="single" w:sz="4" w:space="0" w:color="auto"/>
              <w:left w:val="single" w:sz="4" w:space="0" w:color="auto"/>
              <w:bottom w:val="single" w:sz="4" w:space="0" w:color="auto"/>
              <w:right w:val="single" w:sz="4" w:space="0" w:color="auto"/>
            </w:tcBorders>
            <w:hideMark/>
          </w:tcPr>
          <w:p w14:paraId="29D6D5CA" w14:textId="77777777" w:rsidR="006406DF" w:rsidRDefault="006406DF">
            <w:pPr>
              <w:jc w:val="center"/>
              <w:rPr>
                <w:bCs/>
                <w:sz w:val="24"/>
                <w:szCs w:val="24"/>
                <w:lang w:eastAsia="lt-LT"/>
              </w:rPr>
            </w:pPr>
            <w:r>
              <w:rPr>
                <w:bCs/>
                <w:sz w:val="24"/>
                <w:szCs w:val="24"/>
                <w:lang w:eastAsia="lt-LT"/>
              </w:rPr>
              <w:t>-</w:t>
            </w:r>
          </w:p>
        </w:tc>
      </w:tr>
      <w:tr w:rsidR="006406DF" w14:paraId="74FC9388" w14:textId="77777777"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3BFAEDE9" w14:textId="77777777" w:rsidR="006406DF" w:rsidRDefault="006406DF">
            <w:pPr>
              <w:rPr>
                <w:sz w:val="8"/>
                <w:szCs w:val="8"/>
              </w:rPr>
            </w:pPr>
          </w:p>
          <w:p w14:paraId="2485E281" w14:textId="77777777" w:rsidR="006406DF" w:rsidRDefault="006406DF">
            <w:pPr>
              <w:jc w:val="center"/>
              <w:rPr>
                <w:sz w:val="24"/>
                <w:szCs w:val="24"/>
                <w:lang w:eastAsia="lt-LT"/>
              </w:rPr>
            </w:pPr>
            <w:r>
              <w:rPr>
                <w:sz w:val="24"/>
                <w:szCs w:val="24"/>
                <w:lang w:eastAsia="lt-LT"/>
              </w:rPr>
              <w:t>4</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4F470E" w14:textId="77777777" w:rsidR="006406DF" w:rsidRDefault="006406DF">
            <w:pPr>
              <w:jc w:val="center"/>
              <w:rPr>
                <w:bCs/>
                <w:sz w:val="24"/>
                <w:szCs w:val="24"/>
                <w:lang w:eastAsia="lt-LT"/>
              </w:rPr>
            </w:pPr>
            <w:r>
              <w:rPr>
                <w:bCs/>
                <w:sz w:val="24"/>
                <w:szCs w:val="24"/>
                <w:lang w:eastAsia="lt-LT"/>
              </w:rPr>
              <w:t>0,62</w:t>
            </w:r>
          </w:p>
        </w:tc>
        <w:tc>
          <w:tcPr>
            <w:tcW w:w="2163" w:type="dxa"/>
            <w:tcBorders>
              <w:top w:val="single" w:sz="4" w:space="0" w:color="auto"/>
              <w:left w:val="single" w:sz="4" w:space="0" w:color="auto"/>
              <w:bottom w:val="single" w:sz="4" w:space="0" w:color="auto"/>
              <w:right w:val="single" w:sz="4" w:space="0" w:color="auto"/>
            </w:tcBorders>
            <w:hideMark/>
          </w:tcPr>
          <w:p w14:paraId="5F65B5E8" w14:textId="77777777" w:rsidR="006406DF" w:rsidRDefault="006406DF">
            <w:pPr>
              <w:jc w:val="center"/>
              <w:rPr>
                <w:bCs/>
                <w:sz w:val="24"/>
                <w:szCs w:val="24"/>
                <w:lang w:eastAsia="lt-LT"/>
              </w:rPr>
            </w:pPr>
            <w:r>
              <w:rPr>
                <w:bCs/>
                <w:sz w:val="24"/>
                <w:szCs w:val="24"/>
                <w:lang w:eastAsia="lt-LT"/>
              </w:rPr>
              <w:t>0,88</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06C9B" w14:textId="77777777" w:rsidR="006406DF" w:rsidRDefault="006406DF">
            <w:pPr>
              <w:jc w:val="center"/>
              <w:rPr>
                <w:bCs/>
                <w:sz w:val="24"/>
                <w:szCs w:val="24"/>
                <w:lang w:eastAsia="lt-LT"/>
              </w:rPr>
            </w:pPr>
            <w:r>
              <w:rPr>
                <w:bCs/>
                <w:sz w:val="24"/>
                <w:szCs w:val="24"/>
                <w:lang w:eastAsia="lt-LT"/>
              </w:rPr>
              <w:t>1,15</w:t>
            </w:r>
          </w:p>
        </w:tc>
        <w:tc>
          <w:tcPr>
            <w:tcW w:w="1171" w:type="dxa"/>
            <w:tcBorders>
              <w:top w:val="single" w:sz="4" w:space="0" w:color="auto"/>
              <w:left w:val="single" w:sz="4" w:space="0" w:color="auto"/>
              <w:bottom w:val="single" w:sz="4" w:space="0" w:color="auto"/>
              <w:right w:val="single" w:sz="4" w:space="0" w:color="auto"/>
            </w:tcBorders>
            <w:hideMark/>
          </w:tcPr>
          <w:p w14:paraId="175362A8" w14:textId="77777777" w:rsidR="006406DF" w:rsidRDefault="006406DF">
            <w:pPr>
              <w:jc w:val="center"/>
              <w:rPr>
                <w:bCs/>
                <w:sz w:val="24"/>
                <w:szCs w:val="24"/>
                <w:lang w:eastAsia="lt-LT"/>
              </w:rPr>
            </w:pPr>
            <w:r>
              <w:rPr>
                <w:bCs/>
                <w:sz w:val="24"/>
                <w:szCs w:val="24"/>
                <w:lang w:eastAsia="lt-LT"/>
              </w:rPr>
              <w:t>-</w:t>
            </w:r>
          </w:p>
        </w:tc>
      </w:tr>
      <w:tr w:rsidR="006406DF" w14:paraId="5DE7F463" w14:textId="77777777"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18B4B3B5" w14:textId="77777777" w:rsidR="006406DF" w:rsidRDefault="006406DF">
            <w:pPr>
              <w:rPr>
                <w:sz w:val="8"/>
                <w:szCs w:val="8"/>
              </w:rPr>
            </w:pPr>
          </w:p>
          <w:p w14:paraId="675EDE6C" w14:textId="77777777" w:rsidR="006406DF" w:rsidRDefault="006406DF">
            <w:pPr>
              <w:jc w:val="center"/>
              <w:rPr>
                <w:sz w:val="24"/>
                <w:szCs w:val="24"/>
                <w:lang w:eastAsia="lt-LT"/>
              </w:rPr>
            </w:pPr>
            <w:r>
              <w:rPr>
                <w:sz w:val="24"/>
                <w:szCs w:val="24"/>
                <w:lang w:eastAsia="lt-LT"/>
              </w:rPr>
              <w:t>5</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87D3DD" w14:textId="77777777" w:rsidR="006406DF" w:rsidRDefault="006406DF">
            <w:pPr>
              <w:jc w:val="center"/>
              <w:rPr>
                <w:bCs/>
                <w:sz w:val="24"/>
                <w:szCs w:val="24"/>
                <w:lang w:eastAsia="lt-LT"/>
              </w:rPr>
            </w:pPr>
            <w:r>
              <w:rPr>
                <w:bCs/>
                <w:sz w:val="24"/>
                <w:szCs w:val="24"/>
                <w:lang w:eastAsia="lt-LT"/>
              </w:rPr>
              <w:t>0,62</w:t>
            </w:r>
          </w:p>
        </w:tc>
        <w:tc>
          <w:tcPr>
            <w:tcW w:w="2163" w:type="dxa"/>
            <w:tcBorders>
              <w:top w:val="single" w:sz="4" w:space="0" w:color="auto"/>
              <w:left w:val="single" w:sz="4" w:space="0" w:color="auto"/>
              <w:bottom w:val="single" w:sz="4" w:space="0" w:color="auto"/>
              <w:right w:val="single" w:sz="4" w:space="0" w:color="auto"/>
            </w:tcBorders>
            <w:hideMark/>
          </w:tcPr>
          <w:p w14:paraId="1ED79E14" w14:textId="77777777" w:rsidR="006406DF" w:rsidRDefault="006406DF">
            <w:pPr>
              <w:jc w:val="center"/>
              <w:rPr>
                <w:bCs/>
                <w:sz w:val="24"/>
                <w:szCs w:val="24"/>
                <w:lang w:eastAsia="lt-LT"/>
              </w:rPr>
            </w:pPr>
            <w:r>
              <w:rPr>
                <w:bCs/>
                <w:sz w:val="24"/>
                <w:szCs w:val="24"/>
                <w:lang w:eastAsia="lt-LT"/>
              </w:rPr>
              <w:t>0,81</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D8221B" w14:textId="77777777" w:rsidR="006406DF" w:rsidRDefault="006406DF">
            <w:pPr>
              <w:jc w:val="center"/>
              <w:rPr>
                <w:bCs/>
                <w:sz w:val="24"/>
                <w:szCs w:val="24"/>
                <w:lang w:eastAsia="lt-LT"/>
              </w:rPr>
            </w:pPr>
            <w:r>
              <w:rPr>
                <w:bCs/>
                <w:sz w:val="24"/>
                <w:szCs w:val="24"/>
                <w:lang w:eastAsia="lt-LT"/>
              </w:rPr>
              <w:t>1</w:t>
            </w:r>
          </w:p>
        </w:tc>
        <w:tc>
          <w:tcPr>
            <w:tcW w:w="1171" w:type="dxa"/>
            <w:tcBorders>
              <w:top w:val="single" w:sz="4" w:space="0" w:color="auto"/>
              <w:left w:val="single" w:sz="4" w:space="0" w:color="auto"/>
              <w:bottom w:val="single" w:sz="4" w:space="0" w:color="auto"/>
              <w:right w:val="single" w:sz="4" w:space="0" w:color="auto"/>
            </w:tcBorders>
            <w:hideMark/>
          </w:tcPr>
          <w:p w14:paraId="0EA15288" w14:textId="77777777" w:rsidR="006406DF" w:rsidRDefault="006406DF">
            <w:pPr>
              <w:jc w:val="center"/>
              <w:rPr>
                <w:bCs/>
                <w:sz w:val="24"/>
                <w:szCs w:val="24"/>
                <w:lang w:eastAsia="lt-LT"/>
              </w:rPr>
            </w:pPr>
            <w:r>
              <w:rPr>
                <w:bCs/>
                <w:sz w:val="24"/>
                <w:szCs w:val="24"/>
                <w:lang w:eastAsia="lt-LT"/>
              </w:rPr>
              <w:t>-</w:t>
            </w:r>
          </w:p>
        </w:tc>
      </w:tr>
      <w:tr w:rsidR="006406DF" w14:paraId="65501C60" w14:textId="77777777"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269750A9" w14:textId="77777777" w:rsidR="006406DF" w:rsidRDefault="006406DF">
            <w:pPr>
              <w:rPr>
                <w:sz w:val="8"/>
                <w:szCs w:val="8"/>
              </w:rPr>
            </w:pPr>
          </w:p>
          <w:p w14:paraId="15FE1CF1" w14:textId="77777777" w:rsidR="006406DF" w:rsidRDefault="006406DF">
            <w:pPr>
              <w:jc w:val="center"/>
              <w:rPr>
                <w:sz w:val="24"/>
                <w:szCs w:val="24"/>
                <w:lang w:eastAsia="lt-LT"/>
              </w:rPr>
            </w:pPr>
            <w:r>
              <w:rPr>
                <w:sz w:val="24"/>
                <w:szCs w:val="24"/>
                <w:lang w:eastAsia="lt-LT"/>
              </w:rPr>
              <w:t>6</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A91035" w14:textId="77777777" w:rsidR="006406DF" w:rsidRDefault="006406DF">
            <w:pPr>
              <w:jc w:val="center"/>
              <w:rPr>
                <w:bCs/>
                <w:sz w:val="24"/>
                <w:szCs w:val="24"/>
                <w:lang w:eastAsia="lt-LT"/>
              </w:rPr>
            </w:pPr>
            <w:r>
              <w:rPr>
                <w:bCs/>
                <w:sz w:val="24"/>
                <w:szCs w:val="24"/>
                <w:lang w:eastAsia="lt-LT"/>
              </w:rPr>
              <w:t>0,62</w:t>
            </w:r>
          </w:p>
        </w:tc>
        <w:tc>
          <w:tcPr>
            <w:tcW w:w="2163" w:type="dxa"/>
            <w:tcBorders>
              <w:top w:val="single" w:sz="4" w:space="0" w:color="auto"/>
              <w:left w:val="single" w:sz="4" w:space="0" w:color="auto"/>
              <w:bottom w:val="single" w:sz="4" w:space="0" w:color="auto"/>
              <w:right w:val="single" w:sz="4" w:space="0" w:color="auto"/>
            </w:tcBorders>
            <w:hideMark/>
          </w:tcPr>
          <w:p w14:paraId="00DFA61D" w14:textId="77777777" w:rsidR="006406DF" w:rsidRDefault="006406DF">
            <w:pPr>
              <w:jc w:val="center"/>
              <w:rPr>
                <w:bCs/>
                <w:sz w:val="24"/>
                <w:szCs w:val="24"/>
                <w:lang w:eastAsia="lt-LT"/>
              </w:rPr>
            </w:pPr>
            <w:r>
              <w:rPr>
                <w:bCs/>
                <w:sz w:val="24"/>
                <w:szCs w:val="24"/>
                <w:lang w:eastAsia="lt-LT"/>
              </w:rPr>
              <w:t>0,81</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F44662" w14:textId="77777777" w:rsidR="006406DF" w:rsidRDefault="006406DF">
            <w:pPr>
              <w:jc w:val="center"/>
              <w:rPr>
                <w:bCs/>
                <w:sz w:val="24"/>
                <w:szCs w:val="24"/>
                <w:lang w:eastAsia="lt-LT"/>
              </w:rPr>
            </w:pPr>
            <w:r>
              <w:rPr>
                <w:bCs/>
                <w:sz w:val="24"/>
                <w:szCs w:val="24"/>
                <w:lang w:eastAsia="lt-LT"/>
              </w:rPr>
              <w:t>1</w:t>
            </w:r>
          </w:p>
        </w:tc>
        <w:tc>
          <w:tcPr>
            <w:tcW w:w="1171" w:type="dxa"/>
            <w:tcBorders>
              <w:top w:val="single" w:sz="4" w:space="0" w:color="auto"/>
              <w:left w:val="single" w:sz="4" w:space="0" w:color="auto"/>
              <w:bottom w:val="single" w:sz="4" w:space="0" w:color="auto"/>
              <w:right w:val="single" w:sz="4" w:space="0" w:color="auto"/>
            </w:tcBorders>
            <w:hideMark/>
          </w:tcPr>
          <w:p w14:paraId="1C3CD8A6" w14:textId="77777777" w:rsidR="006406DF" w:rsidRDefault="006406DF">
            <w:pPr>
              <w:jc w:val="center"/>
              <w:rPr>
                <w:bCs/>
                <w:sz w:val="24"/>
                <w:szCs w:val="24"/>
                <w:lang w:eastAsia="lt-LT"/>
              </w:rPr>
            </w:pPr>
            <w:r>
              <w:rPr>
                <w:bCs/>
                <w:sz w:val="24"/>
                <w:szCs w:val="24"/>
                <w:lang w:eastAsia="lt-LT"/>
              </w:rPr>
              <w:t>-</w:t>
            </w:r>
          </w:p>
        </w:tc>
      </w:tr>
      <w:tr w:rsidR="006406DF" w14:paraId="5700D9D3" w14:textId="77777777"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4D5D7CAF" w14:textId="77777777" w:rsidR="006406DF" w:rsidRDefault="006406DF">
            <w:pPr>
              <w:rPr>
                <w:sz w:val="8"/>
                <w:szCs w:val="8"/>
              </w:rPr>
            </w:pPr>
          </w:p>
          <w:p w14:paraId="168513A7" w14:textId="77777777" w:rsidR="006406DF" w:rsidRDefault="006406DF">
            <w:pPr>
              <w:jc w:val="center"/>
              <w:rPr>
                <w:sz w:val="24"/>
                <w:szCs w:val="24"/>
                <w:lang w:eastAsia="lt-LT"/>
              </w:rPr>
            </w:pPr>
            <w:r>
              <w:rPr>
                <w:sz w:val="24"/>
                <w:szCs w:val="24"/>
                <w:lang w:eastAsia="lt-LT"/>
              </w:rPr>
              <w:t>7</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4FAB7D" w14:textId="77777777" w:rsidR="006406DF" w:rsidRDefault="006406DF">
            <w:pPr>
              <w:jc w:val="center"/>
              <w:rPr>
                <w:bCs/>
                <w:sz w:val="24"/>
                <w:szCs w:val="24"/>
                <w:lang w:eastAsia="lt-LT"/>
              </w:rPr>
            </w:pPr>
            <w:r>
              <w:rPr>
                <w:bCs/>
                <w:sz w:val="24"/>
                <w:szCs w:val="24"/>
                <w:lang w:eastAsia="lt-LT"/>
              </w:rPr>
              <w:t>0,57</w:t>
            </w:r>
          </w:p>
        </w:tc>
        <w:tc>
          <w:tcPr>
            <w:tcW w:w="2163" w:type="dxa"/>
            <w:tcBorders>
              <w:top w:val="single" w:sz="4" w:space="0" w:color="auto"/>
              <w:left w:val="single" w:sz="4" w:space="0" w:color="auto"/>
              <w:bottom w:val="single" w:sz="4" w:space="0" w:color="auto"/>
              <w:right w:val="single" w:sz="4" w:space="0" w:color="auto"/>
            </w:tcBorders>
            <w:hideMark/>
          </w:tcPr>
          <w:p w14:paraId="2D728845" w14:textId="77777777" w:rsidR="006406DF" w:rsidRDefault="006406DF">
            <w:pPr>
              <w:jc w:val="center"/>
              <w:rPr>
                <w:bCs/>
                <w:sz w:val="24"/>
                <w:szCs w:val="24"/>
                <w:lang w:eastAsia="lt-LT"/>
              </w:rPr>
            </w:pPr>
            <w:r>
              <w:rPr>
                <w:bCs/>
                <w:sz w:val="24"/>
                <w:szCs w:val="24"/>
                <w:lang w:eastAsia="lt-LT"/>
              </w:rPr>
              <w:t>0,74</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E278D7" w14:textId="77777777" w:rsidR="006406DF" w:rsidRDefault="006406DF">
            <w:pPr>
              <w:jc w:val="center"/>
              <w:rPr>
                <w:bCs/>
                <w:sz w:val="24"/>
                <w:szCs w:val="24"/>
                <w:lang w:eastAsia="lt-LT"/>
              </w:rPr>
            </w:pPr>
            <w:r>
              <w:rPr>
                <w:bCs/>
                <w:sz w:val="24"/>
                <w:szCs w:val="24"/>
                <w:lang w:eastAsia="lt-LT"/>
              </w:rPr>
              <w:t>0,91</w:t>
            </w:r>
          </w:p>
        </w:tc>
        <w:tc>
          <w:tcPr>
            <w:tcW w:w="1171" w:type="dxa"/>
            <w:tcBorders>
              <w:top w:val="single" w:sz="4" w:space="0" w:color="auto"/>
              <w:left w:val="single" w:sz="4" w:space="0" w:color="auto"/>
              <w:bottom w:val="single" w:sz="4" w:space="0" w:color="auto"/>
              <w:right w:val="single" w:sz="4" w:space="0" w:color="auto"/>
            </w:tcBorders>
            <w:hideMark/>
          </w:tcPr>
          <w:p w14:paraId="1442854F" w14:textId="77777777" w:rsidR="006406DF" w:rsidRDefault="006406DF">
            <w:pPr>
              <w:jc w:val="center"/>
              <w:rPr>
                <w:bCs/>
                <w:sz w:val="24"/>
                <w:szCs w:val="24"/>
                <w:lang w:eastAsia="lt-LT"/>
              </w:rPr>
            </w:pPr>
            <w:r>
              <w:rPr>
                <w:bCs/>
                <w:sz w:val="24"/>
                <w:szCs w:val="24"/>
                <w:lang w:eastAsia="lt-LT"/>
              </w:rPr>
              <w:t>-</w:t>
            </w:r>
          </w:p>
        </w:tc>
      </w:tr>
      <w:tr w:rsidR="006406DF" w14:paraId="4BA382E3" w14:textId="77777777"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6B16159" w14:textId="77777777" w:rsidR="006406DF" w:rsidRDefault="006406DF">
            <w:pPr>
              <w:rPr>
                <w:sz w:val="8"/>
                <w:szCs w:val="8"/>
              </w:rPr>
            </w:pPr>
          </w:p>
          <w:p w14:paraId="6DF06A2C" w14:textId="77777777" w:rsidR="006406DF" w:rsidRDefault="006406DF">
            <w:pPr>
              <w:jc w:val="center"/>
              <w:rPr>
                <w:sz w:val="24"/>
                <w:szCs w:val="24"/>
                <w:lang w:eastAsia="lt-LT"/>
              </w:rPr>
            </w:pPr>
            <w:r>
              <w:rPr>
                <w:sz w:val="24"/>
                <w:szCs w:val="24"/>
                <w:lang w:eastAsia="lt-LT"/>
              </w:rPr>
              <w:t>8</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2607D4" w14:textId="77777777" w:rsidR="006406DF" w:rsidRDefault="006406DF">
            <w:pPr>
              <w:jc w:val="center"/>
              <w:rPr>
                <w:bCs/>
                <w:sz w:val="24"/>
                <w:szCs w:val="24"/>
                <w:lang w:eastAsia="lt-LT"/>
              </w:rPr>
            </w:pPr>
            <w:r>
              <w:rPr>
                <w:bCs/>
                <w:sz w:val="24"/>
                <w:szCs w:val="24"/>
                <w:lang w:eastAsia="lt-LT"/>
              </w:rPr>
              <w:t>0,57</w:t>
            </w:r>
          </w:p>
        </w:tc>
        <w:tc>
          <w:tcPr>
            <w:tcW w:w="2163" w:type="dxa"/>
            <w:tcBorders>
              <w:top w:val="single" w:sz="4" w:space="0" w:color="auto"/>
              <w:left w:val="single" w:sz="4" w:space="0" w:color="auto"/>
              <w:bottom w:val="single" w:sz="4" w:space="0" w:color="auto"/>
              <w:right w:val="single" w:sz="4" w:space="0" w:color="auto"/>
            </w:tcBorders>
            <w:hideMark/>
          </w:tcPr>
          <w:p w14:paraId="3D0734F2" w14:textId="77777777" w:rsidR="006406DF" w:rsidRDefault="006406DF">
            <w:pPr>
              <w:jc w:val="center"/>
              <w:rPr>
                <w:bCs/>
                <w:sz w:val="24"/>
                <w:szCs w:val="24"/>
                <w:lang w:eastAsia="lt-LT"/>
              </w:rPr>
            </w:pPr>
            <w:r>
              <w:rPr>
                <w:bCs/>
                <w:sz w:val="24"/>
                <w:szCs w:val="24"/>
                <w:lang w:eastAsia="lt-LT"/>
              </w:rPr>
              <w:t>0,74</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86F517" w14:textId="77777777" w:rsidR="006406DF" w:rsidRDefault="006406DF">
            <w:pPr>
              <w:jc w:val="center"/>
              <w:rPr>
                <w:bCs/>
                <w:sz w:val="24"/>
                <w:szCs w:val="24"/>
                <w:lang w:eastAsia="lt-LT"/>
              </w:rPr>
            </w:pPr>
            <w:r>
              <w:rPr>
                <w:bCs/>
                <w:sz w:val="24"/>
                <w:szCs w:val="24"/>
                <w:lang w:eastAsia="lt-LT"/>
              </w:rPr>
              <w:t>0,91</w:t>
            </w:r>
          </w:p>
        </w:tc>
        <w:tc>
          <w:tcPr>
            <w:tcW w:w="1171" w:type="dxa"/>
            <w:tcBorders>
              <w:top w:val="single" w:sz="4" w:space="0" w:color="auto"/>
              <w:left w:val="single" w:sz="4" w:space="0" w:color="auto"/>
              <w:bottom w:val="single" w:sz="4" w:space="0" w:color="auto"/>
              <w:right w:val="single" w:sz="4" w:space="0" w:color="auto"/>
            </w:tcBorders>
            <w:hideMark/>
          </w:tcPr>
          <w:p w14:paraId="4C7550A4" w14:textId="77777777" w:rsidR="006406DF" w:rsidRDefault="006406DF">
            <w:pPr>
              <w:jc w:val="center"/>
              <w:rPr>
                <w:bCs/>
                <w:sz w:val="24"/>
                <w:szCs w:val="24"/>
                <w:lang w:eastAsia="lt-LT"/>
              </w:rPr>
            </w:pPr>
            <w:r>
              <w:rPr>
                <w:bCs/>
                <w:sz w:val="24"/>
                <w:szCs w:val="24"/>
                <w:lang w:eastAsia="lt-LT"/>
              </w:rPr>
              <w:t>-</w:t>
            </w:r>
          </w:p>
        </w:tc>
      </w:tr>
      <w:tr w:rsidR="006406DF" w14:paraId="4208AB71" w14:textId="77777777"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5AE11A1A" w14:textId="77777777" w:rsidR="006406DF" w:rsidRDefault="006406DF">
            <w:pPr>
              <w:rPr>
                <w:sz w:val="8"/>
                <w:szCs w:val="8"/>
              </w:rPr>
            </w:pPr>
          </w:p>
          <w:p w14:paraId="08B336E8" w14:textId="77777777" w:rsidR="006406DF" w:rsidRDefault="006406DF">
            <w:pPr>
              <w:jc w:val="center"/>
              <w:rPr>
                <w:sz w:val="24"/>
                <w:szCs w:val="24"/>
                <w:lang w:eastAsia="lt-LT"/>
              </w:rPr>
            </w:pPr>
            <w:r>
              <w:rPr>
                <w:sz w:val="24"/>
                <w:szCs w:val="24"/>
                <w:lang w:eastAsia="lt-LT"/>
              </w:rPr>
              <w:t>9</w:t>
            </w:r>
          </w:p>
        </w:tc>
        <w:tc>
          <w:tcPr>
            <w:tcW w:w="20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4E257E" w14:textId="77777777" w:rsidR="006406DF" w:rsidRDefault="006406DF">
            <w:pPr>
              <w:jc w:val="center"/>
              <w:rPr>
                <w:bCs/>
                <w:sz w:val="24"/>
                <w:szCs w:val="24"/>
                <w:lang w:eastAsia="lt-LT"/>
              </w:rPr>
            </w:pPr>
            <w:r>
              <w:rPr>
                <w:bCs/>
                <w:sz w:val="24"/>
                <w:szCs w:val="24"/>
                <w:lang w:eastAsia="lt-LT"/>
              </w:rPr>
              <w:t>0,57</w:t>
            </w:r>
          </w:p>
        </w:tc>
        <w:tc>
          <w:tcPr>
            <w:tcW w:w="2163" w:type="dxa"/>
            <w:tcBorders>
              <w:top w:val="single" w:sz="4" w:space="0" w:color="auto"/>
              <w:left w:val="single" w:sz="4" w:space="0" w:color="auto"/>
              <w:bottom w:val="single" w:sz="4" w:space="0" w:color="auto"/>
              <w:right w:val="single" w:sz="4" w:space="0" w:color="auto"/>
            </w:tcBorders>
            <w:hideMark/>
          </w:tcPr>
          <w:p w14:paraId="770129FD" w14:textId="77777777" w:rsidR="006406DF" w:rsidRDefault="006406DF">
            <w:pPr>
              <w:jc w:val="center"/>
              <w:rPr>
                <w:bCs/>
                <w:sz w:val="24"/>
                <w:szCs w:val="24"/>
                <w:lang w:eastAsia="lt-LT"/>
              </w:rPr>
            </w:pPr>
            <w:r>
              <w:rPr>
                <w:bCs/>
                <w:sz w:val="24"/>
                <w:szCs w:val="24"/>
                <w:lang w:eastAsia="lt-LT"/>
              </w:rPr>
              <w:t>0,74</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B4B93D" w14:textId="77777777" w:rsidR="006406DF" w:rsidRDefault="006406DF">
            <w:pPr>
              <w:jc w:val="center"/>
              <w:rPr>
                <w:bCs/>
                <w:sz w:val="24"/>
                <w:szCs w:val="24"/>
                <w:lang w:eastAsia="lt-LT"/>
              </w:rPr>
            </w:pPr>
            <w:r>
              <w:rPr>
                <w:bCs/>
                <w:sz w:val="24"/>
                <w:szCs w:val="24"/>
                <w:lang w:eastAsia="lt-LT"/>
              </w:rPr>
              <w:t>0,91</w:t>
            </w:r>
          </w:p>
        </w:tc>
        <w:tc>
          <w:tcPr>
            <w:tcW w:w="1171" w:type="dxa"/>
            <w:tcBorders>
              <w:top w:val="single" w:sz="4" w:space="0" w:color="auto"/>
              <w:left w:val="single" w:sz="4" w:space="0" w:color="auto"/>
              <w:bottom w:val="single" w:sz="4" w:space="0" w:color="auto"/>
              <w:right w:val="single" w:sz="4" w:space="0" w:color="auto"/>
            </w:tcBorders>
            <w:hideMark/>
          </w:tcPr>
          <w:p w14:paraId="6A33030B" w14:textId="77777777" w:rsidR="006406DF" w:rsidRDefault="006406DF">
            <w:pPr>
              <w:jc w:val="center"/>
              <w:rPr>
                <w:bCs/>
                <w:sz w:val="24"/>
                <w:szCs w:val="24"/>
                <w:lang w:eastAsia="lt-LT"/>
              </w:rPr>
            </w:pPr>
            <w:r>
              <w:rPr>
                <w:bCs/>
                <w:sz w:val="24"/>
                <w:szCs w:val="24"/>
                <w:lang w:eastAsia="lt-LT"/>
              </w:rPr>
              <w:t>-</w:t>
            </w:r>
          </w:p>
        </w:tc>
      </w:tr>
      <w:tr w:rsidR="006406DF" w14:paraId="08F4B993" w14:textId="77777777" w:rsidTr="006406DF">
        <w:tc>
          <w:tcPr>
            <w:tcW w:w="2229" w:type="dxa"/>
            <w:tcBorders>
              <w:top w:val="single" w:sz="4" w:space="0" w:color="auto"/>
              <w:left w:val="single" w:sz="4" w:space="0" w:color="auto"/>
              <w:bottom w:val="single" w:sz="4" w:space="0" w:color="auto"/>
              <w:right w:val="single" w:sz="4" w:space="0" w:color="auto"/>
            </w:tcBorders>
            <w:shd w:val="clear" w:color="auto" w:fill="F2F2F2"/>
            <w:tcMar>
              <w:top w:w="0" w:type="dxa"/>
              <w:left w:w="108" w:type="dxa"/>
              <w:bottom w:w="0" w:type="dxa"/>
              <w:right w:w="108" w:type="dxa"/>
            </w:tcMar>
            <w:vAlign w:val="center"/>
          </w:tcPr>
          <w:p w14:paraId="61A5F4DA" w14:textId="77777777" w:rsidR="006406DF" w:rsidRDefault="006406DF">
            <w:pPr>
              <w:rPr>
                <w:sz w:val="8"/>
                <w:szCs w:val="8"/>
              </w:rPr>
            </w:pPr>
          </w:p>
          <w:p w14:paraId="36AF3121" w14:textId="77777777" w:rsidR="006406DF" w:rsidRDefault="006406DF">
            <w:pPr>
              <w:jc w:val="center"/>
              <w:rPr>
                <w:sz w:val="24"/>
                <w:szCs w:val="24"/>
                <w:lang w:eastAsia="lt-LT"/>
              </w:rPr>
            </w:pPr>
            <w:r>
              <w:rPr>
                <w:sz w:val="24"/>
                <w:szCs w:val="24"/>
                <w:lang w:eastAsia="lt-LT"/>
              </w:rPr>
              <w:t>10</w:t>
            </w:r>
          </w:p>
        </w:tc>
        <w:tc>
          <w:tcPr>
            <w:tcW w:w="206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9FC81F9" w14:textId="77777777" w:rsidR="006406DF" w:rsidRDefault="006406DF">
            <w:pPr>
              <w:rPr>
                <w:sz w:val="8"/>
                <w:szCs w:val="8"/>
              </w:rPr>
            </w:pPr>
          </w:p>
          <w:p w14:paraId="67131621" w14:textId="77777777" w:rsidR="006406DF" w:rsidRDefault="006406DF">
            <w:pPr>
              <w:jc w:val="center"/>
              <w:rPr>
                <w:sz w:val="24"/>
                <w:szCs w:val="24"/>
                <w:lang w:eastAsia="lt-LT"/>
              </w:rPr>
            </w:pPr>
            <w:r>
              <w:rPr>
                <w:sz w:val="24"/>
                <w:szCs w:val="24"/>
                <w:lang w:eastAsia="lt-LT"/>
              </w:rPr>
              <w:t>MMA/MVA</w:t>
            </w:r>
          </w:p>
        </w:tc>
        <w:tc>
          <w:tcPr>
            <w:tcW w:w="2163" w:type="dxa"/>
            <w:tcBorders>
              <w:top w:val="single" w:sz="4" w:space="0" w:color="auto"/>
              <w:left w:val="single" w:sz="4" w:space="0" w:color="auto"/>
              <w:bottom w:val="single" w:sz="4" w:space="0" w:color="auto"/>
              <w:right w:val="single" w:sz="4" w:space="0" w:color="auto"/>
            </w:tcBorders>
          </w:tcPr>
          <w:p w14:paraId="6244E6BF" w14:textId="77777777" w:rsidR="006406DF" w:rsidRDefault="006406DF">
            <w:pPr>
              <w:rPr>
                <w:sz w:val="8"/>
                <w:szCs w:val="8"/>
              </w:rPr>
            </w:pPr>
          </w:p>
          <w:p w14:paraId="085529C5" w14:textId="77777777" w:rsidR="006406DF" w:rsidRDefault="006406DF">
            <w:pPr>
              <w:jc w:val="center"/>
              <w:rPr>
                <w:sz w:val="24"/>
                <w:szCs w:val="24"/>
                <w:lang w:eastAsia="lt-LT"/>
              </w:rPr>
            </w:pPr>
            <w:r>
              <w:rPr>
                <w:sz w:val="24"/>
                <w:szCs w:val="24"/>
                <w:lang w:eastAsia="lt-LT"/>
              </w:rPr>
              <w:t>MMA/MVA</w:t>
            </w:r>
          </w:p>
        </w:tc>
        <w:tc>
          <w:tcPr>
            <w:tcW w:w="2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30321F" w14:textId="77777777" w:rsidR="006406DF" w:rsidRDefault="006406DF">
            <w:pPr>
              <w:rPr>
                <w:sz w:val="8"/>
                <w:szCs w:val="8"/>
              </w:rPr>
            </w:pPr>
          </w:p>
          <w:p w14:paraId="41FFBB02" w14:textId="77777777" w:rsidR="006406DF" w:rsidRDefault="006406DF">
            <w:pPr>
              <w:jc w:val="center"/>
              <w:rPr>
                <w:sz w:val="24"/>
                <w:szCs w:val="24"/>
                <w:lang w:eastAsia="lt-LT"/>
              </w:rPr>
            </w:pPr>
            <w:r>
              <w:rPr>
                <w:sz w:val="24"/>
                <w:szCs w:val="24"/>
                <w:lang w:eastAsia="lt-LT"/>
              </w:rPr>
              <w:t>MMA/MVA</w:t>
            </w:r>
          </w:p>
        </w:tc>
        <w:tc>
          <w:tcPr>
            <w:tcW w:w="1171" w:type="dxa"/>
            <w:tcBorders>
              <w:top w:val="single" w:sz="4" w:space="0" w:color="auto"/>
              <w:left w:val="single" w:sz="4" w:space="0" w:color="auto"/>
              <w:bottom w:val="single" w:sz="4" w:space="0" w:color="auto"/>
              <w:right w:val="single" w:sz="4" w:space="0" w:color="auto"/>
            </w:tcBorders>
          </w:tcPr>
          <w:p w14:paraId="0AB61D36" w14:textId="77777777" w:rsidR="006406DF" w:rsidRDefault="006406DF">
            <w:pPr>
              <w:rPr>
                <w:sz w:val="8"/>
                <w:szCs w:val="8"/>
              </w:rPr>
            </w:pPr>
          </w:p>
          <w:p w14:paraId="078B6029" w14:textId="77777777" w:rsidR="006406DF" w:rsidRDefault="006406DF">
            <w:pPr>
              <w:jc w:val="center"/>
              <w:rPr>
                <w:sz w:val="24"/>
                <w:szCs w:val="24"/>
                <w:lang w:eastAsia="lt-LT"/>
              </w:rPr>
            </w:pPr>
            <w:r>
              <w:rPr>
                <w:sz w:val="24"/>
                <w:szCs w:val="24"/>
                <w:lang w:eastAsia="lt-LT"/>
              </w:rPr>
              <w:t>-</w:t>
            </w:r>
          </w:p>
        </w:tc>
      </w:tr>
    </w:tbl>
    <w:p w14:paraId="2F7FE41E" w14:textId="77777777" w:rsidR="006406DF" w:rsidRDefault="006406DF" w:rsidP="006406DF">
      <w:pPr>
        <w:rPr>
          <w:rFonts w:eastAsiaTheme="minorHAnsi"/>
        </w:rPr>
      </w:pPr>
    </w:p>
    <w:p w14:paraId="585F10B7" w14:textId="77777777" w:rsidR="006406DF" w:rsidRDefault="006406DF" w:rsidP="006406DF"/>
    <w:p w14:paraId="521110B3" w14:textId="77777777" w:rsidR="006406DF" w:rsidRDefault="006406DF" w:rsidP="006406DF"/>
    <w:p w14:paraId="73BA8328" w14:textId="77777777" w:rsidR="006406DF" w:rsidRDefault="006406DF" w:rsidP="006406DF"/>
    <w:p w14:paraId="55469775" w14:textId="77777777" w:rsidR="006406DF" w:rsidRDefault="006406DF" w:rsidP="006406DF">
      <w:r>
        <w:br w:type="page"/>
      </w:r>
    </w:p>
    <w:p w14:paraId="102D3C26" w14:textId="77777777" w:rsidR="006406DF" w:rsidRDefault="006406DF" w:rsidP="006406DF">
      <w:pPr>
        <w:jc w:val="right"/>
        <w:rPr>
          <w:sz w:val="24"/>
          <w:szCs w:val="24"/>
        </w:rPr>
      </w:pPr>
      <w:r>
        <w:rPr>
          <w:sz w:val="24"/>
          <w:szCs w:val="24"/>
        </w:rPr>
        <w:lastRenderedPageBreak/>
        <w:t>Priedas Nr.6</w:t>
      </w:r>
    </w:p>
    <w:p w14:paraId="32692CB6" w14:textId="77777777" w:rsidR="006406DF" w:rsidRDefault="006406DF" w:rsidP="006406DF">
      <w:pPr>
        <w:jc w:val="center"/>
        <w:rPr>
          <w:b/>
          <w:sz w:val="24"/>
          <w:szCs w:val="24"/>
        </w:rPr>
      </w:pPr>
      <w:r>
        <w:rPr>
          <w:b/>
          <w:sz w:val="24"/>
          <w:szCs w:val="24"/>
        </w:rPr>
        <w:t>VALANDOS, SKIRIAMOS UGDOMAJAI VEIKLAI PLANUOTI, PASIRUOŠTI PAMOKOMS IR MOKINIŲ MOKYMOSI PASIEKIMAMS VERTINTI, SKAIČIUS (PROCENTAIS NUO KONTAKTINIŲ VALANDŲ)</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1133"/>
        <w:gridCol w:w="992"/>
        <w:gridCol w:w="1134"/>
        <w:gridCol w:w="1134"/>
        <w:gridCol w:w="1131"/>
        <w:gridCol w:w="1418"/>
      </w:tblGrid>
      <w:tr w:rsidR="006406DF" w14:paraId="13B6310C" w14:textId="77777777" w:rsidTr="006406DF">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07E510B9" w14:textId="77777777" w:rsidR="006406DF" w:rsidRDefault="006406DF">
            <w:pPr>
              <w:spacing w:after="160" w:line="256" w:lineRule="auto"/>
              <w:rPr>
                <w:b/>
                <w:sz w:val="20"/>
                <w:szCs w:val="20"/>
              </w:rPr>
            </w:pPr>
            <w:r>
              <w:rPr>
                <w:sz w:val="20"/>
                <w:szCs w:val="20"/>
              </w:rPr>
              <w:t>Programa, ugdymo, mokymo sritis, dalykas</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79BF2B12" w14:textId="77777777" w:rsidR="006406DF" w:rsidRDefault="006406DF">
            <w:pPr>
              <w:spacing w:after="160" w:line="256" w:lineRule="auto"/>
              <w:rPr>
                <w:sz w:val="20"/>
                <w:szCs w:val="20"/>
              </w:rPr>
            </w:pPr>
            <w:r>
              <w:rPr>
                <w:sz w:val="20"/>
                <w:szCs w:val="20"/>
              </w:rPr>
              <w:t>Mokytojams, kurių darbo stažas iki 2 metų</w:t>
            </w:r>
          </w:p>
        </w:tc>
        <w:tc>
          <w:tcPr>
            <w:tcW w:w="3683" w:type="dxa"/>
            <w:gridSpan w:val="3"/>
            <w:tcBorders>
              <w:top w:val="single" w:sz="4" w:space="0" w:color="auto"/>
              <w:left w:val="single" w:sz="4" w:space="0" w:color="auto"/>
              <w:bottom w:val="single" w:sz="4" w:space="0" w:color="auto"/>
              <w:right w:val="single" w:sz="4" w:space="0" w:color="auto"/>
            </w:tcBorders>
            <w:vAlign w:val="center"/>
            <w:hideMark/>
          </w:tcPr>
          <w:p w14:paraId="35E455A3" w14:textId="77777777" w:rsidR="006406DF" w:rsidRDefault="006406DF">
            <w:pPr>
              <w:spacing w:after="160" w:line="256" w:lineRule="auto"/>
              <w:rPr>
                <w:sz w:val="20"/>
                <w:szCs w:val="20"/>
              </w:rPr>
            </w:pPr>
            <w:r>
              <w:rPr>
                <w:sz w:val="20"/>
                <w:szCs w:val="20"/>
              </w:rPr>
              <w:t>Mokytojams, kurių darbo stažas 2 ir daugiau metų</w:t>
            </w:r>
          </w:p>
        </w:tc>
      </w:tr>
      <w:tr w:rsidR="006406DF" w14:paraId="764D9867" w14:textId="77777777" w:rsidTr="006406DF">
        <w:tc>
          <w:tcPr>
            <w:tcW w:w="2405" w:type="dxa"/>
            <w:vMerge/>
            <w:tcBorders>
              <w:top w:val="single" w:sz="4" w:space="0" w:color="auto"/>
              <w:left w:val="single" w:sz="4" w:space="0" w:color="auto"/>
              <w:bottom w:val="single" w:sz="4" w:space="0" w:color="auto"/>
              <w:right w:val="single" w:sz="4" w:space="0" w:color="auto"/>
            </w:tcBorders>
            <w:vAlign w:val="center"/>
            <w:hideMark/>
          </w:tcPr>
          <w:p w14:paraId="4F84633D" w14:textId="77777777" w:rsidR="006406DF" w:rsidRDefault="006406DF">
            <w:pPr>
              <w:rPr>
                <w:b/>
                <w:sz w:val="20"/>
                <w:szCs w:val="20"/>
              </w:rPr>
            </w:pP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24DFF8BF" w14:textId="77777777" w:rsidR="006406DF" w:rsidRDefault="006406DF">
            <w:pPr>
              <w:spacing w:after="160" w:line="256" w:lineRule="auto"/>
              <w:rPr>
                <w:sz w:val="20"/>
                <w:szCs w:val="20"/>
              </w:rPr>
            </w:pPr>
            <w:r>
              <w:rPr>
                <w:sz w:val="20"/>
                <w:szCs w:val="20"/>
              </w:rPr>
              <w:t>mokinių skaičius klasėje (grupėje)</w:t>
            </w:r>
          </w:p>
        </w:tc>
        <w:tc>
          <w:tcPr>
            <w:tcW w:w="3683" w:type="dxa"/>
            <w:gridSpan w:val="3"/>
            <w:tcBorders>
              <w:top w:val="single" w:sz="4" w:space="0" w:color="auto"/>
              <w:left w:val="single" w:sz="4" w:space="0" w:color="auto"/>
              <w:bottom w:val="single" w:sz="4" w:space="0" w:color="auto"/>
              <w:right w:val="single" w:sz="4" w:space="0" w:color="auto"/>
            </w:tcBorders>
            <w:vAlign w:val="center"/>
            <w:hideMark/>
          </w:tcPr>
          <w:p w14:paraId="3F568C35" w14:textId="77777777" w:rsidR="006406DF" w:rsidRDefault="006406DF">
            <w:pPr>
              <w:spacing w:after="160" w:line="256" w:lineRule="auto"/>
              <w:rPr>
                <w:sz w:val="20"/>
                <w:szCs w:val="20"/>
              </w:rPr>
            </w:pPr>
            <w:r>
              <w:rPr>
                <w:sz w:val="20"/>
                <w:szCs w:val="20"/>
              </w:rPr>
              <w:t>mokinių skaičius klasėje (grupėje)</w:t>
            </w:r>
          </w:p>
        </w:tc>
      </w:tr>
      <w:tr w:rsidR="006406DF" w14:paraId="23C25914" w14:textId="77777777" w:rsidTr="006406DF">
        <w:tc>
          <w:tcPr>
            <w:tcW w:w="2405" w:type="dxa"/>
            <w:vMerge/>
            <w:tcBorders>
              <w:top w:val="single" w:sz="4" w:space="0" w:color="auto"/>
              <w:left w:val="single" w:sz="4" w:space="0" w:color="auto"/>
              <w:bottom w:val="single" w:sz="4" w:space="0" w:color="auto"/>
              <w:right w:val="single" w:sz="4" w:space="0" w:color="auto"/>
            </w:tcBorders>
            <w:vAlign w:val="center"/>
            <w:hideMark/>
          </w:tcPr>
          <w:p w14:paraId="19DCAEBE" w14:textId="77777777" w:rsidR="006406DF" w:rsidRDefault="006406DF">
            <w:pP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28644C" w14:textId="77777777" w:rsidR="006406DF" w:rsidRDefault="006406DF">
            <w:pPr>
              <w:rPr>
                <w:sz w:val="20"/>
                <w:szCs w:val="20"/>
              </w:rPr>
            </w:pPr>
            <w:r>
              <w:rPr>
                <w:sz w:val="20"/>
                <w:szCs w:val="20"/>
              </w:rPr>
              <w:t xml:space="preserve">ne daugiau </w:t>
            </w:r>
          </w:p>
          <w:p w14:paraId="229C9712" w14:textId="77777777" w:rsidR="006406DF" w:rsidRDefault="006406DF">
            <w:pPr>
              <w:spacing w:after="160" w:line="256" w:lineRule="auto"/>
              <w:rPr>
                <w:b/>
                <w:sz w:val="20"/>
                <w:szCs w:val="20"/>
              </w:rPr>
            </w:pPr>
            <w:r>
              <w:rPr>
                <w:sz w:val="20"/>
                <w:szCs w:val="20"/>
              </w:rPr>
              <w:t>kaip 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5C50BF" w14:textId="77777777" w:rsidR="006406DF" w:rsidRDefault="006406DF">
            <w:pPr>
              <w:spacing w:after="160" w:line="256" w:lineRule="auto"/>
              <w:rPr>
                <w:b/>
                <w:sz w:val="20"/>
                <w:szCs w:val="20"/>
              </w:rPr>
            </w:pPr>
            <w:r>
              <w:rPr>
                <w:sz w:val="20"/>
                <w:szCs w:val="20"/>
              </w:rPr>
              <w:t>12-20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92ACF8" w14:textId="77777777" w:rsidR="006406DF" w:rsidRDefault="006406DF">
            <w:pPr>
              <w:spacing w:after="160" w:line="256" w:lineRule="auto"/>
              <w:rPr>
                <w:b/>
                <w:sz w:val="20"/>
                <w:szCs w:val="20"/>
              </w:rPr>
            </w:pPr>
            <w:r>
              <w:rPr>
                <w:sz w:val="20"/>
                <w:szCs w:val="20"/>
              </w:rPr>
              <w:t>21 ir daugiau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026A0F" w14:textId="77777777" w:rsidR="006406DF" w:rsidRDefault="006406DF">
            <w:pPr>
              <w:rPr>
                <w:sz w:val="20"/>
                <w:szCs w:val="20"/>
              </w:rPr>
            </w:pPr>
            <w:r>
              <w:rPr>
                <w:sz w:val="20"/>
                <w:szCs w:val="20"/>
              </w:rPr>
              <w:t xml:space="preserve">ne daugiau </w:t>
            </w:r>
          </w:p>
          <w:p w14:paraId="01AB6B43" w14:textId="77777777" w:rsidR="006406DF" w:rsidRDefault="006406DF">
            <w:pPr>
              <w:spacing w:after="160" w:line="256" w:lineRule="auto"/>
              <w:rPr>
                <w:b/>
                <w:sz w:val="20"/>
                <w:szCs w:val="20"/>
              </w:rPr>
            </w:pPr>
            <w:r>
              <w:rPr>
                <w:sz w:val="20"/>
                <w:szCs w:val="20"/>
              </w:rPr>
              <w:t>kaip 11*</w:t>
            </w:r>
          </w:p>
        </w:tc>
        <w:tc>
          <w:tcPr>
            <w:tcW w:w="1131" w:type="dxa"/>
            <w:tcBorders>
              <w:top w:val="single" w:sz="4" w:space="0" w:color="auto"/>
              <w:left w:val="single" w:sz="4" w:space="0" w:color="auto"/>
              <w:bottom w:val="single" w:sz="4" w:space="0" w:color="auto"/>
              <w:right w:val="single" w:sz="4" w:space="0" w:color="auto"/>
            </w:tcBorders>
            <w:vAlign w:val="center"/>
            <w:hideMark/>
          </w:tcPr>
          <w:p w14:paraId="283EAA74" w14:textId="77777777" w:rsidR="006406DF" w:rsidRDefault="006406DF">
            <w:pPr>
              <w:spacing w:after="160" w:line="256" w:lineRule="auto"/>
              <w:rPr>
                <w:b/>
                <w:sz w:val="20"/>
                <w:szCs w:val="20"/>
              </w:rPr>
            </w:pPr>
            <w:r>
              <w:rPr>
                <w:sz w:val="20"/>
                <w:szCs w:val="20"/>
              </w:rPr>
              <w:t>12-20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1DF811" w14:textId="77777777" w:rsidR="006406DF" w:rsidRDefault="006406DF">
            <w:pPr>
              <w:spacing w:after="160" w:line="256" w:lineRule="auto"/>
              <w:rPr>
                <w:b/>
                <w:sz w:val="20"/>
                <w:szCs w:val="20"/>
              </w:rPr>
            </w:pPr>
            <w:r>
              <w:rPr>
                <w:sz w:val="20"/>
                <w:szCs w:val="20"/>
              </w:rPr>
              <w:t>21 ir daugiau</w:t>
            </w:r>
          </w:p>
        </w:tc>
      </w:tr>
      <w:tr w:rsidR="006406DF" w14:paraId="2EC25DB7" w14:textId="77777777" w:rsidTr="006406DF">
        <w:tc>
          <w:tcPr>
            <w:tcW w:w="2405" w:type="dxa"/>
            <w:tcBorders>
              <w:top w:val="single" w:sz="4" w:space="0" w:color="auto"/>
              <w:left w:val="single" w:sz="4" w:space="0" w:color="auto"/>
              <w:bottom w:val="single" w:sz="4" w:space="0" w:color="auto"/>
              <w:right w:val="single" w:sz="4" w:space="0" w:color="auto"/>
            </w:tcBorders>
            <w:vAlign w:val="center"/>
            <w:hideMark/>
          </w:tcPr>
          <w:p w14:paraId="71E010E1" w14:textId="77777777" w:rsidR="006406DF" w:rsidRDefault="006406DF">
            <w:pPr>
              <w:spacing w:after="160" w:line="256" w:lineRule="auto"/>
              <w:rPr>
                <w:sz w:val="20"/>
                <w:szCs w:val="20"/>
              </w:rPr>
            </w:pPr>
            <w:r>
              <w:rPr>
                <w:sz w:val="20"/>
                <w:szCs w:val="20"/>
              </w:rPr>
              <w:t>1. Bendrojo ugdymo programų dalykai:</w:t>
            </w:r>
          </w:p>
        </w:tc>
        <w:tc>
          <w:tcPr>
            <w:tcW w:w="6943" w:type="dxa"/>
            <w:gridSpan w:val="6"/>
            <w:tcBorders>
              <w:top w:val="single" w:sz="4" w:space="0" w:color="auto"/>
              <w:left w:val="single" w:sz="4" w:space="0" w:color="auto"/>
              <w:bottom w:val="single" w:sz="4" w:space="0" w:color="auto"/>
              <w:right w:val="single" w:sz="4" w:space="0" w:color="auto"/>
            </w:tcBorders>
            <w:vAlign w:val="center"/>
            <w:hideMark/>
          </w:tcPr>
          <w:p w14:paraId="3BF485EB" w14:textId="77777777" w:rsidR="006406DF" w:rsidRDefault="006406DF">
            <w:pPr>
              <w:spacing w:after="160" w:line="256" w:lineRule="auto"/>
              <w:rPr>
                <w:sz w:val="20"/>
                <w:szCs w:val="20"/>
              </w:rPr>
            </w:pPr>
            <w:r>
              <w:rPr>
                <w:sz w:val="20"/>
                <w:szCs w:val="20"/>
              </w:rPr>
              <w:t>x</w:t>
            </w:r>
          </w:p>
        </w:tc>
      </w:tr>
      <w:tr w:rsidR="006406DF" w14:paraId="51528A90" w14:textId="77777777" w:rsidTr="006406DF">
        <w:tc>
          <w:tcPr>
            <w:tcW w:w="2405" w:type="dxa"/>
            <w:tcBorders>
              <w:top w:val="single" w:sz="4" w:space="0" w:color="auto"/>
              <w:left w:val="single" w:sz="4" w:space="0" w:color="auto"/>
              <w:bottom w:val="single" w:sz="4" w:space="0" w:color="auto"/>
              <w:right w:val="single" w:sz="4" w:space="0" w:color="auto"/>
            </w:tcBorders>
            <w:vAlign w:val="center"/>
            <w:hideMark/>
          </w:tcPr>
          <w:p w14:paraId="71920B0C" w14:textId="77777777" w:rsidR="006406DF" w:rsidRDefault="006406DF">
            <w:pPr>
              <w:spacing w:after="160" w:line="256" w:lineRule="auto"/>
              <w:rPr>
                <w:sz w:val="20"/>
                <w:szCs w:val="20"/>
              </w:rPr>
            </w:pPr>
            <w:r>
              <w:rPr>
                <w:sz w:val="20"/>
                <w:szCs w:val="20"/>
              </w:rPr>
              <w:t>1.1. Pagrindinis ir vidurinis ugdymas:</w:t>
            </w:r>
          </w:p>
        </w:tc>
        <w:tc>
          <w:tcPr>
            <w:tcW w:w="6943" w:type="dxa"/>
            <w:gridSpan w:val="6"/>
            <w:tcBorders>
              <w:top w:val="single" w:sz="4" w:space="0" w:color="auto"/>
              <w:left w:val="single" w:sz="4" w:space="0" w:color="auto"/>
              <w:bottom w:val="single" w:sz="4" w:space="0" w:color="auto"/>
              <w:right w:val="single" w:sz="4" w:space="0" w:color="auto"/>
            </w:tcBorders>
            <w:vAlign w:val="center"/>
            <w:hideMark/>
          </w:tcPr>
          <w:p w14:paraId="0ABEB5D6" w14:textId="77777777" w:rsidR="006406DF" w:rsidRDefault="006406DF">
            <w:pPr>
              <w:spacing w:after="160" w:line="256" w:lineRule="auto"/>
              <w:rPr>
                <w:sz w:val="20"/>
                <w:szCs w:val="20"/>
              </w:rPr>
            </w:pPr>
            <w:r>
              <w:rPr>
                <w:sz w:val="20"/>
                <w:szCs w:val="20"/>
              </w:rPr>
              <w:t>x</w:t>
            </w:r>
          </w:p>
        </w:tc>
      </w:tr>
      <w:tr w:rsidR="006406DF" w14:paraId="2AB47DEB" w14:textId="77777777" w:rsidTr="006406DF">
        <w:tc>
          <w:tcPr>
            <w:tcW w:w="2405" w:type="dxa"/>
            <w:tcBorders>
              <w:top w:val="single" w:sz="4" w:space="0" w:color="auto"/>
              <w:left w:val="single" w:sz="4" w:space="0" w:color="auto"/>
              <w:bottom w:val="single" w:sz="4" w:space="0" w:color="auto"/>
              <w:right w:val="single" w:sz="4" w:space="0" w:color="auto"/>
            </w:tcBorders>
            <w:vAlign w:val="center"/>
            <w:hideMark/>
          </w:tcPr>
          <w:p w14:paraId="669A9C83" w14:textId="77777777" w:rsidR="006406DF" w:rsidRDefault="006406DF">
            <w:pPr>
              <w:spacing w:after="160" w:line="256" w:lineRule="auto"/>
              <w:rPr>
                <w:sz w:val="20"/>
                <w:szCs w:val="20"/>
              </w:rPr>
            </w:pPr>
            <w:r>
              <w:rPr>
                <w:sz w:val="20"/>
                <w:szCs w:val="20"/>
              </w:rPr>
              <w:t>1.1.1. Dorinis ugdymas (tikyba, etika)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34480" w14:textId="77777777" w:rsidR="006406DF" w:rsidRDefault="006406DF">
            <w:pPr>
              <w:spacing w:after="160" w:line="256" w:lineRule="auto"/>
              <w:rPr>
                <w:sz w:val="20"/>
                <w:szCs w:val="20"/>
              </w:rPr>
            </w:pPr>
            <w:r>
              <w:rPr>
                <w:sz w:val="20"/>
                <w:szCs w:val="20"/>
              </w:rPr>
              <w:t>62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17C674" w14:textId="77777777" w:rsidR="006406DF" w:rsidRDefault="006406DF">
            <w:pPr>
              <w:spacing w:after="160" w:line="256" w:lineRule="auto"/>
              <w:rPr>
                <w:sz w:val="20"/>
                <w:szCs w:val="20"/>
              </w:rPr>
            </w:pPr>
            <w:r>
              <w:rPr>
                <w:sz w:val="20"/>
                <w:szCs w:val="20"/>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2535D1" w14:textId="77777777" w:rsidR="006406DF" w:rsidRDefault="006406DF">
            <w:pPr>
              <w:spacing w:after="160" w:line="256" w:lineRule="auto"/>
              <w:rPr>
                <w:sz w:val="20"/>
                <w:szCs w:val="20"/>
              </w:rPr>
            </w:pPr>
            <w:r>
              <w:rPr>
                <w:sz w:val="20"/>
                <w:szCs w:val="20"/>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8E7F6D" w14:textId="77777777" w:rsidR="006406DF" w:rsidRDefault="006406DF">
            <w:pPr>
              <w:spacing w:after="160" w:line="256" w:lineRule="auto"/>
              <w:rPr>
                <w:sz w:val="20"/>
                <w:szCs w:val="20"/>
              </w:rPr>
            </w:pPr>
            <w:r>
              <w:rPr>
                <w:sz w:val="20"/>
                <w:szCs w:val="20"/>
              </w:rPr>
              <w:t>42</w:t>
            </w:r>
          </w:p>
        </w:tc>
        <w:tc>
          <w:tcPr>
            <w:tcW w:w="1131" w:type="dxa"/>
            <w:tcBorders>
              <w:top w:val="single" w:sz="4" w:space="0" w:color="auto"/>
              <w:left w:val="single" w:sz="4" w:space="0" w:color="auto"/>
              <w:bottom w:val="single" w:sz="4" w:space="0" w:color="auto"/>
              <w:right w:val="single" w:sz="4" w:space="0" w:color="auto"/>
            </w:tcBorders>
            <w:vAlign w:val="center"/>
            <w:hideMark/>
          </w:tcPr>
          <w:p w14:paraId="67BB2CAC" w14:textId="77777777" w:rsidR="006406DF" w:rsidRDefault="006406DF">
            <w:pPr>
              <w:spacing w:after="160" w:line="256" w:lineRule="auto"/>
              <w:rPr>
                <w:sz w:val="20"/>
                <w:szCs w:val="20"/>
              </w:rPr>
            </w:pPr>
            <w:r>
              <w:rPr>
                <w:sz w:val="20"/>
                <w:szCs w:val="20"/>
              </w:rPr>
              <w:t>44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2ADA58B" w14:textId="77777777" w:rsidR="006406DF" w:rsidRDefault="006406DF">
            <w:pPr>
              <w:spacing w:after="160" w:line="256" w:lineRule="auto"/>
              <w:rPr>
                <w:sz w:val="20"/>
                <w:szCs w:val="20"/>
              </w:rPr>
            </w:pPr>
            <w:r>
              <w:rPr>
                <w:sz w:val="20"/>
                <w:szCs w:val="20"/>
              </w:rPr>
              <w:t>46</w:t>
            </w:r>
          </w:p>
        </w:tc>
      </w:tr>
      <w:tr w:rsidR="006406DF" w14:paraId="0D212FD5" w14:textId="77777777" w:rsidTr="006406DF">
        <w:tc>
          <w:tcPr>
            <w:tcW w:w="2405" w:type="dxa"/>
            <w:tcBorders>
              <w:top w:val="single" w:sz="4" w:space="0" w:color="auto"/>
              <w:left w:val="single" w:sz="4" w:space="0" w:color="auto"/>
              <w:bottom w:val="single" w:sz="4" w:space="0" w:color="auto"/>
              <w:right w:val="single" w:sz="4" w:space="0" w:color="auto"/>
            </w:tcBorders>
            <w:vAlign w:val="center"/>
            <w:hideMark/>
          </w:tcPr>
          <w:p w14:paraId="694F7197" w14:textId="77777777" w:rsidR="006406DF" w:rsidRDefault="006406DF">
            <w:pPr>
              <w:spacing w:after="160" w:line="256" w:lineRule="auto"/>
              <w:rPr>
                <w:sz w:val="20"/>
                <w:szCs w:val="20"/>
              </w:rPr>
            </w:pPr>
            <w:r>
              <w:rPr>
                <w:sz w:val="20"/>
                <w:szCs w:val="20"/>
              </w:rPr>
              <w:t>1.1.2. Lietuvių kalba ir literatūra, gimtoji kalba (mokyklose, kuriose įteisintas mokymas tautinės mažumos kalba)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C5AA2A" w14:textId="77777777" w:rsidR="006406DF" w:rsidRDefault="006406DF">
            <w:pPr>
              <w:spacing w:after="160" w:line="256" w:lineRule="auto"/>
              <w:rPr>
                <w:sz w:val="20"/>
                <w:szCs w:val="20"/>
              </w:rPr>
            </w:pPr>
            <w:r>
              <w:rPr>
                <w:sz w:val="20"/>
                <w:szCs w:val="20"/>
              </w:rPr>
              <w:t>74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1DCDD8" w14:textId="77777777" w:rsidR="006406DF" w:rsidRDefault="006406DF">
            <w:pPr>
              <w:spacing w:after="160" w:line="256" w:lineRule="auto"/>
              <w:rPr>
                <w:sz w:val="20"/>
                <w:szCs w:val="20"/>
              </w:rPr>
            </w:pPr>
            <w:r>
              <w:rPr>
                <w:sz w:val="20"/>
                <w:szCs w:val="20"/>
              </w:rPr>
              <w:t>78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6EC756" w14:textId="77777777" w:rsidR="006406DF" w:rsidRDefault="006406DF">
            <w:pPr>
              <w:spacing w:after="160" w:line="256" w:lineRule="auto"/>
              <w:rPr>
                <w:sz w:val="20"/>
                <w:szCs w:val="20"/>
              </w:rPr>
            </w:pPr>
            <w:r>
              <w:rPr>
                <w:sz w:val="20"/>
                <w:szCs w:val="20"/>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E20F5A" w14:textId="77777777" w:rsidR="006406DF" w:rsidRDefault="006406DF">
            <w:pPr>
              <w:spacing w:after="160" w:line="256" w:lineRule="auto"/>
              <w:rPr>
                <w:sz w:val="20"/>
                <w:szCs w:val="20"/>
              </w:rPr>
            </w:pPr>
            <w:r>
              <w:rPr>
                <w:sz w:val="20"/>
                <w:szCs w:val="20"/>
              </w:rPr>
              <w:t>54</w:t>
            </w:r>
          </w:p>
        </w:tc>
        <w:tc>
          <w:tcPr>
            <w:tcW w:w="1131" w:type="dxa"/>
            <w:tcBorders>
              <w:top w:val="single" w:sz="4" w:space="0" w:color="auto"/>
              <w:left w:val="single" w:sz="4" w:space="0" w:color="auto"/>
              <w:bottom w:val="single" w:sz="4" w:space="0" w:color="auto"/>
              <w:right w:val="single" w:sz="4" w:space="0" w:color="auto"/>
            </w:tcBorders>
            <w:vAlign w:val="center"/>
            <w:hideMark/>
          </w:tcPr>
          <w:p w14:paraId="7A73B2C1" w14:textId="77777777" w:rsidR="006406DF" w:rsidRDefault="006406DF">
            <w:pPr>
              <w:spacing w:after="160" w:line="256" w:lineRule="auto"/>
              <w:rPr>
                <w:sz w:val="20"/>
                <w:szCs w:val="20"/>
              </w:rPr>
            </w:pPr>
            <w:r>
              <w:rPr>
                <w:sz w:val="20"/>
                <w:szCs w:val="20"/>
              </w:rPr>
              <w:t>58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9D85C2" w14:textId="77777777" w:rsidR="006406DF" w:rsidRDefault="006406DF">
            <w:pPr>
              <w:spacing w:after="160" w:line="256" w:lineRule="auto"/>
              <w:rPr>
                <w:sz w:val="20"/>
                <w:szCs w:val="20"/>
              </w:rPr>
            </w:pPr>
            <w:r>
              <w:rPr>
                <w:sz w:val="20"/>
                <w:szCs w:val="20"/>
              </w:rPr>
              <w:t>60</w:t>
            </w:r>
          </w:p>
        </w:tc>
      </w:tr>
      <w:tr w:rsidR="006406DF" w14:paraId="1712EC8A" w14:textId="77777777" w:rsidTr="006406DF">
        <w:tc>
          <w:tcPr>
            <w:tcW w:w="2405" w:type="dxa"/>
            <w:tcBorders>
              <w:top w:val="single" w:sz="4" w:space="0" w:color="auto"/>
              <w:left w:val="single" w:sz="4" w:space="0" w:color="auto"/>
              <w:bottom w:val="single" w:sz="4" w:space="0" w:color="auto"/>
              <w:right w:val="single" w:sz="4" w:space="0" w:color="auto"/>
            </w:tcBorders>
            <w:vAlign w:val="center"/>
            <w:hideMark/>
          </w:tcPr>
          <w:p w14:paraId="4D34B560" w14:textId="77777777" w:rsidR="006406DF" w:rsidRDefault="006406DF">
            <w:pPr>
              <w:spacing w:after="160" w:line="256" w:lineRule="auto"/>
              <w:rPr>
                <w:sz w:val="20"/>
                <w:szCs w:val="20"/>
              </w:rPr>
            </w:pPr>
            <w:r>
              <w:rPr>
                <w:sz w:val="20"/>
                <w:szCs w:val="20"/>
              </w:rPr>
              <w:t>1.1.3. Užsienio kalba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1F0A26" w14:textId="77777777" w:rsidR="006406DF" w:rsidRDefault="006406DF">
            <w:pPr>
              <w:spacing w:after="160" w:line="256" w:lineRule="auto"/>
              <w:rPr>
                <w:sz w:val="20"/>
                <w:szCs w:val="20"/>
              </w:rPr>
            </w:pPr>
            <w:r>
              <w:rPr>
                <w:sz w:val="20"/>
                <w:szCs w:val="20"/>
              </w:rPr>
              <w:t>67</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D551B0" w14:textId="77777777" w:rsidR="006406DF" w:rsidRDefault="006406DF">
            <w:pPr>
              <w:spacing w:after="160" w:line="256" w:lineRule="auto"/>
              <w:rPr>
                <w:sz w:val="20"/>
                <w:szCs w:val="20"/>
              </w:rPr>
            </w:pPr>
            <w:r>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AB8668" w14:textId="77777777" w:rsidR="006406DF" w:rsidRDefault="006406DF">
            <w:pPr>
              <w:spacing w:after="160" w:line="256" w:lineRule="auto"/>
              <w:rPr>
                <w:sz w:val="20"/>
                <w:szCs w:val="20"/>
              </w:rPr>
            </w:pPr>
            <w:r>
              <w:rPr>
                <w:sz w:val="20"/>
                <w:szCs w:val="20"/>
              </w:rPr>
              <w:t>73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5029D5" w14:textId="77777777" w:rsidR="006406DF" w:rsidRDefault="006406DF">
            <w:pPr>
              <w:spacing w:after="160" w:line="256" w:lineRule="auto"/>
              <w:rPr>
                <w:sz w:val="20"/>
                <w:szCs w:val="20"/>
              </w:rPr>
            </w:pPr>
            <w:r>
              <w:rPr>
                <w:sz w:val="20"/>
                <w:szCs w:val="20"/>
              </w:rPr>
              <w:t>47</w:t>
            </w:r>
          </w:p>
        </w:tc>
        <w:tc>
          <w:tcPr>
            <w:tcW w:w="1131" w:type="dxa"/>
            <w:tcBorders>
              <w:top w:val="single" w:sz="4" w:space="0" w:color="auto"/>
              <w:left w:val="single" w:sz="4" w:space="0" w:color="auto"/>
              <w:bottom w:val="single" w:sz="4" w:space="0" w:color="auto"/>
              <w:right w:val="single" w:sz="4" w:space="0" w:color="auto"/>
            </w:tcBorders>
            <w:vAlign w:val="center"/>
            <w:hideMark/>
          </w:tcPr>
          <w:p w14:paraId="5261B981" w14:textId="77777777" w:rsidR="006406DF" w:rsidRDefault="006406DF">
            <w:pPr>
              <w:spacing w:after="160" w:line="256" w:lineRule="auto"/>
              <w:rPr>
                <w:sz w:val="20"/>
                <w:szCs w:val="20"/>
              </w:rPr>
            </w:pPr>
            <w:r>
              <w:rPr>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165DA3" w14:textId="77777777" w:rsidR="006406DF" w:rsidRDefault="006406DF">
            <w:pPr>
              <w:spacing w:after="160" w:line="256" w:lineRule="auto"/>
              <w:rPr>
                <w:sz w:val="20"/>
                <w:szCs w:val="20"/>
              </w:rPr>
            </w:pPr>
            <w:r>
              <w:rPr>
                <w:sz w:val="20"/>
                <w:szCs w:val="20"/>
              </w:rPr>
              <w:t>53</w:t>
            </w:r>
          </w:p>
        </w:tc>
      </w:tr>
      <w:tr w:rsidR="006406DF" w14:paraId="34BC8143" w14:textId="77777777" w:rsidTr="006406DF">
        <w:tc>
          <w:tcPr>
            <w:tcW w:w="2405" w:type="dxa"/>
            <w:tcBorders>
              <w:top w:val="single" w:sz="4" w:space="0" w:color="auto"/>
              <w:left w:val="single" w:sz="4" w:space="0" w:color="auto"/>
              <w:bottom w:val="single" w:sz="4" w:space="0" w:color="auto"/>
              <w:right w:val="single" w:sz="4" w:space="0" w:color="auto"/>
            </w:tcBorders>
            <w:vAlign w:val="center"/>
            <w:hideMark/>
          </w:tcPr>
          <w:p w14:paraId="4C09380F" w14:textId="77777777" w:rsidR="006406DF" w:rsidRDefault="006406DF">
            <w:pPr>
              <w:spacing w:after="160" w:line="256" w:lineRule="auto"/>
              <w:rPr>
                <w:b/>
                <w:sz w:val="20"/>
                <w:szCs w:val="20"/>
              </w:rPr>
            </w:pPr>
            <w:r>
              <w:rPr>
                <w:sz w:val="20"/>
                <w:szCs w:val="20"/>
              </w:rPr>
              <w:t>1.1.4. Matematika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86DB2" w14:textId="77777777" w:rsidR="006406DF" w:rsidRDefault="006406DF">
            <w:pPr>
              <w:spacing w:after="160" w:line="256" w:lineRule="auto"/>
              <w:rPr>
                <w:sz w:val="20"/>
                <w:szCs w:val="20"/>
              </w:rPr>
            </w:pPr>
            <w:r>
              <w:rPr>
                <w:sz w:val="20"/>
                <w:szCs w:val="20"/>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654FBC2" w14:textId="77777777" w:rsidR="006406DF" w:rsidRDefault="006406DF">
            <w:pPr>
              <w:spacing w:after="160" w:line="256" w:lineRule="auto"/>
              <w:rPr>
                <w:sz w:val="20"/>
                <w:szCs w:val="20"/>
              </w:rPr>
            </w:pPr>
            <w:r>
              <w:rPr>
                <w:sz w:val="20"/>
                <w:szCs w:val="20"/>
              </w:rPr>
              <w:t>73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4B4739" w14:textId="77777777" w:rsidR="006406DF" w:rsidRDefault="006406DF">
            <w:pPr>
              <w:spacing w:after="160" w:line="256" w:lineRule="auto"/>
              <w:rPr>
                <w:sz w:val="20"/>
                <w:szCs w:val="20"/>
              </w:rPr>
            </w:pPr>
            <w:r>
              <w:rPr>
                <w:sz w:val="20"/>
                <w:szCs w:val="20"/>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83864" w14:textId="77777777" w:rsidR="006406DF" w:rsidRDefault="006406DF">
            <w:pPr>
              <w:spacing w:after="160" w:line="256" w:lineRule="auto"/>
              <w:rPr>
                <w:sz w:val="20"/>
                <w:szCs w:val="20"/>
              </w:rPr>
            </w:pPr>
            <w:r>
              <w:rPr>
                <w:sz w:val="20"/>
                <w:szCs w:val="20"/>
              </w:rPr>
              <w:t>50</w:t>
            </w:r>
          </w:p>
        </w:tc>
        <w:tc>
          <w:tcPr>
            <w:tcW w:w="1131" w:type="dxa"/>
            <w:tcBorders>
              <w:top w:val="single" w:sz="4" w:space="0" w:color="auto"/>
              <w:left w:val="single" w:sz="4" w:space="0" w:color="auto"/>
              <w:bottom w:val="single" w:sz="4" w:space="0" w:color="auto"/>
              <w:right w:val="single" w:sz="4" w:space="0" w:color="auto"/>
            </w:tcBorders>
            <w:vAlign w:val="center"/>
            <w:hideMark/>
          </w:tcPr>
          <w:p w14:paraId="04981046" w14:textId="77777777" w:rsidR="006406DF" w:rsidRDefault="006406DF">
            <w:pPr>
              <w:spacing w:after="160" w:line="256" w:lineRule="auto"/>
              <w:rPr>
                <w:sz w:val="20"/>
                <w:szCs w:val="20"/>
              </w:rPr>
            </w:pPr>
            <w:r>
              <w:rPr>
                <w:sz w:val="20"/>
                <w:szCs w:val="20"/>
              </w:rPr>
              <w:t>53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8B50CE5" w14:textId="77777777" w:rsidR="006406DF" w:rsidRDefault="006406DF">
            <w:pPr>
              <w:spacing w:after="160" w:line="256" w:lineRule="auto"/>
              <w:rPr>
                <w:sz w:val="20"/>
                <w:szCs w:val="20"/>
              </w:rPr>
            </w:pPr>
            <w:r>
              <w:rPr>
                <w:sz w:val="20"/>
                <w:szCs w:val="20"/>
              </w:rPr>
              <w:t>55</w:t>
            </w:r>
          </w:p>
        </w:tc>
      </w:tr>
      <w:tr w:rsidR="006406DF" w14:paraId="40615206" w14:textId="77777777" w:rsidTr="006406DF">
        <w:tc>
          <w:tcPr>
            <w:tcW w:w="2405" w:type="dxa"/>
            <w:tcBorders>
              <w:top w:val="single" w:sz="4" w:space="0" w:color="auto"/>
              <w:left w:val="single" w:sz="4" w:space="0" w:color="auto"/>
              <w:bottom w:val="single" w:sz="4" w:space="0" w:color="auto"/>
              <w:right w:val="single" w:sz="4" w:space="0" w:color="auto"/>
            </w:tcBorders>
            <w:vAlign w:val="center"/>
            <w:hideMark/>
          </w:tcPr>
          <w:p w14:paraId="3EB7B989" w14:textId="77777777" w:rsidR="006406DF" w:rsidRDefault="006406DF">
            <w:pPr>
              <w:spacing w:after="160" w:line="256" w:lineRule="auto"/>
              <w:rPr>
                <w:b/>
                <w:sz w:val="20"/>
                <w:szCs w:val="20"/>
              </w:rPr>
            </w:pPr>
            <w:r>
              <w:rPr>
                <w:sz w:val="20"/>
                <w:szCs w:val="20"/>
              </w:rPr>
              <w:t>1.1.5. Informacinės technologijos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55A093" w14:textId="77777777" w:rsidR="006406DF" w:rsidRDefault="006406DF">
            <w:pPr>
              <w:spacing w:after="160" w:line="256" w:lineRule="auto"/>
              <w:rPr>
                <w:sz w:val="20"/>
                <w:szCs w:val="20"/>
              </w:rPr>
            </w:pPr>
            <w:r>
              <w:rPr>
                <w:sz w:val="20"/>
                <w:szCs w:val="20"/>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FDFF24" w14:textId="77777777" w:rsidR="006406DF" w:rsidRDefault="006406DF">
            <w:pPr>
              <w:spacing w:after="160" w:line="256" w:lineRule="auto"/>
              <w:rPr>
                <w:sz w:val="20"/>
                <w:szCs w:val="20"/>
              </w:rPr>
            </w:pPr>
            <w:r>
              <w:rPr>
                <w:sz w:val="20"/>
                <w:szCs w:val="20"/>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31FCD1" w14:textId="77777777" w:rsidR="006406DF" w:rsidRDefault="006406DF">
            <w:pPr>
              <w:spacing w:after="160" w:line="256" w:lineRule="auto"/>
              <w:rPr>
                <w:sz w:val="20"/>
                <w:szCs w:val="20"/>
              </w:rPr>
            </w:pPr>
            <w:r>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BCB79E" w14:textId="77777777" w:rsidR="006406DF" w:rsidRDefault="006406DF">
            <w:pPr>
              <w:spacing w:after="160" w:line="256" w:lineRule="auto"/>
              <w:rPr>
                <w:sz w:val="20"/>
                <w:szCs w:val="20"/>
              </w:rPr>
            </w:pPr>
            <w:r>
              <w:rPr>
                <w:sz w:val="20"/>
                <w:szCs w:val="20"/>
              </w:rPr>
              <w:t>45</w:t>
            </w:r>
          </w:p>
        </w:tc>
        <w:tc>
          <w:tcPr>
            <w:tcW w:w="1131" w:type="dxa"/>
            <w:tcBorders>
              <w:top w:val="single" w:sz="4" w:space="0" w:color="auto"/>
              <w:left w:val="single" w:sz="4" w:space="0" w:color="auto"/>
              <w:bottom w:val="single" w:sz="4" w:space="0" w:color="auto"/>
              <w:right w:val="single" w:sz="4" w:space="0" w:color="auto"/>
            </w:tcBorders>
            <w:vAlign w:val="center"/>
            <w:hideMark/>
          </w:tcPr>
          <w:p w14:paraId="01DCEC23" w14:textId="77777777" w:rsidR="006406DF" w:rsidRDefault="006406DF">
            <w:pPr>
              <w:spacing w:after="160" w:line="256" w:lineRule="auto"/>
              <w:rPr>
                <w:sz w:val="20"/>
                <w:szCs w:val="20"/>
              </w:rPr>
            </w:pPr>
            <w:r>
              <w:rPr>
                <w:sz w:val="20"/>
                <w:szCs w:val="20"/>
              </w:rPr>
              <w:t>48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5BB5FC" w14:textId="77777777" w:rsidR="006406DF" w:rsidRDefault="006406DF">
            <w:pPr>
              <w:spacing w:after="160" w:line="256" w:lineRule="auto"/>
              <w:rPr>
                <w:sz w:val="20"/>
                <w:szCs w:val="20"/>
              </w:rPr>
            </w:pPr>
            <w:r>
              <w:rPr>
                <w:sz w:val="20"/>
                <w:szCs w:val="20"/>
              </w:rPr>
              <w:t>50</w:t>
            </w:r>
          </w:p>
        </w:tc>
      </w:tr>
      <w:tr w:rsidR="006406DF" w14:paraId="78A82E57" w14:textId="77777777" w:rsidTr="006406DF">
        <w:tc>
          <w:tcPr>
            <w:tcW w:w="2405" w:type="dxa"/>
            <w:tcBorders>
              <w:top w:val="single" w:sz="4" w:space="0" w:color="auto"/>
              <w:left w:val="single" w:sz="4" w:space="0" w:color="auto"/>
              <w:bottom w:val="single" w:sz="4" w:space="0" w:color="auto"/>
              <w:right w:val="single" w:sz="4" w:space="0" w:color="auto"/>
            </w:tcBorders>
            <w:vAlign w:val="center"/>
            <w:hideMark/>
          </w:tcPr>
          <w:p w14:paraId="709499FA" w14:textId="77777777" w:rsidR="006406DF" w:rsidRDefault="006406DF">
            <w:pPr>
              <w:spacing w:after="160" w:line="256" w:lineRule="auto"/>
              <w:rPr>
                <w:b/>
                <w:sz w:val="20"/>
                <w:szCs w:val="20"/>
              </w:rPr>
            </w:pPr>
            <w:r>
              <w:rPr>
                <w:sz w:val="20"/>
                <w:szCs w:val="20"/>
              </w:rPr>
              <w:t>1.1.6. Gamtamokslinis ugdymas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E3F7F2" w14:textId="77777777" w:rsidR="006406DF" w:rsidRDefault="006406DF">
            <w:pPr>
              <w:spacing w:after="160" w:line="256" w:lineRule="auto"/>
              <w:rPr>
                <w:sz w:val="20"/>
                <w:szCs w:val="20"/>
              </w:rPr>
            </w:pPr>
            <w:r>
              <w:rPr>
                <w:sz w:val="20"/>
                <w:szCs w:val="20"/>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ABB696" w14:textId="77777777" w:rsidR="006406DF" w:rsidRDefault="006406DF">
            <w:pPr>
              <w:spacing w:after="160" w:line="256" w:lineRule="auto"/>
              <w:rPr>
                <w:sz w:val="20"/>
                <w:szCs w:val="20"/>
              </w:rPr>
            </w:pPr>
            <w:r>
              <w:rPr>
                <w:sz w:val="20"/>
                <w:szCs w:val="20"/>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8870C2" w14:textId="77777777" w:rsidR="006406DF" w:rsidRDefault="006406DF">
            <w:pPr>
              <w:spacing w:after="160" w:line="256" w:lineRule="auto"/>
              <w:rPr>
                <w:sz w:val="20"/>
                <w:szCs w:val="20"/>
              </w:rPr>
            </w:pPr>
            <w:r>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9B43" w14:textId="77777777" w:rsidR="006406DF" w:rsidRDefault="006406DF">
            <w:pPr>
              <w:spacing w:after="160" w:line="256" w:lineRule="auto"/>
              <w:rPr>
                <w:sz w:val="20"/>
                <w:szCs w:val="20"/>
              </w:rPr>
            </w:pPr>
            <w:r>
              <w:rPr>
                <w:sz w:val="20"/>
                <w:szCs w:val="20"/>
              </w:rPr>
              <w:t>45</w:t>
            </w:r>
          </w:p>
        </w:tc>
        <w:tc>
          <w:tcPr>
            <w:tcW w:w="1131" w:type="dxa"/>
            <w:tcBorders>
              <w:top w:val="single" w:sz="4" w:space="0" w:color="auto"/>
              <w:left w:val="single" w:sz="4" w:space="0" w:color="auto"/>
              <w:bottom w:val="single" w:sz="4" w:space="0" w:color="auto"/>
              <w:right w:val="single" w:sz="4" w:space="0" w:color="auto"/>
            </w:tcBorders>
            <w:vAlign w:val="center"/>
            <w:hideMark/>
          </w:tcPr>
          <w:p w14:paraId="010362EA" w14:textId="77777777" w:rsidR="006406DF" w:rsidRDefault="006406DF">
            <w:pPr>
              <w:spacing w:after="160" w:line="256" w:lineRule="auto"/>
              <w:rPr>
                <w:sz w:val="20"/>
                <w:szCs w:val="20"/>
              </w:rPr>
            </w:pPr>
            <w:r>
              <w:rPr>
                <w:sz w:val="20"/>
                <w:szCs w:val="20"/>
              </w:rPr>
              <w:t>48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F64B00" w14:textId="77777777" w:rsidR="006406DF" w:rsidRDefault="006406DF">
            <w:pPr>
              <w:spacing w:after="160" w:line="256" w:lineRule="auto"/>
              <w:rPr>
                <w:sz w:val="20"/>
                <w:szCs w:val="20"/>
              </w:rPr>
            </w:pPr>
            <w:r>
              <w:rPr>
                <w:sz w:val="20"/>
                <w:szCs w:val="20"/>
              </w:rPr>
              <w:t>50</w:t>
            </w:r>
          </w:p>
        </w:tc>
      </w:tr>
      <w:tr w:rsidR="006406DF" w14:paraId="431F31EE" w14:textId="77777777" w:rsidTr="006406DF">
        <w:tc>
          <w:tcPr>
            <w:tcW w:w="2405" w:type="dxa"/>
            <w:tcBorders>
              <w:top w:val="single" w:sz="4" w:space="0" w:color="auto"/>
              <w:left w:val="single" w:sz="4" w:space="0" w:color="auto"/>
              <w:bottom w:val="single" w:sz="4" w:space="0" w:color="auto"/>
              <w:right w:val="single" w:sz="4" w:space="0" w:color="auto"/>
            </w:tcBorders>
            <w:vAlign w:val="center"/>
            <w:hideMark/>
          </w:tcPr>
          <w:p w14:paraId="6706C833" w14:textId="77777777" w:rsidR="006406DF" w:rsidRDefault="006406DF">
            <w:pPr>
              <w:spacing w:after="160" w:line="256" w:lineRule="auto"/>
              <w:rPr>
                <w:sz w:val="20"/>
                <w:szCs w:val="20"/>
              </w:rPr>
            </w:pPr>
            <w:r>
              <w:rPr>
                <w:sz w:val="20"/>
                <w:szCs w:val="20"/>
              </w:rPr>
              <w:t>1.1.7. Socialinis ugdymas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3B2B77" w14:textId="77777777" w:rsidR="006406DF" w:rsidRDefault="006406DF">
            <w:pPr>
              <w:spacing w:after="160" w:line="256" w:lineRule="auto"/>
              <w:rPr>
                <w:sz w:val="20"/>
                <w:szCs w:val="20"/>
              </w:rPr>
            </w:pPr>
            <w:r>
              <w:rPr>
                <w:sz w:val="20"/>
                <w:szCs w:val="20"/>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FF2D07" w14:textId="77777777" w:rsidR="006406DF" w:rsidRDefault="006406DF">
            <w:pPr>
              <w:spacing w:after="160" w:line="256" w:lineRule="auto"/>
              <w:rPr>
                <w:sz w:val="20"/>
                <w:szCs w:val="20"/>
              </w:rPr>
            </w:pPr>
            <w:r>
              <w:rPr>
                <w:sz w:val="20"/>
                <w:szCs w:val="20"/>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6F333E" w14:textId="77777777" w:rsidR="006406DF" w:rsidRDefault="006406DF">
            <w:pPr>
              <w:spacing w:after="160" w:line="256" w:lineRule="auto"/>
              <w:rPr>
                <w:sz w:val="20"/>
                <w:szCs w:val="20"/>
              </w:rPr>
            </w:pPr>
            <w:r>
              <w:rPr>
                <w:sz w:val="20"/>
                <w:szCs w:val="20"/>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0DB93A" w14:textId="77777777" w:rsidR="006406DF" w:rsidRDefault="006406DF">
            <w:pPr>
              <w:spacing w:after="160" w:line="256" w:lineRule="auto"/>
              <w:rPr>
                <w:sz w:val="20"/>
                <w:szCs w:val="20"/>
              </w:rPr>
            </w:pPr>
            <w:r>
              <w:rPr>
                <w:sz w:val="20"/>
                <w:szCs w:val="20"/>
              </w:rPr>
              <w:t>45</w:t>
            </w:r>
          </w:p>
        </w:tc>
        <w:tc>
          <w:tcPr>
            <w:tcW w:w="1131" w:type="dxa"/>
            <w:tcBorders>
              <w:top w:val="single" w:sz="4" w:space="0" w:color="auto"/>
              <w:left w:val="single" w:sz="4" w:space="0" w:color="auto"/>
              <w:bottom w:val="single" w:sz="4" w:space="0" w:color="auto"/>
              <w:right w:val="single" w:sz="4" w:space="0" w:color="auto"/>
            </w:tcBorders>
            <w:vAlign w:val="center"/>
            <w:hideMark/>
          </w:tcPr>
          <w:p w14:paraId="5487A888" w14:textId="77777777" w:rsidR="006406DF" w:rsidRDefault="006406DF">
            <w:pPr>
              <w:spacing w:after="160" w:line="256" w:lineRule="auto"/>
              <w:rPr>
                <w:sz w:val="20"/>
                <w:szCs w:val="20"/>
              </w:rPr>
            </w:pPr>
            <w:r>
              <w:rPr>
                <w:sz w:val="20"/>
                <w:szCs w:val="20"/>
              </w:rPr>
              <w:t>48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5947AA" w14:textId="77777777" w:rsidR="006406DF" w:rsidRDefault="006406DF">
            <w:pPr>
              <w:spacing w:after="160" w:line="256" w:lineRule="auto"/>
              <w:rPr>
                <w:sz w:val="20"/>
                <w:szCs w:val="20"/>
              </w:rPr>
            </w:pPr>
            <w:r>
              <w:rPr>
                <w:sz w:val="20"/>
                <w:szCs w:val="20"/>
              </w:rPr>
              <w:t>50</w:t>
            </w:r>
          </w:p>
        </w:tc>
      </w:tr>
      <w:tr w:rsidR="006406DF" w14:paraId="6FF216A6" w14:textId="77777777" w:rsidTr="006406DF">
        <w:tc>
          <w:tcPr>
            <w:tcW w:w="2405" w:type="dxa"/>
            <w:tcBorders>
              <w:top w:val="single" w:sz="4" w:space="0" w:color="auto"/>
              <w:left w:val="single" w:sz="4" w:space="0" w:color="auto"/>
              <w:bottom w:val="single" w:sz="4" w:space="0" w:color="auto"/>
              <w:right w:val="single" w:sz="4" w:space="0" w:color="auto"/>
            </w:tcBorders>
            <w:vAlign w:val="center"/>
            <w:hideMark/>
          </w:tcPr>
          <w:p w14:paraId="1ECB43F7" w14:textId="77777777" w:rsidR="006406DF" w:rsidRDefault="006406DF">
            <w:pPr>
              <w:spacing w:after="160" w:line="256" w:lineRule="auto"/>
              <w:rPr>
                <w:b/>
                <w:sz w:val="20"/>
                <w:szCs w:val="20"/>
              </w:rPr>
            </w:pPr>
            <w:r>
              <w:rPr>
                <w:sz w:val="20"/>
                <w:szCs w:val="20"/>
              </w:rPr>
              <w:t>1.1.8. Menai, technologijos, kūno kultūra, kiti dalykai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FB1FA9" w14:textId="77777777" w:rsidR="006406DF" w:rsidRDefault="006406DF">
            <w:pPr>
              <w:spacing w:after="160" w:line="256" w:lineRule="auto"/>
              <w:rPr>
                <w:sz w:val="20"/>
                <w:szCs w:val="20"/>
              </w:rPr>
            </w:pPr>
            <w:r>
              <w:rPr>
                <w:sz w:val="20"/>
                <w:szCs w:val="20"/>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FA9ACC" w14:textId="77777777" w:rsidR="006406DF" w:rsidRDefault="006406DF">
            <w:pPr>
              <w:spacing w:after="160" w:line="256" w:lineRule="auto"/>
              <w:rPr>
                <w:sz w:val="20"/>
                <w:szCs w:val="20"/>
              </w:rPr>
            </w:pPr>
            <w:r>
              <w:rPr>
                <w:sz w:val="20"/>
                <w:szCs w:val="20"/>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113617" w14:textId="77777777" w:rsidR="006406DF" w:rsidRDefault="006406DF">
            <w:pPr>
              <w:spacing w:after="160" w:line="256" w:lineRule="auto"/>
              <w:rPr>
                <w:sz w:val="20"/>
                <w:szCs w:val="20"/>
              </w:rPr>
            </w:pPr>
            <w:r>
              <w:rPr>
                <w:sz w:val="20"/>
                <w:szCs w:val="20"/>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54C9BF" w14:textId="77777777" w:rsidR="006406DF" w:rsidRDefault="006406DF">
            <w:pPr>
              <w:spacing w:after="160" w:line="256" w:lineRule="auto"/>
              <w:rPr>
                <w:sz w:val="20"/>
                <w:szCs w:val="20"/>
              </w:rPr>
            </w:pPr>
            <w:r>
              <w:rPr>
                <w:sz w:val="20"/>
                <w:szCs w:val="20"/>
              </w:rPr>
              <w:t>40</w:t>
            </w:r>
          </w:p>
        </w:tc>
        <w:tc>
          <w:tcPr>
            <w:tcW w:w="1131" w:type="dxa"/>
            <w:tcBorders>
              <w:top w:val="single" w:sz="4" w:space="0" w:color="auto"/>
              <w:left w:val="single" w:sz="4" w:space="0" w:color="auto"/>
              <w:bottom w:val="single" w:sz="4" w:space="0" w:color="auto"/>
              <w:right w:val="single" w:sz="4" w:space="0" w:color="auto"/>
            </w:tcBorders>
            <w:vAlign w:val="center"/>
            <w:hideMark/>
          </w:tcPr>
          <w:p w14:paraId="15CCA9D6" w14:textId="77777777" w:rsidR="006406DF" w:rsidRDefault="006406DF">
            <w:pPr>
              <w:spacing w:after="160" w:line="256" w:lineRule="auto"/>
              <w:rPr>
                <w:sz w:val="20"/>
                <w:szCs w:val="20"/>
              </w:rPr>
            </w:pPr>
            <w:r>
              <w:rPr>
                <w:sz w:val="20"/>
                <w:szCs w:val="20"/>
              </w:rPr>
              <w:t>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9C3D8C" w14:textId="77777777" w:rsidR="006406DF" w:rsidRDefault="006406DF">
            <w:pPr>
              <w:spacing w:after="160" w:line="256" w:lineRule="auto"/>
              <w:rPr>
                <w:sz w:val="20"/>
                <w:szCs w:val="20"/>
              </w:rPr>
            </w:pPr>
            <w:r>
              <w:rPr>
                <w:sz w:val="20"/>
                <w:szCs w:val="20"/>
              </w:rPr>
              <w:t>44</w:t>
            </w:r>
          </w:p>
        </w:tc>
      </w:tr>
      <w:tr w:rsidR="006406DF" w14:paraId="0F7104D5" w14:textId="77777777" w:rsidTr="006406DF">
        <w:tc>
          <w:tcPr>
            <w:tcW w:w="2405" w:type="dxa"/>
            <w:tcBorders>
              <w:top w:val="single" w:sz="4" w:space="0" w:color="auto"/>
              <w:left w:val="single" w:sz="4" w:space="0" w:color="auto"/>
              <w:bottom w:val="single" w:sz="4" w:space="0" w:color="auto"/>
              <w:right w:val="single" w:sz="4" w:space="0" w:color="auto"/>
            </w:tcBorders>
            <w:vAlign w:val="center"/>
            <w:hideMark/>
          </w:tcPr>
          <w:p w14:paraId="355BC2A2" w14:textId="77777777" w:rsidR="006406DF" w:rsidRDefault="006406DF">
            <w:pPr>
              <w:spacing w:after="160" w:line="256" w:lineRule="auto"/>
              <w:rPr>
                <w:sz w:val="20"/>
                <w:szCs w:val="20"/>
              </w:rPr>
            </w:pPr>
            <w:r>
              <w:rPr>
                <w:sz w:val="20"/>
                <w:szCs w:val="20"/>
              </w:rPr>
              <w:t>2. Profesinio mokymo programos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46A316" w14:textId="77777777" w:rsidR="006406DF" w:rsidRDefault="006406DF">
            <w:pPr>
              <w:spacing w:after="160" w:line="256" w:lineRule="auto"/>
              <w:rPr>
                <w:b/>
                <w:sz w:val="20"/>
                <w:szCs w:val="20"/>
              </w:rPr>
            </w:pPr>
            <w:r>
              <w:rPr>
                <w:sz w:val="20"/>
                <w:szCs w:val="20"/>
              </w:rPr>
              <w:t>62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EB3B7D" w14:textId="77777777" w:rsidR="006406DF" w:rsidRDefault="006406DF">
            <w:pPr>
              <w:spacing w:after="160" w:line="256" w:lineRule="auto"/>
              <w:rPr>
                <w:b/>
                <w:sz w:val="20"/>
                <w:szCs w:val="20"/>
              </w:rPr>
            </w:pPr>
            <w:r>
              <w:rPr>
                <w:sz w:val="20"/>
                <w:szCs w:val="20"/>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56029A" w14:textId="77777777" w:rsidR="006406DF" w:rsidRDefault="006406DF">
            <w:pPr>
              <w:spacing w:after="160" w:line="256" w:lineRule="auto"/>
              <w:rPr>
                <w:b/>
                <w:sz w:val="20"/>
                <w:szCs w:val="20"/>
              </w:rPr>
            </w:pPr>
            <w:r>
              <w:rPr>
                <w:sz w:val="20"/>
                <w:szCs w:val="20"/>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AE9FC4" w14:textId="77777777" w:rsidR="006406DF" w:rsidRDefault="006406DF">
            <w:pPr>
              <w:spacing w:after="160" w:line="256" w:lineRule="auto"/>
              <w:rPr>
                <w:b/>
                <w:sz w:val="20"/>
                <w:szCs w:val="20"/>
              </w:rPr>
            </w:pPr>
            <w:r>
              <w:rPr>
                <w:sz w:val="20"/>
                <w:szCs w:val="20"/>
              </w:rPr>
              <w:t>42</w:t>
            </w:r>
          </w:p>
        </w:tc>
        <w:tc>
          <w:tcPr>
            <w:tcW w:w="1131" w:type="dxa"/>
            <w:tcBorders>
              <w:top w:val="single" w:sz="4" w:space="0" w:color="auto"/>
              <w:left w:val="single" w:sz="4" w:space="0" w:color="auto"/>
              <w:bottom w:val="single" w:sz="4" w:space="0" w:color="auto"/>
              <w:right w:val="single" w:sz="4" w:space="0" w:color="auto"/>
            </w:tcBorders>
            <w:vAlign w:val="center"/>
            <w:hideMark/>
          </w:tcPr>
          <w:p w14:paraId="4B340987" w14:textId="77777777" w:rsidR="006406DF" w:rsidRDefault="006406DF">
            <w:pPr>
              <w:spacing w:after="160" w:line="256" w:lineRule="auto"/>
              <w:rPr>
                <w:b/>
                <w:sz w:val="20"/>
                <w:szCs w:val="20"/>
              </w:rPr>
            </w:pPr>
            <w:r>
              <w:rPr>
                <w:sz w:val="20"/>
                <w:szCs w:val="20"/>
              </w:rPr>
              <w:t>44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5E6C64" w14:textId="77777777" w:rsidR="006406DF" w:rsidRDefault="006406DF">
            <w:pPr>
              <w:spacing w:after="160" w:line="256" w:lineRule="auto"/>
              <w:rPr>
                <w:b/>
                <w:sz w:val="20"/>
                <w:szCs w:val="20"/>
              </w:rPr>
            </w:pPr>
            <w:r>
              <w:rPr>
                <w:sz w:val="20"/>
                <w:szCs w:val="20"/>
              </w:rPr>
              <w:t>48</w:t>
            </w:r>
          </w:p>
        </w:tc>
      </w:tr>
      <w:tr w:rsidR="006406DF" w14:paraId="6AF63082" w14:textId="77777777" w:rsidTr="006406DF">
        <w:tc>
          <w:tcPr>
            <w:tcW w:w="2405" w:type="dxa"/>
            <w:tcBorders>
              <w:top w:val="single" w:sz="4" w:space="0" w:color="auto"/>
              <w:left w:val="single" w:sz="4" w:space="0" w:color="auto"/>
              <w:bottom w:val="single" w:sz="4" w:space="0" w:color="auto"/>
              <w:right w:val="single" w:sz="4" w:space="0" w:color="auto"/>
            </w:tcBorders>
            <w:vAlign w:val="center"/>
            <w:hideMark/>
          </w:tcPr>
          <w:p w14:paraId="7DD3244F" w14:textId="77777777" w:rsidR="006406DF" w:rsidRDefault="006406DF">
            <w:pPr>
              <w:spacing w:after="160" w:line="256" w:lineRule="auto"/>
              <w:rPr>
                <w:b/>
                <w:sz w:val="20"/>
                <w:szCs w:val="20"/>
              </w:rPr>
            </w:pPr>
            <w:r>
              <w:rPr>
                <w:sz w:val="20"/>
                <w:szCs w:val="20"/>
              </w:rPr>
              <w:t>3. Neformaliojo švietimo (išskyrus ikimokyklinio ir priešmokyklinio ugdymo) programos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24EF19" w14:textId="77777777" w:rsidR="006406DF" w:rsidRDefault="006406DF">
            <w:pPr>
              <w:spacing w:after="160" w:line="256" w:lineRule="auto"/>
              <w:rPr>
                <w:b/>
                <w:sz w:val="20"/>
                <w:szCs w:val="20"/>
              </w:rPr>
            </w:pPr>
            <w:r>
              <w:rPr>
                <w:sz w:val="20"/>
                <w:szCs w:val="20"/>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F56A6D" w14:textId="77777777" w:rsidR="006406DF" w:rsidRDefault="006406DF">
            <w:pPr>
              <w:spacing w:after="160" w:line="256" w:lineRule="auto"/>
              <w:rPr>
                <w:b/>
                <w:sz w:val="20"/>
                <w:szCs w:val="20"/>
              </w:rPr>
            </w:pPr>
            <w:r>
              <w:rPr>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0090FF" w14:textId="77777777" w:rsidR="006406DF" w:rsidRDefault="006406DF">
            <w:pPr>
              <w:spacing w:after="160" w:line="256" w:lineRule="auto"/>
              <w:rPr>
                <w:b/>
                <w:sz w:val="20"/>
                <w:szCs w:val="20"/>
              </w:rPr>
            </w:pPr>
            <w:r>
              <w:rPr>
                <w:sz w:val="20"/>
                <w:szCs w:val="20"/>
              </w:rPr>
              <w:t>64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C73F5C" w14:textId="77777777" w:rsidR="006406DF" w:rsidRDefault="006406DF">
            <w:pPr>
              <w:spacing w:after="160" w:line="256" w:lineRule="auto"/>
              <w:rPr>
                <w:b/>
                <w:sz w:val="20"/>
                <w:szCs w:val="20"/>
              </w:rPr>
            </w:pPr>
            <w:r>
              <w:rPr>
                <w:sz w:val="20"/>
                <w:szCs w:val="20"/>
              </w:rPr>
              <w:t>40</w:t>
            </w:r>
          </w:p>
        </w:tc>
        <w:tc>
          <w:tcPr>
            <w:tcW w:w="1131" w:type="dxa"/>
            <w:tcBorders>
              <w:top w:val="single" w:sz="4" w:space="0" w:color="auto"/>
              <w:left w:val="single" w:sz="4" w:space="0" w:color="auto"/>
              <w:bottom w:val="single" w:sz="4" w:space="0" w:color="auto"/>
              <w:right w:val="single" w:sz="4" w:space="0" w:color="auto"/>
            </w:tcBorders>
            <w:vAlign w:val="center"/>
            <w:hideMark/>
          </w:tcPr>
          <w:p w14:paraId="2FD67328" w14:textId="77777777" w:rsidR="006406DF" w:rsidRDefault="006406DF">
            <w:pPr>
              <w:spacing w:after="160" w:line="256" w:lineRule="auto"/>
              <w:rPr>
                <w:b/>
                <w:sz w:val="20"/>
                <w:szCs w:val="20"/>
              </w:rPr>
            </w:pPr>
            <w:r>
              <w:rPr>
                <w:sz w:val="20"/>
                <w:szCs w:val="20"/>
              </w:rPr>
              <w:t>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0C967E" w14:textId="77777777" w:rsidR="006406DF" w:rsidRDefault="006406DF">
            <w:pPr>
              <w:spacing w:after="160" w:line="256" w:lineRule="auto"/>
              <w:rPr>
                <w:b/>
                <w:sz w:val="20"/>
                <w:szCs w:val="20"/>
              </w:rPr>
            </w:pPr>
            <w:r>
              <w:rPr>
                <w:sz w:val="20"/>
                <w:szCs w:val="20"/>
              </w:rPr>
              <w:t>44</w:t>
            </w:r>
          </w:p>
        </w:tc>
      </w:tr>
    </w:tbl>
    <w:p w14:paraId="01AFCD63" w14:textId="77777777" w:rsidR="006406DF" w:rsidRDefault="006406DF" w:rsidP="006406DF">
      <w:pPr>
        <w:rPr>
          <w:sz w:val="20"/>
          <w:szCs w:val="20"/>
        </w:rPr>
      </w:pPr>
      <w:r>
        <w:rPr>
          <w:sz w:val="20"/>
          <w:szCs w:val="20"/>
        </w:rPr>
        <w:t xml:space="preserve">*Įskaitant atvejus, kai ugdymas vykdomas pavienio mokymosi forma arba kai mokiniai ugdomi individualiai pagal neformaliojo švietimo (išskyrus ikimokyklinio ir priešmokyklinio ugdymo) programas. </w:t>
      </w:r>
    </w:p>
    <w:p w14:paraId="506700A4" w14:textId="77777777" w:rsidR="006406DF" w:rsidRDefault="006406DF" w:rsidP="006406DF">
      <w:pPr>
        <w:rPr>
          <w:sz w:val="20"/>
          <w:szCs w:val="20"/>
        </w:rPr>
      </w:pPr>
    </w:p>
    <w:p w14:paraId="1A907DD5" w14:textId="77777777" w:rsidR="006406DF" w:rsidRDefault="006406DF" w:rsidP="006406DF"/>
    <w:p w14:paraId="34380E39" w14:textId="77777777" w:rsidR="006406DF" w:rsidRDefault="006406DF" w:rsidP="006406DF"/>
    <w:p w14:paraId="6586833C" w14:textId="77777777" w:rsidR="006406DF" w:rsidRDefault="006406DF" w:rsidP="006406DF">
      <w:r>
        <w:br w:type="page"/>
      </w:r>
    </w:p>
    <w:p w14:paraId="74658F87" w14:textId="77777777" w:rsidR="006406DF" w:rsidRDefault="006406DF" w:rsidP="006406DF">
      <w:pPr>
        <w:jc w:val="right"/>
        <w:rPr>
          <w:sz w:val="24"/>
          <w:szCs w:val="24"/>
        </w:rPr>
      </w:pPr>
      <w:r>
        <w:rPr>
          <w:sz w:val="24"/>
          <w:szCs w:val="24"/>
        </w:rPr>
        <w:lastRenderedPageBreak/>
        <w:t>Priedas Nr.7</w:t>
      </w:r>
    </w:p>
    <w:p w14:paraId="77401C1C" w14:textId="77777777" w:rsidR="006406DF" w:rsidRDefault="006406DF" w:rsidP="006406DF">
      <w:pPr>
        <w:jc w:val="center"/>
        <w:rPr>
          <w:b/>
          <w:sz w:val="24"/>
          <w:szCs w:val="24"/>
        </w:rPr>
      </w:pPr>
      <w:r>
        <w:rPr>
          <w:b/>
          <w:sz w:val="24"/>
          <w:szCs w:val="24"/>
        </w:rPr>
        <w:t>VALANDŲ SANDARA</w:t>
      </w:r>
    </w:p>
    <w:tbl>
      <w:tblPr>
        <w:tblStyle w:val="Lentelstinklelis"/>
        <w:tblW w:w="0" w:type="auto"/>
        <w:tblInd w:w="0" w:type="dxa"/>
        <w:tblLook w:val="04A0" w:firstRow="1" w:lastRow="0" w:firstColumn="1" w:lastColumn="0" w:noHBand="0" w:noVBand="1"/>
      </w:tblPr>
      <w:tblGrid>
        <w:gridCol w:w="2830"/>
        <w:gridCol w:w="3261"/>
        <w:gridCol w:w="2268"/>
        <w:gridCol w:w="1269"/>
      </w:tblGrid>
      <w:tr w:rsidR="006406DF" w14:paraId="5B175B6E" w14:textId="77777777" w:rsidTr="006406DF">
        <w:tc>
          <w:tcPr>
            <w:tcW w:w="2830" w:type="dxa"/>
            <w:tcBorders>
              <w:top w:val="single" w:sz="4" w:space="0" w:color="auto"/>
              <w:left w:val="single" w:sz="4" w:space="0" w:color="auto"/>
              <w:bottom w:val="single" w:sz="4" w:space="0" w:color="auto"/>
              <w:right w:val="single" w:sz="4" w:space="0" w:color="auto"/>
            </w:tcBorders>
            <w:vAlign w:val="center"/>
            <w:hideMark/>
          </w:tcPr>
          <w:p w14:paraId="718357ED" w14:textId="77777777" w:rsidR="006406DF" w:rsidRDefault="006406DF">
            <w:pPr>
              <w:spacing w:after="160" w:line="256" w:lineRule="auto"/>
              <w:rPr>
                <w:sz w:val="24"/>
                <w:szCs w:val="24"/>
              </w:rPr>
            </w:pPr>
            <w:r>
              <w:rPr>
                <w:sz w:val="24"/>
                <w:szCs w:val="24"/>
              </w:rPr>
              <w:t>Pareigybė</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6D125BE" w14:textId="77777777" w:rsidR="006406DF" w:rsidRDefault="006406DF">
            <w:pPr>
              <w:spacing w:after="160" w:line="256" w:lineRule="auto"/>
              <w:rPr>
                <w:sz w:val="24"/>
                <w:szCs w:val="24"/>
              </w:rPr>
            </w:pPr>
            <w:r>
              <w:rPr>
                <w:sz w:val="24"/>
                <w:szCs w:val="24"/>
              </w:rPr>
              <w:t>Kontaktinės valandos ir valandos ugdomajai veiklai planuoti, pasiruošti pamokoms, mokinių mokymosi pasiekimams vertinti, vadovauti klasei (grupei)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0A1D399" w14:textId="77777777" w:rsidR="006406DF" w:rsidRDefault="006406DF">
            <w:pPr>
              <w:spacing w:after="160" w:line="256" w:lineRule="auto"/>
              <w:rPr>
                <w:sz w:val="24"/>
                <w:szCs w:val="24"/>
              </w:rPr>
            </w:pPr>
            <w:r>
              <w:rPr>
                <w:sz w:val="24"/>
                <w:szCs w:val="24"/>
              </w:rPr>
              <w:t>Valandos, susijusios su profesiniu tobulėjimu ir veikla mokyklos bendruomenei</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B3F6BCC" w14:textId="77777777" w:rsidR="006406DF" w:rsidRDefault="006406DF">
            <w:pPr>
              <w:spacing w:after="160" w:line="256" w:lineRule="auto"/>
              <w:rPr>
                <w:sz w:val="24"/>
                <w:szCs w:val="24"/>
              </w:rPr>
            </w:pPr>
            <w:r>
              <w:rPr>
                <w:sz w:val="24"/>
                <w:szCs w:val="24"/>
              </w:rPr>
              <w:t>Iš viso</w:t>
            </w:r>
          </w:p>
        </w:tc>
      </w:tr>
      <w:tr w:rsidR="006406DF" w14:paraId="3ABE2EDB" w14:textId="77777777" w:rsidTr="006406DF">
        <w:tc>
          <w:tcPr>
            <w:tcW w:w="2830" w:type="dxa"/>
            <w:tcBorders>
              <w:top w:val="single" w:sz="4" w:space="0" w:color="auto"/>
              <w:left w:val="single" w:sz="4" w:space="0" w:color="auto"/>
              <w:bottom w:val="single" w:sz="4" w:space="0" w:color="auto"/>
              <w:right w:val="single" w:sz="4" w:space="0" w:color="auto"/>
            </w:tcBorders>
            <w:hideMark/>
          </w:tcPr>
          <w:p w14:paraId="2A1B8180" w14:textId="77777777" w:rsidR="006406DF" w:rsidRDefault="006406DF">
            <w:pPr>
              <w:rPr>
                <w:sz w:val="24"/>
                <w:szCs w:val="24"/>
              </w:rPr>
            </w:pPr>
            <w:r>
              <w:rPr>
                <w:sz w:val="24"/>
                <w:szCs w:val="24"/>
              </w:rPr>
              <w:t>Mokytojas (pedagoginis darbo stažas iki 2 metų)</w:t>
            </w:r>
          </w:p>
          <w:p w14:paraId="7C43CC9C" w14:textId="77777777" w:rsidR="006406DF" w:rsidRDefault="006406DF">
            <w:pPr>
              <w:rPr>
                <w:sz w:val="24"/>
                <w:szCs w:val="24"/>
              </w:rPr>
            </w:pPr>
            <w:r>
              <w:rPr>
                <w:sz w:val="24"/>
                <w:szCs w:val="24"/>
              </w:rPr>
              <w:t>Mokytojas</w:t>
            </w:r>
          </w:p>
          <w:p w14:paraId="500D76F4" w14:textId="77777777" w:rsidR="006406DF" w:rsidRDefault="006406DF">
            <w:pPr>
              <w:rPr>
                <w:sz w:val="24"/>
                <w:szCs w:val="24"/>
              </w:rPr>
            </w:pPr>
            <w:r>
              <w:rPr>
                <w:sz w:val="24"/>
                <w:szCs w:val="24"/>
              </w:rPr>
              <w:t>Vyresnysis mokytojas</w:t>
            </w:r>
          </w:p>
          <w:p w14:paraId="2F995944" w14:textId="77777777" w:rsidR="006406DF" w:rsidRDefault="006406DF">
            <w:pPr>
              <w:rPr>
                <w:sz w:val="24"/>
                <w:szCs w:val="24"/>
              </w:rPr>
            </w:pPr>
            <w:r>
              <w:rPr>
                <w:sz w:val="24"/>
                <w:szCs w:val="24"/>
              </w:rPr>
              <w:t>Mokytojas metodininkas</w:t>
            </w:r>
          </w:p>
          <w:p w14:paraId="29024B63" w14:textId="77777777" w:rsidR="006406DF" w:rsidRDefault="006406DF">
            <w:pPr>
              <w:rPr>
                <w:sz w:val="24"/>
                <w:szCs w:val="24"/>
              </w:rPr>
            </w:pPr>
            <w:r>
              <w:rPr>
                <w:sz w:val="24"/>
                <w:szCs w:val="24"/>
              </w:rPr>
              <w:t>Mokytojas ekspertas</w:t>
            </w:r>
          </w:p>
          <w:p w14:paraId="5812EBF5" w14:textId="77777777" w:rsidR="006406DF" w:rsidRDefault="006406DF">
            <w:pPr>
              <w:spacing w:after="160" w:line="256" w:lineRule="auto"/>
              <w:rPr>
                <w:sz w:val="24"/>
                <w:szCs w:val="24"/>
              </w:rPr>
            </w:pPr>
            <w:r>
              <w:rPr>
                <w:sz w:val="24"/>
                <w:szCs w:val="24"/>
              </w:rPr>
              <w:t>(pedagoginis darbo stažas nuo 2 metų)</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8F2EB6C" w14:textId="77777777" w:rsidR="006406DF" w:rsidRDefault="006406DF">
            <w:pPr>
              <w:spacing w:after="160" w:line="256" w:lineRule="auto"/>
              <w:rPr>
                <w:sz w:val="24"/>
                <w:szCs w:val="24"/>
              </w:rPr>
            </w:pPr>
            <w:r>
              <w:rPr>
                <w:sz w:val="24"/>
                <w:szCs w:val="24"/>
              </w:rPr>
              <w:t>1010-1410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3E6AC5" w14:textId="77777777" w:rsidR="006406DF" w:rsidRDefault="006406DF">
            <w:pPr>
              <w:spacing w:after="160" w:line="256" w:lineRule="auto"/>
              <w:rPr>
                <w:sz w:val="24"/>
                <w:szCs w:val="24"/>
              </w:rPr>
            </w:pPr>
            <w:r>
              <w:rPr>
                <w:sz w:val="24"/>
                <w:szCs w:val="24"/>
              </w:rPr>
              <w:t>102-502</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792EDEB" w14:textId="77777777" w:rsidR="006406DF" w:rsidRDefault="006406DF">
            <w:pPr>
              <w:spacing w:after="160" w:line="256" w:lineRule="auto"/>
              <w:rPr>
                <w:sz w:val="24"/>
                <w:szCs w:val="24"/>
              </w:rPr>
            </w:pPr>
            <w:r>
              <w:rPr>
                <w:sz w:val="24"/>
                <w:szCs w:val="24"/>
              </w:rPr>
              <w:t>1512</w:t>
            </w:r>
          </w:p>
        </w:tc>
      </w:tr>
    </w:tbl>
    <w:p w14:paraId="2D186346" w14:textId="77777777" w:rsidR="006406DF" w:rsidRDefault="006406DF" w:rsidP="006406DF"/>
    <w:p w14:paraId="1BA5347F" w14:textId="77777777" w:rsidR="006406DF" w:rsidRDefault="006406DF" w:rsidP="006406DF">
      <w:r>
        <w:br w:type="page"/>
      </w:r>
    </w:p>
    <w:p w14:paraId="2BDBAB3A" w14:textId="77777777" w:rsidR="006406DF" w:rsidRDefault="006406DF" w:rsidP="006406DF"/>
    <w:p w14:paraId="2544A7AA" w14:textId="77777777" w:rsidR="006406DF" w:rsidRDefault="006406DF" w:rsidP="006406DF">
      <w:pPr>
        <w:jc w:val="right"/>
        <w:rPr>
          <w:sz w:val="24"/>
          <w:szCs w:val="24"/>
        </w:rPr>
      </w:pPr>
      <w:r>
        <w:rPr>
          <w:sz w:val="24"/>
          <w:szCs w:val="24"/>
        </w:rPr>
        <w:t>Priedas Nr. 8</w:t>
      </w:r>
    </w:p>
    <w:p w14:paraId="55E0E532" w14:textId="77777777" w:rsidR="006406DF" w:rsidRDefault="006406DF" w:rsidP="006406DF">
      <w:pPr>
        <w:jc w:val="center"/>
        <w:rPr>
          <w:b/>
          <w:sz w:val="24"/>
          <w:szCs w:val="24"/>
        </w:rPr>
      </w:pPr>
      <w:r>
        <w:rPr>
          <w:b/>
          <w:sz w:val="24"/>
          <w:szCs w:val="24"/>
        </w:rPr>
        <w:t>VALANDOS, SKIRIAMOS VADOVAUTI KLASEI (GRUPEI), SKAIČIUS MOKYTOJUI PER MOKSLO METUS</w:t>
      </w:r>
    </w:p>
    <w:p w14:paraId="2FC59119" w14:textId="77777777" w:rsidR="006406DF" w:rsidRDefault="006406DF" w:rsidP="006406DF">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417"/>
        <w:gridCol w:w="1418"/>
        <w:gridCol w:w="1411"/>
      </w:tblGrid>
      <w:tr w:rsidR="006406DF" w14:paraId="12AAC0E7" w14:textId="77777777" w:rsidTr="006406DF">
        <w:tc>
          <w:tcPr>
            <w:tcW w:w="5382" w:type="dxa"/>
            <w:tcBorders>
              <w:top w:val="single" w:sz="4" w:space="0" w:color="auto"/>
              <w:left w:val="single" w:sz="4" w:space="0" w:color="auto"/>
              <w:bottom w:val="single" w:sz="4" w:space="0" w:color="auto"/>
              <w:right w:val="single" w:sz="4" w:space="0" w:color="auto"/>
            </w:tcBorders>
            <w:vAlign w:val="center"/>
            <w:hideMark/>
          </w:tcPr>
          <w:p w14:paraId="495C2F11" w14:textId="77777777" w:rsidR="006406DF" w:rsidRDefault="006406DF">
            <w:pPr>
              <w:spacing w:after="160" w:line="256" w:lineRule="auto"/>
              <w:rPr>
                <w:sz w:val="24"/>
                <w:szCs w:val="24"/>
              </w:rPr>
            </w:pPr>
            <w:r>
              <w:rPr>
                <w:sz w:val="24"/>
                <w:szCs w:val="24"/>
              </w:rPr>
              <w:t>Mokinių skaičius klasėje (grupėje)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8687D9" w14:textId="77777777" w:rsidR="006406DF" w:rsidRDefault="006406DF">
            <w:pPr>
              <w:spacing w:after="160" w:line="256" w:lineRule="auto"/>
              <w:rPr>
                <w:sz w:val="24"/>
                <w:szCs w:val="24"/>
              </w:rPr>
            </w:pPr>
            <w:r>
              <w:rPr>
                <w:sz w:val="24"/>
                <w:szCs w:val="24"/>
              </w:rPr>
              <w:t>ne daugiau kaip 11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168684" w14:textId="77777777" w:rsidR="006406DF" w:rsidRDefault="006406DF">
            <w:pPr>
              <w:spacing w:after="160" w:line="256" w:lineRule="auto"/>
              <w:rPr>
                <w:sz w:val="24"/>
                <w:szCs w:val="24"/>
              </w:rPr>
            </w:pPr>
            <w:r>
              <w:rPr>
                <w:sz w:val="24"/>
                <w:szCs w:val="24"/>
              </w:rPr>
              <w:t>12-20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F336B5E" w14:textId="77777777" w:rsidR="006406DF" w:rsidRDefault="006406DF">
            <w:pPr>
              <w:spacing w:after="160" w:line="256" w:lineRule="auto"/>
              <w:rPr>
                <w:sz w:val="24"/>
                <w:szCs w:val="24"/>
              </w:rPr>
            </w:pPr>
            <w:r>
              <w:rPr>
                <w:sz w:val="24"/>
                <w:szCs w:val="24"/>
              </w:rPr>
              <w:t>21 ir daugiau</w:t>
            </w:r>
          </w:p>
        </w:tc>
      </w:tr>
      <w:tr w:rsidR="006406DF" w14:paraId="575C3ED1" w14:textId="77777777" w:rsidTr="006406DF">
        <w:tc>
          <w:tcPr>
            <w:tcW w:w="5382" w:type="dxa"/>
            <w:tcBorders>
              <w:top w:val="single" w:sz="4" w:space="0" w:color="auto"/>
              <w:left w:val="single" w:sz="4" w:space="0" w:color="auto"/>
              <w:bottom w:val="single" w:sz="4" w:space="0" w:color="auto"/>
              <w:right w:val="single" w:sz="4" w:space="0" w:color="auto"/>
            </w:tcBorders>
            <w:vAlign w:val="center"/>
            <w:hideMark/>
          </w:tcPr>
          <w:p w14:paraId="3BB729E5" w14:textId="77777777" w:rsidR="006406DF" w:rsidRDefault="006406DF">
            <w:pPr>
              <w:spacing w:after="160" w:line="256" w:lineRule="auto"/>
              <w:rPr>
                <w:sz w:val="24"/>
                <w:szCs w:val="24"/>
              </w:rPr>
            </w:pPr>
            <w:r>
              <w:rPr>
                <w:sz w:val="24"/>
                <w:szCs w:val="24"/>
              </w:rPr>
              <w:t xml:space="preserve">Valandų, skiriamų vadovauti klasei (grupei), skaičius mokytojui per mokslo metus.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CF1712" w14:textId="77777777" w:rsidR="006406DF" w:rsidRDefault="006406DF">
            <w:pPr>
              <w:spacing w:after="160" w:line="256" w:lineRule="auto"/>
              <w:rPr>
                <w:sz w:val="24"/>
                <w:szCs w:val="24"/>
              </w:rPr>
            </w:pPr>
            <w:r>
              <w:rPr>
                <w:sz w:val="24"/>
                <w:szCs w:val="24"/>
              </w:rPr>
              <w:t xml:space="preserve">152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B5086C" w14:textId="77777777" w:rsidR="006406DF" w:rsidRDefault="006406DF">
            <w:pPr>
              <w:spacing w:after="160" w:line="256" w:lineRule="auto"/>
              <w:rPr>
                <w:sz w:val="24"/>
                <w:szCs w:val="24"/>
              </w:rPr>
            </w:pPr>
            <w:r>
              <w:rPr>
                <w:sz w:val="24"/>
                <w:szCs w:val="24"/>
              </w:rPr>
              <w:t>180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F10ECE0" w14:textId="77777777" w:rsidR="006406DF" w:rsidRDefault="006406DF">
            <w:pPr>
              <w:spacing w:after="160" w:line="256" w:lineRule="auto"/>
              <w:rPr>
                <w:sz w:val="24"/>
                <w:szCs w:val="24"/>
              </w:rPr>
            </w:pPr>
            <w:r>
              <w:rPr>
                <w:sz w:val="24"/>
                <w:szCs w:val="24"/>
              </w:rPr>
              <w:t>210 (252*)</w:t>
            </w:r>
          </w:p>
        </w:tc>
      </w:tr>
    </w:tbl>
    <w:p w14:paraId="08E2B1EB" w14:textId="77777777" w:rsidR="006406DF" w:rsidRDefault="006406DF" w:rsidP="006406DF">
      <w:pPr>
        <w:rPr>
          <w:sz w:val="24"/>
          <w:szCs w:val="24"/>
        </w:rPr>
      </w:pPr>
    </w:p>
    <w:p w14:paraId="7BD03D9D" w14:textId="77777777" w:rsidR="006406DF" w:rsidRDefault="006406DF" w:rsidP="006406DF">
      <w:r>
        <w:rPr>
          <w:sz w:val="24"/>
          <w:szCs w:val="24"/>
        </w:rPr>
        <w:t>*vadovaujant socialinei pilietinei veiklai</w:t>
      </w:r>
    </w:p>
    <w:p w14:paraId="7ED8A78B" w14:textId="77777777" w:rsidR="006406DF" w:rsidRDefault="006406DF" w:rsidP="006406DF">
      <w:r>
        <w:br w:type="page"/>
      </w:r>
    </w:p>
    <w:p w14:paraId="58A074E8" w14:textId="77777777" w:rsidR="006406DF" w:rsidRDefault="006406DF" w:rsidP="006406DF">
      <w:pPr>
        <w:jc w:val="right"/>
      </w:pPr>
      <w:r>
        <w:lastRenderedPageBreak/>
        <w:t>Priedas Nr. 9</w:t>
      </w:r>
    </w:p>
    <w:p w14:paraId="1EB1DA66" w14:textId="77777777" w:rsidR="006406DF" w:rsidRDefault="006406DF" w:rsidP="006406DF">
      <w:pPr>
        <w:rPr>
          <w:sz w:val="24"/>
          <w:szCs w:val="24"/>
        </w:rPr>
      </w:pPr>
      <w:r>
        <w:rPr>
          <w:noProof/>
          <w:lang w:eastAsia="lt-LT"/>
        </w:rPr>
        <w:drawing>
          <wp:inline distT="0" distB="0" distL="0" distR="0" wp14:anchorId="0C0B6379" wp14:editId="3127E5B1">
            <wp:extent cx="6297295" cy="3943985"/>
            <wp:effectExtent l="0" t="0" r="8255" b="0"/>
            <wp:docPr id="45" name="Paveikslėli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cstate="print">
                      <a:extLst>
                        <a:ext uri="{28A0092B-C50C-407E-A947-70E740481C1C}">
                          <a14:useLocalDpi xmlns:a14="http://schemas.microsoft.com/office/drawing/2010/main" val="0"/>
                        </a:ext>
                      </a:extLst>
                    </a:blip>
                    <a:srcRect t="4221"/>
                    <a:stretch>
                      <a:fillRect/>
                    </a:stretch>
                  </pic:blipFill>
                  <pic:spPr bwMode="auto">
                    <a:xfrm>
                      <a:off x="0" y="0"/>
                      <a:ext cx="6297295" cy="3943985"/>
                    </a:xfrm>
                    <a:prstGeom prst="rect">
                      <a:avLst/>
                    </a:prstGeom>
                    <a:noFill/>
                    <a:ln>
                      <a:noFill/>
                    </a:ln>
                  </pic:spPr>
                </pic:pic>
              </a:graphicData>
            </a:graphic>
          </wp:inline>
        </w:drawing>
      </w:r>
    </w:p>
    <w:p w14:paraId="28144709" w14:textId="77777777" w:rsidR="006406DF" w:rsidRDefault="006406DF" w:rsidP="006406DF">
      <w:pPr>
        <w:rPr>
          <w:color w:val="FF0000"/>
        </w:rPr>
      </w:pPr>
    </w:p>
    <w:p w14:paraId="2CF5DECA" w14:textId="77777777" w:rsidR="006406DF" w:rsidRDefault="006406DF" w:rsidP="006406DF">
      <w:pPr>
        <w:rPr>
          <w:color w:val="FF0000"/>
        </w:rPr>
      </w:pPr>
    </w:p>
    <w:p w14:paraId="6F70BFE6" w14:textId="77777777" w:rsidR="006406DF" w:rsidRDefault="006406DF" w:rsidP="006406DF">
      <w:pPr>
        <w:rPr>
          <w:color w:val="FF0000"/>
        </w:rPr>
      </w:pPr>
    </w:p>
    <w:p w14:paraId="537ED68F" w14:textId="77777777" w:rsidR="006406DF" w:rsidRDefault="006406DF" w:rsidP="006406DF">
      <w:pPr>
        <w:rPr>
          <w:color w:val="FF0000"/>
        </w:rPr>
      </w:pPr>
    </w:p>
    <w:p w14:paraId="43FA1D77" w14:textId="77777777" w:rsidR="006406DF" w:rsidRDefault="006406DF" w:rsidP="006406DF">
      <w:pPr>
        <w:rPr>
          <w:color w:val="FF0000"/>
        </w:rPr>
      </w:pPr>
    </w:p>
    <w:p w14:paraId="6D493F2F" w14:textId="77777777" w:rsidR="006406DF" w:rsidRDefault="006406DF" w:rsidP="006406DF">
      <w:pPr>
        <w:rPr>
          <w:color w:val="FF0000"/>
        </w:rPr>
      </w:pPr>
    </w:p>
    <w:p w14:paraId="2E09EFED" w14:textId="77777777" w:rsidR="006406DF" w:rsidRDefault="006406DF" w:rsidP="006406DF">
      <w:pPr>
        <w:rPr>
          <w:color w:val="FF0000"/>
        </w:rPr>
      </w:pPr>
    </w:p>
    <w:p w14:paraId="4E4628B2" w14:textId="77777777" w:rsidR="006406DF" w:rsidRDefault="006406DF" w:rsidP="006406DF">
      <w:pPr>
        <w:rPr>
          <w:color w:val="FF0000"/>
        </w:rPr>
      </w:pPr>
    </w:p>
    <w:p w14:paraId="74940715" w14:textId="77777777" w:rsidR="006406DF" w:rsidRDefault="006406DF" w:rsidP="006406DF">
      <w:pPr>
        <w:rPr>
          <w:color w:val="FF0000"/>
        </w:rPr>
      </w:pPr>
    </w:p>
    <w:p w14:paraId="6DE0A956" w14:textId="77777777" w:rsidR="006406DF" w:rsidRDefault="006406DF" w:rsidP="006406DF">
      <w:pPr>
        <w:rPr>
          <w:color w:val="FF0000"/>
        </w:rPr>
      </w:pPr>
    </w:p>
    <w:p w14:paraId="5ECD3A0F" w14:textId="77777777" w:rsidR="006406DF" w:rsidRDefault="006406DF" w:rsidP="006406DF">
      <w:pPr>
        <w:rPr>
          <w:color w:val="FF0000"/>
        </w:rPr>
      </w:pPr>
    </w:p>
    <w:p w14:paraId="023927FF" w14:textId="77777777" w:rsidR="006406DF" w:rsidRDefault="006406DF" w:rsidP="006406DF">
      <w:pPr>
        <w:rPr>
          <w:color w:val="FF0000"/>
        </w:rPr>
      </w:pPr>
    </w:p>
    <w:p w14:paraId="65C00D3E" w14:textId="77777777" w:rsidR="006406DF" w:rsidRDefault="006406DF" w:rsidP="006406DF">
      <w:pPr>
        <w:rPr>
          <w:color w:val="FF0000"/>
        </w:rPr>
      </w:pPr>
    </w:p>
    <w:p w14:paraId="13C8F8CB" w14:textId="77777777" w:rsidR="006406DF" w:rsidRDefault="006406DF" w:rsidP="006406DF">
      <w:pPr>
        <w:rPr>
          <w:color w:val="FF0000"/>
        </w:rPr>
      </w:pPr>
    </w:p>
    <w:p w14:paraId="1FFD3221" w14:textId="77777777" w:rsidR="006406DF" w:rsidRDefault="006406DF" w:rsidP="006406DF">
      <w:pPr>
        <w:rPr>
          <w:color w:val="FF0000"/>
        </w:rPr>
      </w:pPr>
    </w:p>
    <w:p w14:paraId="4F78E02C" w14:textId="77777777" w:rsidR="006406DF" w:rsidRDefault="006406DF" w:rsidP="006406DF">
      <w:pPr>
        <w:rPr>
          <w:color w:val="FF0000"/>
        </w:rPr>
      </w:pPr>
    </w:p>
    <w:p w14:paraId="6B3CDD0F" w14:textId="77777777" w:rsidR="006406DF" w:rsidRDefault="006406DF" w:rsidP="006406DF">
      <w:pPr>
        <w:rPr>
          <w:color w:val="FF0000"/>
        </w:rPr>
      </w:pPr>
    </w:p>
    <w:p w14:paraId="18F989EE" w14:textId="77777777" w:rsidR="00AA41EF" w:rsidRDefault="00AA41EF" w:rsidP="006406DF">
      <w:pPr>
        <w:rPr>
          <w:color w:val="FF0000"/>
        </w:rPr>
      </w:pPr>
    </w:p>
    <w:p w14:paraId="382D1E24" w14:textId="77777777" w:rsidR="00AA41EF" w:rsidRDefault="00AA41EF" w:rsidP="006406DF">
      <w:pPr>
        <w:rPr>
          <w:color w:val="FF0000"/>
        </w:rPr>
      </w:pPr>
    </w:p>
    <w:p w14:paraId="35EA2B23" w14:textId="77777777" w:rsidR="00AA41EF" w:rsidRDefault="00AA41EF" w:rsidP="006406DF">
      <w:pPr>
        <w:rPr>
          <w:color w:val="FF0000"/>
        </w:rPr>
      </w:pPr>
    </w:p>
    <w:p w14:paraId="7385B24E" w14:textId="77777777" w:rsidR="00AA41EF" w:rsidRDefault="00AA41EF" w:rsidP="006406DF">
      <w:pPr>
        <w:rPr>
          <w:color w:val="FF0000"/>
        </w:rPr>
      </w:pPr>
    </w:p>
    <w:p w14:paraId="6B165D4F" w14:textId="77777777" w:rsidR="00AA41EF" w:rsidRDefault="00AA41EF" w:rsidP="006406DF">
      <w:pPr>
        <w:rPr>
          <w:color w:val="FF0000"/>
        </w:rPr>
      </w:pPr>
    </w:p>
    <w:p w14:paraId="54068D05" w14:textId="77777777" w:rsidR="00AA41EF" w:rsidRDefault="00AA41EF" w:rsidP="006406DF">
      <w:pPr>
        <w:rPr>
          <w:color w:val="FF0000"/>
        </w:rPr>
      </w:pPr>
    </w:p>
    <w:p w14:paraId="1A5CD342" w14:textId="77777777" w:rsidR="00AA41EF" w:rsidRDefault="00AA41EF" w:rsidP="006406DF">
      <w:pPr>
        <w:rPr>
          <w:color w:val="FF0000"/>
        </w:rPr>
      </w:pPr>
    </w:p>
    <w:p w14:paraId="762147AA" w14:textId="77777777" w:rsidR="00AA41EF" w:rsidRDefault="00AA41EF" w:rsidP="006406DF">
      <w:pPr>
        <w:rPr>
          <w:color w:val="FF0000"/>
        </w:rPr>
      </w:pPr>
    </w:p>
    <w:p w14:paraId="75C749E7" w14:textId="77777777" w:rsidR="00AA41EF" w:rsidRDefault="00AA41EF" w:rsidP="006406DF">
      <w:pPr>
        <w:rPr>
          <w:color w:val="FF0000"/>
        </w:rPr>
      </w:pPr>
    </w:p>
    <w:p w14:paraId="796B1A93" w14:textId="77777777" w:rsidR="00AA41EF" w:rsidRDefault="00AA41EF" w:rsidP="006406DF">
      <w:pPr>
        <w:rPr>
          <w:color w:val="FF0000"/>
        </w:rPr>
      </w:pPr>
    </w:p>
    <w:p w14:paraId="1CE77CC1" w14:textId="77777777" w:rsidR="00AA41EF" w:rsidRDefault="00AA41EF" w:rsidP="006406DF">
      <w:pPr>
        <w:rPr>
          <w:color w:val="FF0000"/>
        </w:rPr>
      </w:pPr>
    </w:p>
    <w:p w14:paraId="77A9BB9F" w14:textId="77777777" w:rsidR="00AA41EF" w:rsidRDefault="00AA41EF" w:rsidP="006406DF">
      <w:pPr>
        <w:rPr>
          <w:color w:val="FF0000"/>
        </w:rPr>
      </w:pPr>
    </w:p>
    <w:p w14:paraId="458FB5DA" w14:textId="77777777" w:rsidR="00AA41EF" w:rsidRDefault="00AA41EF" w:rsidP="006406DF">
      <w:pPr>
        <w:rPr>
          <w:color w:val="FF0000"/>
        </w:rPr>
      </w:pPr>
    </w:p>
    <w:p w14:paraId="35404609" w14:textId="77777777" w:rsidR="00AA41EF" w:rsidRDefault="00AA41EF" w:rsidP="006406DF">
      <w:pPr>
        <w:rPr>
          <w:color w:val="FF0000"/>
        </w:rPr>
      </w:pPr>
    </w:p>
    <w:p w14:paraId="7DCB98F0" w14:textId="77777777" w:rsidR="006406DF" w:rsidRDefault="006406DF" w:rsidP="006406DF">
      <w:pPr>
        <w:rPr>
          <w:color w:val="FF0000"/>
        </w:rPr>
      </w:pPr>
    </w:p>
    <w:p w14:paraId="06B72EF2" w14:textId="77777777" w:rsidR="006406DF" w:rsidRDefault="006406DF" w:rsidP="006406DF">
      <w:pPr>
        <w:rPr>
          <w:color w:val="FF0000"/>
        </w:rPr>
      </w:pPr>
    </w:p>
    <w:p w14:paraId="3C90A1DA" w14:textId="77777777" w:rsidR="006406DF" w:rsidRDefault="006406DF" w:rsidP="006406DF">
      <w:pPr>
        <w:ind w:left="4001" w:firstLine="1191"/>
        <w:jc w:val="right"/>
        <w:rPr>
          <w:rFonts w:cstheme="minorBidi"/>
          <w:sz w:val="24"/>
          <w:szCs w:val="24"/>
        </w:rPr>
      </w:pPr>
      <w:r>
        <w:rPr>
          <w:sz w:val="24"/>
          <w:szCs w:val="24"/>
        </w:rPr>
        <w:t>Priedas Nr. 10</w:t>
      </w:r>
    </w:p>
    <w:p w14:paraId="139DFAEB" w14:textId="77777777" w:rsidR="006406DF" w:rsidRDefault="006406DF" w:rsidP="006406DF">
      <w:pPr>
        <w:ind w:firstLine="1296"/>
        <w:jc w:val="center"/>
        <w:rPr>
          <w:b/>
          <w:bCs/>
          <w:sz w:val="24"/>
          <w:szCs w:val="24"/>
          <w:u w:val="single"/>
          <w:lang w:eastAsia="lt-LT"/>
        </w:rPr>
      </w:pPr>
      <w:r>
        <w:rPr>
          <w:b/>
          <w:bCs/>
          <w:sz w:val="24"/>
          <w:szCs w:val="24"/>
          <w:u w:val="single"/>
          <w:lang w:eastAsia="lt-LT"/>
        </w:rPr>
        <w:t>Pasvalio Petro Vileišio gimnazija</w:t>
      </w:r>
    </w:p>
    <w:p w14:paraId="2EAFD13B" w14:textId="77777777" w:rsidR="006406DF" w:rsidRDefault="006406DF" w:rsidP="006406DF">
      <w:pPr>
        <w:jc w:val="center"/>
        <w:rPr>
          <w:sz w:val="24"/>
          <w:szCs w:val="24"/>
          <w:u w:val="single"/>
          <w:lang w:eastAsia="lt-LT"/>
        </w:rPr>
      </w:pPr>
    </w:p>
    <w:p w14:paraId="29FA7F54" w14:textId="77777777" w:rsidR="006406DF" w:rsidRDefault="006406DF" w:rsidP="006406DF">
      <w:pPr>
        <w:tabs>
          <w:tab w:val="left" w:pos="14656"/>
        </w:tabs>
        <w:jc w:val="center"/>
        <w:rPr>
          <w:rFonts w:eastAsiaTheme="minorHAnsi"/>
          <w:sz w:val="24"/>
          <w:szCs w:val="24"/>
          <w:lang w:eastAsia="lt-LT"/>
        </w:rPr>
      </w:pPr>
    </w:p>
    <w:p w14:paraId="09F38A84" w14:textId="77777777" w:rsidR="006406DF" w:rsidRDefault="006406DF" w:rsidP="006406DF">
      <w:pPr>
        <w:tabs>
          <w:tab w:val="left" w:pos="14656"/>
        </w:tabs>
        <w:jc w:val="center"/>
        <w:rPr>
          <w:szCs w:val="24"/>
          <w:lang w:eastAsia="lt-LT"/>
        </w:rPr>
      </w:pPr>
      <w:r>
        <w:rPr>
          <w:szCs w:val="24"/>
          <w:lang w:eastAsia="lt-LT"/>
        </w:rPr>
        <w:t>_________________________________________________________________</w:t>
      </w:r>
    </w:p>
    <w:p w14:paraId="5F15AAFD" w14:textId="77777777" w:rsidR="006406DF" w:rsidRDefault="006406DF" w:rsidP="006406DF">
      <w:pPr>
        <w:jc w:val="center"/>
        <w:rPr>
          <w:sz w:val="20"/>
          <w:szCs w:val="20"/>
          <w:lang w:eastAsia="lt-LT"/>
        </w:rPr>
      </w:pPr>
      <w:r>
        <w:rPr>
          <w:sz w:val="20"/>
          <w:lang w:eastAsia="lt-LT"/>
        </w:rPr>
        <w:t>(darbuotojo pareigos, vardas ir pavardė)</w:t>
      </w:r>
    </w:p>
    <w:p w14:paraId="5D4D9F39" w14:textId="77777777" w:rsidR="006406DF" w:rsidRDefault="006406DF" w:rsidP="006406DF">
      <w:pPr>
        <w:jc w:val="center"/>
        <w:rPr>
          <w:b/>
          <w:sz w:val="24"/>
          <w:szCs w:val="24"/>
          <w:lang w:eastAsia="lt-LT"/>
        </w:rPr>
      </w:pPr>
      <w:r>
        <w:rPr>
          <w:b/>
          <w:szCs w:val="24"/>
          <w:lang w:eastAsia="lt-LT"/>
        </w:rPr>
        <w:t>VEIKLOS VERTINIMO IŠVADA</w:t>
      </w:r>
    </w:p>
    <w:p w14:paraId="05E23C74" w14:textId="77777777" w:rsidR="006406DF" w:rsidRDefault="006406DF" w:rsidP="006406DF">
      <w:pPr>
        <w:jc w:val="center"/>
        <w:rPr>
          <w:szCs w:val="24"/>
          <w:lang w:eastAsia="lt-LT"/>
        </w:rPr>
      </w:pPr>
    </w:p>
    <w:p w14:paraId="5335F373" w14:textId="77777777" w:rsidR="006406DF" w:rsidRDefault="006406DF" w:rsidP="006406DF">
      <w:pPr>
        <w:jc w:val="center"/>
        <w:rPr>
          <w:szCs w:val="24"/>
          <w:lang w:eastAsia="lt-LT"/>
        </w:rPr>
      </w:pPr>
      <w:r>
        <w:rPr>
          <w:szCs w:val="24"/>
          <w:lang w:eastAsia="lt-LT"/>
        </w:rPr>
        <w:t>_____________Nr. ________</w:t>
      </w:r>
    </w:p>
    <w:p w14:paraId="57C95D4A" w14:textId="77777777" w:rsidR="006406DF" w:rsidRDefault="006406DF" w:rsidP="006406DF">
      <w:pPr>
        <w:tabs>
          <w:tab w:val="left" w:pos="4253"/>
        </w:tabs>
        <w:jc w:val="center"/>
        <w:rPr>
          <w:sz w:val="20"/>
          <w:szCs w:val="20"/>
          <w:lang w:eastAsia="lt-LT"/>
        </w:rPr>
      </w:pPr>
      <w:r>
        <w:rPr>
          <w:sz w:val="20"/>
          <w:lang w:eastAsia="lt-LT"/>
        </w:rPr>
        <w:t>(data)</w:t>
      </w:r>
    </w:p>
    <w:p w14:paraId="630CC9E8" w14:textId="77777777" w:rsidR="006406DF" w:rsidRDefault="006406DF" w:rsidP="006406DF">
      <w:pPr>
        <w:tabs>
          <w:tab w:val="left" w:pos="3828"/>
        </w:tabs>
        <w:jc w:val="center"/>
        <w:rPr>
          <w:sz w:val="24"/>
          <w:szCs w:val="24"/>
          <w:lang w:eastAsia="lt-LT"/>
        </w:rPr>
      </w:pPr>
      <w:r>
        <w:rPr>
          <w:szCs w:val="24"/>
          <w:lang w:eastAsia="lt-LT"/>
        </w:rPr>
        <w:t>_________________</w:t>
      </w:r>
    </w:p>
    <w:p w14:paraId="7CAAA3F1" w14:textId="77777777" w:rsidR="006406DF" w:rsidRDefault="006406DF" w:rsidP="006406DF">
      <w:pPr>
        <w:tabs>
          <w:tab w:val="left" w:pos="3828"/>
        </w:tabs>
        <w:jc w:val="center"/>
        <w:rPr>
          <w:sz w:val="20"/>
          <w:szCs w:val="20"/>
          <w:lang w:eastAsia="lt-LT"/>
        </w:rPr>
      </w:pPr>
      <w:r>
        <w:rPr>
          <w:sz w:val="20"/>
          <w:lang w:eastAsia="lt-LT"/>
        </w:rPr>
        <w:t>(sudarymo vieta)</w:t>
      </w:r>
    </w:p>
    <w:p w14:paraId="39604C83" w14:textId="77777777" w:rsidR="006406DF" w:rsidRDefault="006406DF" w:rsidP="006406DF">
      <w:pPr>
        <w:jc w:val="center"/>
        <w:rPr>
          <w:sz w:val="24"/>
          <w:szCs w:val="24"/>
          <w:lang w:eastAsia="lt-LT"/>
        </w:rPr>
      </w:pPr>
    </w:p>
    <w:p w14:paraId="3E641016" w14:textId="77777777" w:rsidR="006406DF" w:rsidRDefault="006406DF" w:rsidP="006406DF">
      <w:pPr>
        <w:jc w:val="center"/>
        <w:rPr>
          <w:b/>
          <w:szCs w:val="24"/>
          <w:lang w:eastAsia="lt-LT"/>
        </w:rPr>
      </w:pPr>
      <w:r>
        <w:rPr>
          <w:b/>
          <w:szCs w:val="24"/>
          <w:lang w:eastAsia="lt-LT"/>
        </w:rPr>
        <w:t>I SKYRIUS</w:t>
      </w:r>
    </w:p>
    <w:p w14:paraId="1FC9F54F" w14:textId="77777777" w:rsidR="006406DF" w:rsidRDefault="006406DF" w:rsidP="006406DF">
      <w:pPr>
        <w:jc w:val="center"/>
        <w:rPr>
          <w:b/>
          <w:szCs w:val="24"/>
          <w:lang w:eastAsia="lt-LT"/>
        </w:rPr>
      </w:pPr>
      <w:r>
        <w:rPr>
          <w:b/>
          <w:szCs w:val="24"/>
          <w:lang w:eastAsia="lt-LT"/>
        </w:rPr>
        <w:t>METŲ VEIKLOS LŪKESČIAI</w:t>
      </w:r>
    </w:p>
    <w:p w14:paraId="21D49EF5" w14:textId="77777777" w:rsidR="006406DF" w:rsidRDefault="006406DF" w:rsidP="006406DF">
      <w:pPr>
        <w:jc w:val="center"/>
        <w:rPr>
          <w:szCs w:val="24"/>
          <w:lang w:eastAsia="lt-LT"/>
        </w:rPr>
      </w:pPr>
    </w:p>
    <w:p w14:paraId="74E2ECE0" w14:textId="77777777" w:rsidR="006406DF" w:rsidRDefault="006406DF" w:rsidP="006406DF">
      <w:pPr>
        <w:tabs>
          <w:tab w:val="left" w:pos="284"/>
        </w:tabs>
        <w:rPr>
          <w:sz w:val="10"/>
          <w:szCs w:val="10"/>
          <w:lang w:eastAsia="lt-LT"/>
        </w:rPr>
      </w:pPr>
      <w:r>
        <w:rPr>
          <w:b/>
          <w:szCs w:val="24"/>
          <w:lang w:eastAsia="lt-LT"/>
        </w:rPr>
        <w:t>1.</w:t>
      </w:r>
      <w:r>
        <w:rPr>
          <w:b/>
          <w:szCs w:val="24"/>
          <w:lang w:eastAsia="lt-LT"/>
        </w:rPr>
        <w:tab/>
        <w:t>Pagrindiniai praėjusių metų veiklos rezultatai</w:t>
      </w:r>
    </w:p>
    <w:tbl>
      <w:tblPr>
        <w:tblW w:w="9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4"/>
        <w:gridCol w:w="2130"/>
        <w:gridCol w:w="3009"/>
        <w:gridCol w:w="1987"/>
      </w:tblGrid>
      <w:tr w:rsidR="006406DF" w14:paraId="45BCA89F" w14:textId="77777777" w:rsidTr="006406DF">
        <w:tc>
          <w:tcPr>
            <w:tcW w:w="2382" w:type="dxa"/>
            <w:tcBorders>
              <w:top w:val="single" w:sz="4" w:space="0" w:color="auto"/>
              <w:left w:val="single" w:sz="4" w:space="0" w:color="auto"/>
              <w:bottom w:val="single" w:sz="4" w:space="0" w:color="auto"/>
              <w:right w:val="single" w:sz="4" w:space="0" w:color="auto"/>
            </w:tcBorders>
            <w:vAlign w:val="center"/>
            <w:hideMark/>
          </w:tcPr>
          <w:p w14:paraId="40A63F57" w14:textId="77777777" w:rsidR="006406DF" w:rsidRDefault="006406DF">
            <w:pPr>
              <w:spacing w:after="160" w:line="252" w:lineRule="auto"/>
              <w:jc w:val="center"/>
              <w:rPr>
                <w:lang w:eastAsia="lt-LT"/>
              </w:rPr>
            </w:pPr>
            <w:r>
              <w:rPr>
                <w:lang w:eastAsia="lt-LT"/>
              </w:rPr>
              <w:t>Metinės užduotys (toliau – užduotys)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4D8D116" w14:textId="77777777" w:rsidR="006406DF" w:rsidRDefault="006406DF">
            <w:pPr>
              <w:spacing w:after="160" w:line="252" w:lineRule="auto"/>
              <w:jc w:val="center"/>
              <w:rPr>
                <w:lang w:eastAsia="lt-LT"/>
              </w:rPr>
            </w:pPr>
            <w:r>
              <w:rPr>
                <w:lang w:eastAsia="lt-LT"/>
              </w:rPr>
              <w:t>Siektini rezultatai</w:t>
            </w:r>
          </w:p>
        </w:tc>
        <w:tc>
          <w:tcPr>
            <w:tcW w:w="3007" w:type="dxa"/>
            <w:tcBorders>
              <w:top w:val="single" w:sz="4" w:space="0" w:color="auto"/>
              <w:left w:val="single" w:sz="4" w:space="0" w:color="auto"/>
              <w:bottom w:val="single" w:sz="4" w:space="0" w:color="auto"/>
              <w:right w:val="single" w:sz="4" w:space="0" w:color="auto"/>
            </w:tcBorders>
            <w:vAlign w:val="center"/>
            <w:hideMark/>
          </w:tcPr>
          <w:p w14:paraId="4CDA02B9" w14:textId="77777777" w:rsidR="006406DF" w:rsidRDefault="006406DF">
            <w:pPr>
              <w:spacing w:after="160" w:line="252" w:lineRule="auto"/>
              <w:jc w:val="center"/>
              <w:rPr>
                <w:lang w:eastAsia="lt-LT"/>
              </w:rPr>
            </w:pPr>
            <w:r>
              <w:rPr>
                <w:lang w:eastAsia="lt-LT"/>
              </w:rPr>
              <w:t>Rezultatų vertinimo rodikliai (kuriais vadovaujantis vertinama, ar nustatytos užduotys įvykdytos)</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2A742DB" w14:textId="77777777" w:rsidR="006406DF" w:rsidRDefault="006406DF">
            <w:pPr>
              <w:spacing w:after="160" w:line="252" w:lineRule="auto"/>
              <w:jc w:val="center"/>
              <w:rPr>
                <w:lang w:eastAsia="lt-LT"/>
              </w:rPr>
            </w:pPr>
            <w:r>
              <w:rPr>
                <w:lang w:eastAsia="lt-LT"/>
              </w:rPr>
              <w:t>Pasiekti rezultatai ir jų rodikliai</w:t>
            </w:r>
          </w:p>
        </w:tc>
      </w:tr>
      <w:tr w:rsidR="006406DF" w14:paraId="70F93969" w14:textId="77777777" w:rsidTr="006406DF">
        <w:tc>
          <w:tcPr>
            <w:tcW w:w="2382" w:type="dxa"/>
            <w:tcBorders>
              <w:top w:val="single" w:sz="4" w:space="0" w:color="auto"/>
              <w:left w:val="single" w:sz="4" w:space="0" w:color="auto"/>
              <w:bottom w:val="single" w:sz="4" w:space="0" w:color="auto"/>
              <w:right w:val="single" w:sz="4" w:space="0" w:color="auto"/>
            </w:tcBorders>
            <w:vAlign w:val="center"/>
            <w:hideMark/>
          </w:tcPr>
          <w:p w14:paraId="719DA62A" w14:textId="77777777" w:rsidR="006406DF" w:rsidRDefault="006406DF">
            <w:pPr>
              <w:spacing w:after="160" w:line="252" w:lineRule="auto"/>
              <w:rPr>
                <w:lang w:eastAsia="lt-LT"/>
              </w:rPr>
            </w:pPr>
            <w:r>
              <w:rPr>
                <w:lang w:eastAsia="lt-LT"/>
              </w:rPr>
              <w:t>1.1.</w:t>
            </w:r>
          </w:p>
        </w:tc>
        <w:tc>
          <w:tcPr>
            <w:tcW w:w="2128" w:type="dxa"/>
            <w:tcBorders>
              <w:top w:val="single" w:sz="4" w:space="0" w:color="auto"/>
              <w:left w:val="single" w:sz="4" w:space="0" w:color="auto"/>
              <w:bottom w:val="single" w:sz="4" w:space="0" w:color="auto"/>
              <w:right w:val="single" w:sz="4" w:space="0" w:color="auto"/>
            </w:tcBorders>
            <w:vAlign w:val="center"/>
          </w:tcPr>
          <w:p w14:paraId="47FC8142" w14:textId="77777777" w:rsidR="006406DF" w:rsidRDefault="006406DF">
            <w:pPr>
              <w:spacing w:after="160" w:line="252" w:lineRule="auto"/>
              <w:rPr>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14:paraId="3CF79F50" w14:textId="77777777" w:rsidR="006406DF" w:rsidRDefault="006406DF">
            <w:pPr>
              <w:spacing w:after="160" w:line="252" w:lineRule="auto"/>
              <w:rPr>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14:paraId="02A78DD8" w14:textId="77777777" w:rsidR="006406DF" w:rsidRDefault="006406DF">
            <w:pPr>
              <w:spacing w:after="160" w:line="252" w:lineRule="auto"/>
              <w:rPr>
                <w:lang w:eastAsia="lt-LT"/>
              </w:rPr>
            </w:pPr>
          </w:p>
        </w:tc>
      </w:tr>
      <w:tr w:rsidR="006406DF" w14:paraId="34092522" w14:textId="77777777" w:rsidTr="006406DF">
        <w:tc>
          <w:tcPr>
            <w:tcW w:w="2382" w:type="dxa"/>
            <w:tcBorders>
              <w:top w:val="single" w:sz="4" w:space="0" w:color="auto"/>
              <w:left w:val="single" w:sz="4" w:space="0" w:color="auto"/>
              <w:bottom w:val="single" w:sz="4" w:space="0" w:color="auto"/>
              <w:right w:val="single" w:sz="4" w:space="0" w:color="auto"/>
            </w:tcBorders>
            <w:vAlign w:val="center"/>
            <w:hideMark/>
          </w:tcPr>
          <w:p w14:paraId="241C55DA" w14:textId="77777777" w:rsidR="006406DF" w:rsidRDefault="006406DF">
            <w:pPr>
              <w:spacing w:after="160" w:line="252" w:lineRule="auto"/>
              <w:rPr>
                <w:lang w:eastAsia="lt-LT"/>
              </w:rPr>
            </w:pPr>
            <w:r>
              <w:rPr>
                <w:lang w:eastAsia="lt-LT"/>
              </w:rPr>
              <w:t>1.2.</w:t>
            </w:r>
          </w:p>
        </w:tc>
        <w:tc>
          <w:tcPr>
            <w:tcW w:w="2128" w:type="dxa"/>
            <w:tcBorders>
              <w:top w:val="single" w:sz="4" w:space="0" w:color="auto"/>
              <w:left w:val="single" w:sz="4" w:space="0" w:color="auto"/>
              <w:bottom w:val="single" w:sz="4" w:space="0" w:color="auto"/>
              <w:right w:val="single" w:sz="4" w:space="0" w:color="auto"/>
            </w:tcBorders>
            <w:vAlign w:val="center"/>
          </w:tcPr>
          <w:p w14:paraId="6E165B8B" w14:textId="77777777" w:rsidR="006406DF" w:rsidRDefault="006406DF">
            <w:pPr>
              <w:spacing w:after="160" w:line="252" w:lineRule="auto"/>
              <w:rPr>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14:paraId="6AC2CB0B" w14:textId="77777777" w:rsidR="006406DF" w:rsidRDefault="006406DF">
            <w:pPr>
              <w:spacing w:after="160" w:line="252" w:lineRule="auto"/>
              <w:rPr>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14:paraId="4DF46666" w14:textId="77777777" w:rsidR="006406DF" w:rsidRDefault="006406DF">
            <w:pPr>
              <w:spacing w:after="160" w:line="252" w:lineRule="auto"/>
              <w:rPr>
                <w:lang w:eastAsia="lt-LT"/>
              </w:rPr>
            </w:pPr>
          </w:p>
        </w:tc>
      </w:tr>
      <w:tr w:rsidR="006406DF" w14:paraId="43B55CB3" w14:textId="77777777" w:rsidTr="006406DF">
        <w:tc>
          <w:tcPr>
            <w:tcW w:w="2382" w:type="dxa"/>
            <w:tcBorders>
              <w:top w:val="single" w:sz="4" w:space="0" w:color="auto"/>
              <w:left w:val="single" w:sz="4" w:space="0" w:color="auto"/>
              <w:bottom w:val="single" w:sz="4" w:space="0" w:color="auto"/>
              <w:right w:val="single" w:sz="4" w:space="0" w:color="auto"/>
            </w:tcBorders>
            <w:vAlign w:val="center"/>
            <w:hideMark/>
          </w:tcPr>
          <w:p w14:paraId="5DE2472A" w14:textId="77777777" w:rsidR="006406DF" w:rsidRDefault="006406DF">
            <w:pPr>
              <w:spacing w:after="160" w:line="252" w:lineRule="auto"/>
              <w:rPr>
                <w:lang w:eastAsia="lt-LT"/>
              </w:rPr>
            </w:pPr>
            <w:r>
              <w:rPr>
                <w:lang w:eastAsia="lt-LT"/>
              </w:rPr>
              <w:t>1.3.</w:t>
            </w:r>
          </w:p>
        </w:tc>
        <w:tc>
          <w:tcPr>
            <w:tcW w:w="2128" w:type="dxa"/>
            <w:tcBorders>
              <w:top w:val="single" w:sz="4" w:space="0" w:color="auto"/>
              <w:left w:val="single" w:sz="4" w:space="0" w:color="auto"/>
              <w:bottom w:val="single" w:sz="4" w:space="0" w:color="auto"/>
              <w:right w:val="single" w:sz="4" w:space="0" w:color="auto"/>
            </w:tcBorders>
            <w:vAlign w:val="center"/>
          </w:tcPr>
          <w:p w14:paraId="4CD110D7" w14:textId="77777777" w:rsidR="006406DF" w:rsidRDefault="006406DF">
            <w:pPr>
              <w:spacing w:after="160" w:line="252" w:lineRule="auto"/>
              <w:rPr>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14:paraId="0B7FE83E" w14:textId="77777777" w:rsidR="006406DF" w:rsidRDefault="006406DF">
            <w:pPr>
              <w:spacing w:after="160" w:line="252" w:lineRule="auto"/>
              <w:rPr>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14:paraId="44FD47B9" w14:textId="77777777" w:rsidR="006406DF" w:rsidRDefault="006406DF">
            <w:pPr>
              <w:spacing w:after="160" w:line="252" w:lineRule="auto"/>
              <w:rPr>
                <w:lang w:eastAsia="lt-LT"/>
              </w:rPr>
            </w:pPr>
          </w:p>
        </w:tc>
      </w:tr>
      <w:tr w:rsidR="006406DF" w14:paraId="1E4C21CD" w14:textId="77777777" w:rsidTr="006406DF">
        <w:tc>
          <w:tcPr>
            <w:tcW w:w="2382" w:type="dxa"/>
            <w:tcBorders>
              <w:top w:val="single" w:sz="4" w:space="0" w:color="auto"/>
              <w:left w:val="single" w:sz="4" w:space="0" w:color="auto"/>
              <w:bottom w:val="single" w:sz="4" w:space="0" w:color="auto"/>
              <w:right w:val="single" w:sz="4" w:space="0" w:color="auto"/>
            </w:tcBorders>
            <w:vAlign w:val="center"/>
            <w:hideMark/>
          </w:tcPr>
          <w:p w14:paraId="1FB2065D" w14:textId="77777777" w:rsidR="006406DF" w:rsidRDefault="006406DF">
            <w:pPr>
              <w:spacing w:after="160" w:line="252" w:lineRule="auto"/>
              <w:rPr>
                <w:lang w:eastAsia="lt-LT"/>
              </w:rPr>
            </w:pPr>
            <w:r>
              <w:rPr>
                <w:lang w:eastAsia="lt-LT"/>
              </w:rPr>
              <w:t>1.4.</w:t>
            </w:r>
          </w:p>
        </w:tc>
        <w:tc>
          <w:tcPr>
            <w:tcW w:w="2128" w:type="dxa"/>
            <w:tcBorders>
              <w:top w:val="single" w:sz="4" w:space="0" w:color="auto"/>
              <w:left w:val="single" w:sz="4" w:space="0" w:color="auto"/>
              <w:bottom w:val="single" w:sz="4" w:space="0" w:color="auto"/>
              <w:right w:val="single" w:sz="4" w:space="0" w:color="auto"/>
            </w:tcBorders>
            <w:vAlign w:val="center"/>
          </w:tcPr>
          <w:p w14:paraId="0BAACE44" w14:textId="77777777" w:rsidR="006406DF" w:rsidRDefault="006406DF">
            <w:pPr>
              <w:spacing w:after="160" w:line="252" w:lineRule="auto"/>
              <w:rPr>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14:paraId="32B7CE30" w14:textId="77777777" w:rsidR="006406DF" w:rsidRDefault="006406DF">
            <w:pPr>
              <w:spacing w:after="160" w:line="252" w:lineRule="auto"/>
              <w:rPr>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14:paraId="506DC5DA" w14:textId="77777777" w:rsidR="006406DF" w:rsidRDefault="006406DF">
            <w:pPr>
              <w:spacing w:after="160" w:line="252" w:lineRule="auto"/>
              <w:rPr>
                <w:lang w:eastAsia="lt-LT"/>
              </w:rPr>
            </w:pPr>
          </w:p>
        </w:tc>
      </w:tr>
      <w:tr w:rsidR="006406DF" w14:paraId="73CFFFA5" w14:textId="77777777" w:rsidTr="006406DF">
        <w:tc>
          <w:tcPr>
            <w:tcW w:w="2382" w:type="dxa"/>
            <w:tcBorders>
              <w:top w:val="single" w:sz="4" w:space="0" w:color="auto"/>
              <w:left w:val="single" w:sz="4" w:space="0" w:color="auto"/>
              <w:bottom w:val="single" w:sz="4" w:space="0" w:color="auto"/>
              <w:right w:val="single" w:sz="4" w:space="0" w:color="auto"/>
            </w:tcBorders>
            <w:vAlign w:val="center"/>
            <w:hideMark/>
          </w:tcPr>
          <w:p w14:paraId="69B974A3" w14:textId="77777777" w:rsidR="006406DF" w:rsidRDefault="006406DF">
            <w:pPr>
              <w:spacing w:after="160" w:line="252" w:lineRule="auto"/>
              <w:rPr>
                <w:lang w:eastAsia="lt-LT"/>
              </w:rPr>
            </w:pPr>
            <w:r>
              <w:rPr>
                <w:lang w:eastAsia="lt-LT"/>
              </w:rPr>
              <w:t>1.5.</w:t>
            </w:r>
          </w:p>
        </w:tc>
        <w:tc>
          <w:tcPr>
            <w:tcW w:w="2128" w:type="dxa"/>
            <w:tcBorders>
              <w:top w:val="single" w:sz="4" w:space="0" w:color="auto"/>
              <w:left w:val="single" w:sz="4" w:space="0" w:color="auto"/>
              <w:bottom w:val="single" w:sz="4" w:space="0" w:color="auto"/>
              <w:right w:val="single" w:sz="4" w:space="0" w:color="auto"/>
            </w:tcBorders>
            <w:vAlign w:val="center"/>
          </w:tcPr>
          <w:p w14:paraId="0ABC6FC7" w14:textId="77777777" w:rsidR="006406DF" w:rsidRDefault="006406DF">
            <w:pPr>
              <w:spacing w:after="160" w:line="252" w:lineRule="auto"/>
              <w:rPr>
                <w:lang w:eastAsia="lt-LT"/>
              </w:rPr>
            </w:pPr>
          </w:p>
        </w:tc>
        <w:tc>
          <w:tcPr>
            <w:tcW w:w="3007" w:type="dxa"/>
            <w:tcBorders>
              <w:top w:val="single" w:sz="4" w:space="0" w:color="auto"/>
              <w:left w:val="single" w:sz="4" w:space="0" w:color="auto"/>
              <w:bottom w:val="single" w:sz="4" w:space="0" w:color="auto"/>
              <w:right w:val="single" w:sz="4" w:space="0" w:color="auto"/>
            </w:tcBorders>
            <w:vAlign w:val="center"/>
          </w:tcPr>
          <w:p w14:paraId="7A18E19B" w14:textId="77777777" w:rsidR="006406DF" w:rsidRDefault="006406DF">
            <w:pPr>
              <w:spacing w:after="160" w:line="252" w:lineRule="auto"/>
              <w:rPr>
                <w:lang w:eastAsia="lt-LT"/>
              </w:rPr>
            </w:pPr>
          </w:p>
        </w:tc>
        <w:tc>
          <w:tcPr>
            <w:tcW w:w="1986" w:type="dxa"/>
            <w:tcBorders>
              <w:top w:val="single" w:sz="4" w:space="0" w:color="auto"/>
              <w:left w:val="single" w:sz="4" w:space="0" w:color="auto"/>
              <w:bottom w:val="single" w:sz="4" w:space="0" w:color="auto"/>
              <w:right w:val="single" w:sz="4" w:space="0" w:color="auto"/>
            </w:tcBorders>
            <w:vAlign w:val="center"/>
          </w:tcPr>
          <w:p w14:paraId="2793FFFB" w14:textId="77777777" w:rsidR="006406DF" w:rsidRDefault="006406DF">
            <w:pPr>
              <w:spacing w:after="160" w:line="252" w:lineRule="auto"/>
              <w:rPr>
                <w:lang w:eastAsia="lt-LT"/>
              </w:rPr>
            </w:pPr>
          </w:p>
        </w:tc>
      </w:tr>
    </w:tbl>
    <w:p w14:paraId="0D8F5761" w14:textId="77777777" w:rsidR="006406DF" w:rsidRDefault="006406DF" w:rsidP="006406DF">
      <w:pPr>
        <w:jc w:val="center"/>
        <w:rPr>
          <w:sz w:val="24"/>
          <w:szCs w:val="24"/>
          <w:lang w:eastAsia="lt-LT"/>
        </w:rPr>
      </w:pPr>
    </w:p>
    <w:p w14:paraId="4F17D038" w14:textId="77777777" w:rsidR="006406DF" w:rsidRDefault="006406DF" w:rsidP="006406DF">
      <w:pPr>
        <w:tabs>
          <w:tab w:val="left" w:pos="284"/>
        </w:tabs>
        <w:jc w:val="both"/>
        <w:rPr>
          <w:b/>
          <w:szCs w:val="24"/>
          <w:lang w:eastAsia="lt-LT"/>
        </w:rPr>
      </w:pPr>
      <w:r>
        <w:rPr>
          <w:b/>
          <w:szCs w:val="24"/>
          <w:lang w:eastAsia="lt-LT"/>
        </w:rPr>
        <w:t>2. Veiklos, kurios nebuvo planuotos ir nustatytos, bet įvykdytos</w:t>
      </w:r>
    </w:p>
    <w:p w14:paraId="5F9BE615" w14:textId="77777777" w:rsidR="006406DF" w:rsidRDefault="006406DF" w:rsidP="006406DF">
      <w:pPr>
        <w:tabs>
          <w:tab w:val="left" w:pos="284"/>
        </w:tabs>
        <w:jc w:val="both"/>
        <w:rPr>
          <w:sz w:val="20"/>
          <w:szCs w:val="20"/>
          <w:lang w:eastAsia="lt-LT"/>
        </w:rPr>
      </w:pPr>
      <w:r>
        <w:rPr>
          <w:sz w:val="20"/>
          <w:lang w:eastAsia="lt-LT"/>
        </w:rPr>
        <w:t>(pildoma, jei buvo atlikta papildomų, svarių įstaigos veiklos rezultatams)</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5"/>
        <w:gridCol w:w="4110"/>
      </w:tblGrid>
      <w:tr w:rsidR="006406DF" w14:paraId="2E21EB34" w14:textId="77777777" w:rsidTr="006406DF">
        <w:tc>
          <w:tcPr>
            <w:tcW w:w="5387" w:type="dxa"/>
            <w:tcBorders>
              <w:top w:val="single" w:sz="4" w:space="0" w:color="auto"/>
              <w:left w:val="single" w:sz="4" w:space="0" w:color="auto"/>
              <w:bottom w:val="single" w:sz="4" w:space="0" w:color="auto"/>
              <w:right w:val="single" w:sz="4" w:space="0" w:color="auto"/>
            </w:tcBorders>
            <w:vAlign w:val="center"/>
            <w:hideMark/>
          </w:tcPr>
          <w:p w14:paraId="7AD6A97D" w14:textId="77777777" w:rsidR="006406DF" w:rsidRDefault="006406DF">
            <w:pPr>
              <w:spacing w:after="160" w:line="256" w:lineRule="auto"/>
              <w:jc w:val="center"/>
              <w:rPr>
                <w:lang w:eastAsia="lt-LT"/>
              </w:rPr>
            </w:pPr>
            <w:r>
              <w:rPr>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83115E7" w14:textId="77777777" w:rsidR="006406DF" w:rsidRDefault="006406DF">
            <w:pPr>
              <w:spacing w:after="160" w:line="256" w:lineRule="auto"/>
              <w:jc w:val="center"/>
              <w:rPr>
                <w:lang w:eastAsia="lt-LT"/>
              </w:rPr>
            </w:pPr>
            <w:r>
              <w:rPr>
                <w:lang w:eastAsia="lt-LT"/>
              </w:rPr>
              <w:t>Poveikis švietimo įstaigos veiklai</w:t>
            </w:r>
          </w:p>
        </w:tc>
      </w:tr>
      <w:tr w:rsidR="006406DF" w14:paraId="0AD6CC1C" w14:textId="77777777" w:rsidTr="006406DF">
        <w:tc>
          <w:tcPr>
            <w:tcW w:w="5387" w:type="dxa"/>
            <w:tcBorders>
              <w:top w:val="single" w:sz="4" w:space="0" w:color="auto"/>
              <w:left w:val="single" w:sz="4" w:space="0" w:color="auto"/>
              <w:bottom w:val="single" w:sz="4" w:space="0" w:color="auto"/>
              <w:right w:val="single" w:sz="4" w:space="0" w:color="auto"/>
            </w:tcBorders>
            <w:hideMark/>
          </w:tcPr>
          <w:p w14:paraId="6648EAC7" w14:textId="77777777" w:rsidR="006406DF" w:rsidRDefault="006406DF">
            <w:pPr>
              <w:spacing w:after="160" w:line="256" w:lineRule="auto"/>
              <w:rPr>
                <w:lang w:eastAsia="lt-LT"/>
              </w:rPr>
            </w:pPr>
            <w:r>
              <w:rPr>
                <w:lang w:eastAsia="lt-LT"/>
              </w:rPr>
              <w:t>2.1.</w:t>
            </w:r>
          </w:p>
        </w:tc>
        <w:tc>
          <w:tcPr>
            <w:tcW w:w="4111" w:type="dxa"/>
            <w:tcBorders>
              <w:top w:val="single" w:sz="4" w:space="0" w:color="auto"/>
              <w:left w:val="single" w:sz="4" w:space="0" w:color="auto"/>
              <w:bottom w:val="single" w:sz="4" w:space="0" w:color="auto"/>
              <w:right w:val="single" w:sz="4" w:space="0" w:color="auto"/>
            </w:tcBorders>
          </w:tcPr>
          <w:p w14:paraId="1663B9AC" w14:textId="77777777" w:rsidR="006406DF" w:rsidRDefault="006406DF">
            <w:pPr>
              <w:spacing w:after="160" w:line="256" w:lineRule="auto"/>
              <w:jc w:val="center"/>
              <w:rPr>
                <w:lang w:eastAsia="lt-LT"/>
              </w:rPr>
            </w:pPr>
          </w:p>
        </w:tc>
      </w:tr>
      <w:tr w:rsidR="006406DF" w14:paraId="04C6B56F" w14:textId="77777777" w:rsidTr="006406DF">
        <w:tc>
          <w:tcPr>
            <w:tcW w:w="5387" w:type="dxa"/>
            <w:tcBorders>
              <w:top w:val="single" w:sz="4" w:space="0" w:color="auto"/>
              <w:left w:val="single" w:sz="4" w:space="0" w:color="auto"/>
              <w:bottom w:val="single" w:sz="4" w:space="0" w:color="auto"/>
              <w:right w:val="single" w:sz="4" w:space="0" w:color="auto"/>
            </w:tcBorders>
            <w:hideMark/>
          </w:tcPr>
          <w:p w14:paraId="6D6112BB" w14:textId="77777777" w:rsidR="006406DF" w:rsidRDefault="006406DF">
            <w:pPr>
              <w:spacing w:after="160" w:line="256" w:lineRule="auto"/>
              <w:rPr>
                <w:lang w:eastAsia="lt-LT"/>
              </w:rPr>
            </w:pPr>
            <w:r>
              <w:rPr>
                <w:lang w:eastAsia="lt-LT"/>
              </w:rPr>
              <w:t>2.2.</w:t>
            </w:r>
          </w:p>
        </w:tc>
        <w:tc>
          <w:tcPr>
            <w:tcW w:w="4111" w:type="dxa"/>
            <w:tcBorders>
              <w:top w:val="single" w:sz="4" w:space="0" w:color="auto"/>
              <w:left w:val="single" w:sz="4" w:space="0" w:color="auto"/>
              <w:bottom w:val="single" w:sz="4" w:space="0" w:color="auto"/>
              <w:right w:val="single" w:sz="4" w:space="0" w:color="auto"/>
            </w:tcBorders>
          </w:tcPr>
          <w:p w14:paraId="4018717E" w14:textId="77777777" w:rsidR="006406DF" w:rsidRDefault="006406DF">
            <w:pPr>
              <w:spacing w:after="160" w:line="256" w:lineRule="auto"/>
              <w:jc w:val="center"/>
              <w:rPr>
                <w:lang w:eastAsia="lt-LT"/>
              </w:rPr>
            </w:pPr>
          </w:p>
        </w:tc>
      </w:tr>
      <w:tr w:rsidR="006406DF" w14:paraId="23E09AC3" w14:textId="77777777" w:rsidTr="006406DF">
        <w:tc>
          <w:tcPr>
            <w:tcW w:w="5387" w:type="dxa"/>
            <w:tcBorders>
              <w:top w:val="single" w:sz="4" w:space="0" w:color="auto"/>
              <w:left w:val="single" w:sz="4" w:space="0" w:color="auto"/>
              <w:bottom w:val="single" w:sz="4" w:space="0" w:color="auto"/>
              <w:right w:val="single" w:sz="4" w:space="0" w:color="auto"/>
            </w:tcBorders>
            <w:hideMark/>
          </w:tcPr>
          <w:p w14:paraId="562B21D0" w14:textId="77777777" w:rsidR="006406DF" w:rsidRDefault="006406DF">
            <w:pPr>
              <w:spacing w:after="160" w:line="256" w:lineRule="auto"/>
              <w:rPr>
                <w:lang w:eastAsia="lt-LT"/>
              </w:rPr>
            </w:pPr>
            <w:r>
              <w:rPr>
                <w:lang w:eastAsia="lt-LT"/>
              </w:rPr>
              <w:t>2.3.</w:t>
            </w:r>
          </w:p>
        </w:tc>
        <w:tc>
          <w:tcPr>
            <w:tcW w:w="4111" w:type="dxa"/>
            <w:tcBorders>
              <w:top w:val="single" w:sz="4" w:space="0" w:color="auto"/>
              <w:left w:val="single" w:sz="4" w:space="0" w:color="auto"/>
              <w:bottom w:val="single" w:sz="4" w:space="0" w:color="auto"/>
              <w:right w:val="single" w:sz="4" w:space="0" w:color="auto"/>
            </w:tcBorders>
          </w:tcPr>
          <w:p w14:paraId="4FBD1522" w14:textId="77777777" w:rsidR="006406DF" w:rsidRDefault="006406DF">
            <w:pPr>
              <w:spacing w:after="160" w:line="256" w:lineRule="auto"/>
              <w:jc w:val="center"/>
              <w:rPr>
                <w:lang w:eastAsia="lt-LT"/>
              </w:rPr>
            </w:pPr>
          </w:p>
        </w:tc>
      </w:tr>
      <w:tr w:rsidR="006406DF" w14:paraId="670D082F" w14:textId="77777777" w:rsidTr="006406DF">
        <w:tc>
          <w:tcPr>
            <w:tcW w:w="5387" w:type="dxa"/>
            <w:tcBorders>
              <w:top w:val="single" w:sz="4" w:space="0" w:color="auto"/>
              <w:left w:val="single" w:sz="4" w:space="0" w:color="auto"/>
              <w:bottom w:val="single" w:sz="4" w:space="0" w:color="auto"/>
              <w:right w:val="single" w:sz="4" w:space="0" w:color="auto"/>
            </w:tcBorders>
            <w:hideMark/>
          </w:tcPr>
          <w:p w14:paraId="7A9DE368" w14:textId="77777777" w:rsidR="006406DF" w:rsidRDefault="006406DF">
            <w:pPr>
              <w:spacing w:after="160" w:line="256" w:lineRule="auto"/>
              <w:rPr>
                <w:lang w:eastAsia="lt-LT"/>
              </w:rPr>
            </w:pPr>
            <w:r>
              <w:rPr>
                <w:lang w:eastAsia="lt-LT"/>
              </w:rPr>
              <w:t>2.4.</w:t>
            </w:r>
          </w:p>
        </w:tc>
        <w:tc>
          <w:tcPr>
            <w:tcW w:w="4111" w:type="dxa"/>
            <w:tcBorders>
              <w:top w:val="single" w:sz="4" w:space="0" w:color="auto"/>
              <w:left w:val="single" w:sz="4" w:space="0" w:color="auto"/>
              <w:bottom w:val="single" w:sz="4" w:space="0" w:color="auto"/>
              <w:right w:val="single" w:sz="4" w:space="0" w:color="auto"/>
            </w:tcBorders>
          </w:tcPr>
          <w:p w14:paraId="162A124E" w14:textId="77777777" w:rsidR="006406DF" w:rsidRDefault="006406DF">
            <w:pPr>
              <w:spacing w:after="160" w:line="256" w:lineRule="auto"/>
              <w:jc w:val="center"/>
              <w:rPr>
                <w:lang w:eastAsia="lt-LT"/>
              </w:rPr>
            </w:pPr>
          </w:p>
        </w:tc>
      </w:tr>
      <w:tr w:rsidR="006406DF" w14:paraId="3E96A81D" w14:textId="77777777" w:rsidTr="006406DF">
        <w:tc>
          <w:tcPr>
            <w:tcW w:w="5387" w:type="dxa"/>
            <w:tcBorders>
              <w:top w:val="single" w:sz="4" w:space="0" w:color="auto"/>
              <w:left w:val="single" w:sz="4" w:space="0" w:color="auto"/>
              <w:bottom w:val="single" w:sz="4" w:space="0" w:color="auto"/>
              <w:right w:val="single" w:sz="4" w:space="0" w:color="auto"/>
            </w:tcBorders>
            <w:hideMark/>
          </w:tcPr>
          <w:p w14:paraId="79FFE8B5" w14:textId="77777777" w:rsidR="006406DF" w:rsidRDefault="006406DF">
            <w:pPr>
              <w:spacing w:after="160" w:line="256" w:lineRule="auto"/>
              <w:rPr>
                <w:lang w:eastAsia="lt-LT"/>
              </w:rPr>
            </w:pPr>
            <w:r>
              <w:rPr>
                <w:lang w:eastAsia="lt-LT"/>
              </w:rPr>
              <w:t>2.5.</w:t>
            </w:r>
          </w:p>
        </w:tc>
        <w:tc>
          <w:tcPr>
            <w:tcW w:w="4111" w:type="dxa"/>
            <w:tcBorders>
              <w:top w:val="single" w:sz="4" w:space="0" w:color="auto"/>
              <w:left w:val="single" w:sz="4" w:space="0" w:color="auto"/>
              <w:bottom w:val="single" w:sz="4" w:space="0" w:color="auto"/>
              <w:right w:val="single" w:sz="4" w:space="0" w:color="auto"/>
            </w:tcBorders>
          </w:tcPr>
          <w:p w14:paraId="698F6EB3" w14:textId="77777777" w:rsidR="006406DF" w:rsidRDefault="006406DF">
            <w:pPr>
              <w:spacing w:after="160" w:line="256" w:lineRule="auto"/>
              <w:jc w:val="center"/>
              <w:rPr>
                <w:lang w:eastAsia="lt-LT"/>
              </w:rPr>
            </w:pPr>
          </w:p>
        </w:tc>
      </w:tr>
    </w:tbl>
    <w:p w14:paraId="34BC2745" w14:textId="77777777" w:rsidR="006406DF" w:rsidRDefault="006406DF" w:rsidP="006406DF">
      <w:pPr>
        <w:jc w:val="center"/>
        <w:rPr>
          <w:sz w:val="24"/>
          <w:szCs w:val="24"/>
          <w:lang w:eastAsia="lt-LT"/>
        </w:rPr>
      </w:pPr>
    </w:p>
    <w:p w14:paraId="313B4787" w14:textId="77777777" w:rsidR="006406DF" w:rsidRDefault="006406DF" w:rsidP="006406DF">
      <w:pPr>
        <w:tabs>
          <w:tab w:val="left" w:pos="284"/>
          <w:tab w:val="left" w:pos="426"/>
        </w:tabs>
        <w:ind w:left="142" w:hanging="142"/>
        <w:rPr>
          <w:b/>
          <w:szCs w:val="24"/>
          <w:lang w:eastAsia="lt-LT"/>
        </w:rPr>
      </w:pPr>
      <w:r>
        <w:rPr>
          <w:b/>
          <w:szCs w:val="24"/>
          <w:lang w:eastAsia="lt-LT"/>
        </w:rPr>
        <w:t>3.</w:t>
      </w:r>
      <w:r>
        <w:rPr>
          <w:b/>
          <w:szCs w:val="24"/>
          <w:lang w:eastAsia="lt-LT"/>
        </w:rPr>
        <w:tab/>
        <w:t>Einamųjų metų užduotys</w:t>
      </w:r>
    </w:p>
    <w:p w14:paraId="4A33C821" w14:textId="77777777" w:rsidR="006406DF" w:rsidRDefault="006406DF" w:rsidP="006406DF">
      <w:pPr>
        <w:rPr>
          <w:sz w:val="10"/>
          <w:szCs w:val="10"/>
          <w:lang w:eastAsia="lt-LT"/>
        </w:rPr>
      </w:pPr>
      <w:r>
        <w:rPr>
          <w:sz w:val="20"/>
          <w:lang w:eastAsia="lt-LT"/>
        </w:rPr>
        <w:t>(nustatomos ne mažiau kaip 3 ir ne daugiau kaip 5 užduotys)</w:t>
      </w:r>
    </w:p>
    <w:tbl>
      <w:tblPr>
        <w:tblW w:w="95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2722"/>
        <w:gridCol w:w="3293"/>
      </w:tblGrid>
      <w:tr w:rsidR="006406DF" w14:paraId="7BD7543B" w14:textId="77777777" w:rsidTr="006406DF">
        <w:tc>
          <w:tcPr>
            <w:tcW w:w="3492" w:type="dxa"/>
            <w:tcBorders>
              <w:top w:val="single" w:sz="4" w:space="0" w:color="auto"/>
              <w:left w:val="single" w:sz="4" w:space="0" w:color="auto"/>
              <w:bottom w:val="single" w:sz="4" w:space="0" w:color="auto"/>
              <w:right w:val="single" w:sz="4" w:space="0" w:color="auto"/>
            </w:tcBorders>
            <w:vAlign w:val="center"/>
            <w:hideMark/>
          </w:tcPr>
          <w:p w14:paraId="3F917BC5" w14:textId="77777777" w:rsidR="006406DF" w:rsidRDefault="006406DF">
            <w:pPr>
              <w:spacing w:after="160" w:line="252" w:lineRule="auto"/>
              <w:jc w:val="center"/>
              <w:rPr>
                <w:lang w:eastAsia="lt-LT"/>
              </w:rPr>
            </w:pPr>
            <w:r>
              <w:rPr>
                <w:lang w:eastAsia="lt-LT"/>
              </w:rPr>
              <w:t>Užduotys</w:t>
            </w:r>
          </w:p>
        </w:tc>
        <w:tc>
          <w:tcPr>
            <w:tcW w:w="2720" w:type="dxa"/>
            <w:tcBorders>
              <w:top w:val="single" w:sz="4" w:space="0" w:color="auto"/>
              <w:left w:val="single" w:sz="4" w:space="0" w:color="auto"/>
              <w:bottom w:val="single" w:sz="4" w:space="0" w:color="auto"/>
              <w:right w:val="single" w:sz="4" w:space="0" w:color="auto"/>
            </w:tcBorders>
            <w:vAlign w:val="center"/>
            <w:hideMark/>
          </w:tcPr>
          <w:p w14:paraId="4B460FFB" w14:textId="77777777" w:rsidR="006406DF" w:rsidRDefault="006406DF">
            <w:pPr>
              <w:spacing w:after="160" w:line="252" w:lineRule="auto"/>
              <w:jc w:val="center"/>
              <w:rPr>
                <w:lang w:eastAsia="lt-LT"/>
              </w:rPr>
            </w:pPr>
            <w:r>
              <w:rPr>
                <w:lang w:eastAsia="lt-LT"/>
              </w:rPr>
              <w:t>Siektini rezultatai</w:t>
            </w:r>
          </w:p>
        </w:tc>
        <w:tc>
          <w:tcPr>
            <w:tcW w:w="3291" w:type="dxa"/>
            <w:tcBorders>
              <w:top w:val="single" w:sz="4" w:space="0" w:color="auto"/>
              <w:left w:val="single" w:sz="4" w:space="0" w:color="auto"/>
              <w:bottom w:val="single" w:sz="4" w:space="0" w:color="auto"/>
              <w:right w:val="single" w:sz="4" w:space="0" w:color="auto"/>
            </w:tcBorders>
            <w:vAlign w:val="center"/>
            <w:hideMark/>
          </w:tcPr>
          <w:p w14:paraId="59DFDABC" w14:textId="77777777" w:rsidR="006406DF" w:rsidRDefault="006406DF">
            <w:pPr>
              <w:spacing w:after="160" w:line="252" w:lineRule="auto"/>
              <w:jc w:val="center"/>
              <w:rPr>
                <w:lang w:eastAsia="lt-LT"/>
              </w:rPr>
            </w:pPr>
            <w:r>
              <w:rPr>
                <w:lang w:eastAsia="lt-LT"/>
              </w:rPr>
              <w:t>Rezultatų vertinimo rodikliai (kuriais vadovaujantis vertinama, ar nustatytos užduotys įvykdytos)</w:t>
            </w:r>
          </w:p>
        </w:tc>
      </w:tr>
      <w:tr w:rsidR="006406DF" w14:paraId="54611D89" w14:textId="77777777" w:rsidTr="006406DF">
        <w:tc>
          <w:tcPr>
            <w:tcW w:w="3492" w:type="dxa"/>
            <w:tcBorders>
              <w:top w:val="single" w:sz="4" w:space="0" w:color="auto"/>
              <w:left w:val="single" w:sz="4" w:space="0" w:color="auto"/>
              <w:bottom w:val="single" w:sz="4" w:space="0" w:color="auto"/>
              <w:right w:val="single" w:sz="4" w:space="0" w:color="auto"/>
            </w:tcBorders>
            <w:hideMark/>
          </w:tcPr>
          <w:p w14:paraId="0EC757E5" w14:textId="77777777" w:rsidR="006406DF" w:rsidRDefault="006406DF">
            <w:pPr>
              <w:spacing w:after="160" w:line="252" w:lineRule="auto"/>
              <w:rPr>
                <w:lang w:eastAsia="lt-LT"/>
              </w:rPr>
            </w:pPr>
            <w:r>
              <w:rPr>
                <w:lang w:eastAsia="lt-LT"/>
              </w:rPr>
              <w:t>3.1.</w:t>
            </w:r>
          </w:p>
        </w:tc>
        <w:tc>
          <w:tcPr>
            <w:tcW w:w="2720" w:type="dxa"/>
            <w:tcBorders>
              <w:top w:val="single" w:sz="4" w:space="0" w:color="auto"/>
              <w:left w:val="single" w:sz="4" w:space="0" w:color="auto"/>
              <w:bottom w:val="single" w:sz="4" w:space="0" w:color="auto"/>
              <w:right w:val="single" w:sz="4" w:space="0" w:color="auto"/>
            </w:tcBorders>
          </w:tcPr>
          <w:p w14:paraId="1083946E" w14:textId="77777777" w:rsidR="006406DF" w:rsidRDefault="006406DF">
            <w:pPr>
              <w:spacing w:after="160" w:line="252" w:lineRule="auto"/>
              <w:jc w:val="center"/>
              <w:rPr>
                <w:lang w:eastAsia="lt-LT"/>
              </w:rPr>
            </w:pPr>
          </w:p>
        </w:tc>
        <w:tc>
          <w:tcPr>
            <w:tcW w:w="3291" w:type="dxa"/>
            <w:tcBorders>
              <w:top w:val="single" w:sz="4" w:space="0" w:color="auto"/>
              <w:left w:val="single" w:sz="4" w:space="0" w:color="auto"/>
              <w:bottom w:val="single" w:sz="4" w:space="0" w:color="auto"/>
              <w:right w:val="single" w:sz="4" w:space="0" w:color="auto"/>
            </w:tcBorders>
          </w:tcPr>
          <w:p w14:paraId="22E20832" w14:textId="77777777" w:rsidR="006406DF" w:rsidRDefault="006406DF">
            <w:pPr>
              <w:spacing w:after="160" w:line="252" w:lineRule="auto"/>
              <w:jc w:val="center"/>
              <w:rPr>
                <w:lang w:eastAsia="lt-LT"/>
              </w:rPr>
            </w:pPr>
          </w:p>
        </w:tc>
      </w:tr>
      <w:tr w:rsidR="006406DF" w14:paraId="5416F8C7" w14:textId="77777777" w:rsidTr="006406DF">
        <w:tc>
          <w:tcPr>
            <w:tcW w:w="3492" w:type="dxa"/>
            <w:tcBorders>
              <w:top w:val="single" w:sz="4" w:space="0" w:color="auto"/>
              <w:left w:val="single" w:sz="4" w:space="0" w:color="auto"/>
              <w:bottom w:val="single" w:sz="4" w:space="0" w:color="auto"/>
              <w:right w:val="single" w:sz="4" w:space="0" w:color="auto"/>
            </w:tcBorders>
            <w:hideMark/>
          </w:tcPr>
          <w:p w14:paraId="2CB6F387" w14:textId="77777777" w:rsidR="006406DF" w:rsidRDefault="006406DF">
            <w:pPr>
              <w:spacing w:after="160" w:line="252" w:lineRule="auto"/>
              <w:rPr>
                <w:lang w:eastAsia="lt-LT"/>
              </w:rPr>
            </w:pPr>
            <w:r>
              <w:rPr>
                <w:lang w:eastAsia="lt-LT"/>
              </w:rPr>
              <w:t>3.2.</w:t>
            </w:r>
          </w:p>
        </w:tc>
        <w:tc>
          <w:tcPr>
            <w:tcW w:w="2720" w:type="dxa"/>
            <w:tcBorders>
              <w:top w:val="single" w:sz="4" w:space="0" w:color="auto"/>
              <w:left w:val="single" w:sz="4" w:space="0" w:color="auto"/>
              <w:bottom w:val="single" w:sz="4" w:space="0" w:color="auto"/>
              <w:right w:val="single" w:sz="4" w:space="0" w:color="auto"/>
            </w:tcBorders>
          </w:tcPr>
          <w:p w14:paraId="01A944F5" w14:textId="77777777" w:rsidR="006406DF" w:rsidRDefault="006406DF">
            <w:pPr>
              <w:spacing w:after="160" w:line="252" w:lineRule="auto"/>
              <w:jc w:val="center"/>
              <w:rPr>
                <w:lang w:eastAsia="lt-LT"/>
              </w:rPr>
            </w:pPr>
          </w:p>
        </w:tc>
        <w:tc>
          <w:tcPr>
            <w:tcW w:w="3291" w:type="dxa"/>
            <w:tcBorders>
              <w:top w:val="single" w:sz="4" w:space="0" w:color="auto"/>
              <w:left w:val="single" w:sz="4" w:space="0" w:color="auto"/>
              <w:bottom w:val="single" w:sz="4" w:space="0" w:color="auto"/>
              <w:right w:val="single" w:sz="4" w:space="0" w:color="auto"/>
            </w:tcBorders>
          </w:tcPr>
          <w:p w14:paraId="55C72659" w14:textId="77777777" w:rsidR="006406DF" w:rsidRDefault="006406DF">
            <w:pPr>
              <w:spacing w:after="160" w:line="252" w:lineRule="auto"/>
              <w:jc w:val="center"/>
              <w:rPr>
                <w:lang w:eastAsia="lt-LT"/>
              </w:rPr>
            </w:pPr>
          </w:p>
        </w:tc>
      </w:tr>
      <w:tr w:rsidR="006406DF" w14:paraId="1E3CE114" w14:textId="77777777" w:rsidTr="006406DF">
        <w:tc>
          <w:tcPr>
            <w:tcW w:w="3492" w:type="dxa"/>
            <w:tcBorders>
              <w:top w:val="single" w:sz="4" w:space="0" w:color="auto"/>
              <w:left w:val="single" w:sz="4" w:space="0" w:color="auto"/>
              <w:bottom w:val="single" w:sz="4" w:space="0" w:color="auto"/>
              <w:right w:val="single" w:sz="4" w:space="0" w:color="auto"/>
            </w:tcBorders>
            <w:hideMark/>
          </w:tcPr>
          <w:p w14:paraId="1052C46F" w14:textId="77777777" w:rsidR="006406DF" w:rsidRDefault="006406DF">
            <w:pPr>
              <w:spacing w:after="160" w:line="252" w:lineRule="auto"/>
              <w:rPr>
                <w:lang w:eastAsia="lt-LT"/>
              </w:rPr>
            </w:pPr>
            <w:r>
              <w:rPr>
                <w:lang w:eastAsia="lt-LT"/>
              </w:rPr>
              <w:t>3.3.</w:t>
            </w:r>
          </w:p>
        </w:tc>
        <w:tc>
          <w:tcPr>
            <w:tcW w:w="2720" w:type="dxa"/>
            <w:tcBorders>
              <w:top w:val="single" w:sz="4" w:space="0" w:color="auto"/>
              <w:left w:val="single" w:sz="4" w:space="0" w:color="auto"/>
              <w:bottom w:val="single" w:sz="4" w:space="0" w:color="auto"/>
              <w:right w:val="single" w:sz="4" w:space="0" w:color="auto"/>
            </w:tcBorders>
          </w:tcPr>
          <w:p w14:paraId="52469D81" w14:textId="77777777" w:rsidR="006406DF" w:rsidRDefault="006406DF">
            <w:pPr>
              <w:spacing w:after="160" w:line="252" w:lineRule="auto"/>
              <w:jc w:val="center"/>
              <w:rPr>
                <w:lang w:eastAsia="lt-LT"/>
              </w:rPr>
            </w:pPr>
          </w:p>
        </w:tc>
        <w:tc>
          <w:tcPr>
            <w:tcW w:w="3291" w:type="dxa"/>
            <w:tcBorders>
              <w:top w:val="single" w:sz="4" w:space="0" w:color="auto"/>
              <w:left w:val="single" w:sz="4" w:space="0" w:color="auto"/>
              <w:bottom w:val="single" w:sz="4" w:space="0" w:color="auto"/>
              <w:right w:val="single" w:sz="4" w:space="0" w:color="auto"/>
            </w:tcBorders>
          </w:tcPr>
          <w:p w14:paraId="7A154D21" w14:textId="77777777" w:rsidR="006406DF" w:rsidRDefault="006406DF">
            <w:pPr>
              <w:spacing w:after="160" w:line="252" w:lineRule="auto"/>
              <w:jc w:val="center"/>
              <w:rPr>
                <w:lang w:eastAsia="lt-LT"/>
              </w:rPr>
            </w:pPr>
          </w:p>
        </w:tc>
      </w:tr>
      <w:tr w:rsidR="006406DF" w14:paraId="6A7F75E3" w14:textId="77777777" w:rsidTr="006406DF">
        <w:tc>
          <w:tcPr>
            <w:tcW w:w="3492" w:type="dxa"/>
            <w:tcBorders>
              <w:top w:val="single" w:sz="4" w:space="0" w:color="auto"/>
              <w:left w:val="single" w:sz="4" w:space="0" w:color="auto"/>
              <w:bottom w:val="single" w:sz="4" w:space="0" w:color="auto"/>
              <w:right w:val="single" w:sz="4" w:space="0" w:color="auto"/>
            </w:tcBorders>
            <w:hideMark/>
          </w:tcPr>
          <w:p w14:paraId="209379EF" w14:textId="77777777" w:rsidR="006406DF" w:rsidRDefault="006406DF">
            <w:pPr>
              <w:spacing w:after="160" w:line="252" w:lineRule="auto"/>
              <w:rPr>
                <w:lang w:eastAsia="lt-LT"/>
              </w:rPr>
            </w:pPr>
            <w:r>
              <w:rPr>
                <w:lang w:eastAsia="lt-LT"/>
              </w:rPr>
              <w:lastRenderedPageBreak/>
              <w:t>3.4.</w:t>
            </w:r>
          </w:p>
        </w:tc>
        <w:tc>
          <w:tcPr>
            <w:tcW w:w="2720" w:type="dxa"/>
            <w:tcBorders>
              <w:top w:val="single" w:sz="4" w:space="0" w:color="auto"/>
              <w:left w:val="single" w:sz="4" w:space="0" w:color="auto"/>
              <w:bottom w:val="single" w:sz="4" w:space="0" w:color="auto"/>
              <w:right w:val="single" w:sz="4" w:space="0" w:color="auto"/>
            </w:tcBorders>
          </w:tcPr>
          <w:p w14:paraId="54B98C1B" w14:textId="77777777" w:rsidR="006406DF" w:rsidRDefault="006406DF">
            <w:pPr>
              <w:spacing w:after="160" w:line="252" w:lineRule="auto"/>
              <w:jc w:val="center"/>
              <w:rPr>
                <w:lang w:eastAsia="lt-LT"/>
              </w:rPr>
            </w:pPr>
          </w:p>
        </w:tc>
        <w:tc>
          <w:tcPr>
            <w:tcW w:w="3291" w:type="dxa"/>
            <w:tcBorders>
              <w:top w:val="single" w:sz="4" w:space="0" w:color="auto"/>
              <w:left w:val="single" w:sz="4" w:space="0" w:color="auto"/>
              <w:bottom w:val="single" w:sz="4" w:space="0" w:color="auto"/>
              <w:right w:val="single" w:sz="4" w:space="0" w:color="auto"/>
            </w:tcBorders>
          </w:tcPr>
          <w:p w14:paraId="6D40D02E" w14:textId="77777777" w:rsidR="006406DF" w:rsidRDefault="006406DF">
            <w:pPr>
              <w:spacing w:after="160" w:line="252" w:lineRule="auto"/>
              <w:jc w:val="center"/>
              <w:rPr>
                <w:lang w:eastAsia="lt-LT"/>
              </w:rPr>
            </w:pPr>
          </w:p>
        </w:tc>
      </w:tr>
      <w:tr w:rsidR="006406DF" w14:paraId="32D7D79C" w14:textId="77777777" w:rsidTr="006406DF">
        <w:tc>
          <w:tcPr>
            <w:tcW w:w="3492" w:type="dxa"/>
            <w:tcBorders>
              <w:top w:val="single" w:sz="4" w:space="0" w:color="auto"/>
              <w:left w:val="single" w:sz="4" w:space="0" w:color="auto"/>
              <w:bottom w:val="single" w:sz="4" w:space="0" w:color="auto"/>
              <w:right w:val="single" w:sz="4" w:space="0" w:color="auto"/>
            </w:tcBorders>
            <w:hideMark/>
          </w:tcPr>
          <w:p w14:paraId="36DA6500" w14:textId="77777777" w:rsidR="006406DF" w:rsidRDefault="006406DF">
            <w:pPr>
              <w:spacing w:after="160" w:line="252" w:lineRule="auto"/>
              <w:rPr>
                <w:lang w:eastAsia="lt-LT"/>
              </w:rPr>
            </w:pPr>
            <w:r>
              <w:rPr>
                <w:lang w:eastAsia="lt-LT"/>
              </w:rPr>
              <w:t>3.5.</w:t>
            </w:r>
          </w:p>
        </w:tc>
        <w:tc>
          <w:tcPr>
            <w:tcW w:w="2720" w:type="dxa"/>
            <w:tcBorders>
              <w:top w:val="single" w:sz="4" w:space="0" w:color="auto"/>
              <w:left w:val="single" w:sz="4" w:space="0" w:color="auto"/>
              <w:bottom w:val="single" w:sz="4" w:space="0" w:color="auto"/>
              <w:right w:val="single" w:sz="4" w:space="0" w:color="auto"/>
            </w:tcBorders>
          </w:tcPr>
          <w:p w14:paraId="73617B2D" w14:textId="77777777" w:rsidR="006406DF" w:rsidRDefault="006406DF">
            <w:pPr>
              <w:spacing w:after="160" w:line="252" w:lineRule="auto"/>
              <w:jc w:val="center"/>
              <w:rPr>
                <w:lang w:eastAsia="lt-LT"/>
              </w:rPr>
            </w:pPr>
          </w:p>
        </w:tc>
        <w:tc>
          <w:tcPr>
            <w:tcW w:w="3291" w:type="dxa"/>
            <w:tcBorders>
              <w:top w:val="single" w:sz="4" w:space="0" w:color="auto"/>
              <w:left w:val="single" w:sz="4" w:space="0" w:color="auto"/>
              <w:bottom w:val="single" w:sz="4" w:space="0" w:color="auto"/>
              <w:right w:val="single" w:sz="4" w:space="0" w:color="auto"/>
            </w:tcBorders>
          </w:tcPr>
          <w:p w14:paraId="7DBF66CE" w14:textId="77777777" w:rsidR="006406DF" w:rsidRDefault="006406DF">
            <w:pPr>
              <w:spacing w:after="160" w:line="252" w:lineRule="auto"/>
              <w:jc w:val="center"/>
              <w:rPr>
                <w:lang w:eastAsia="lt-LT"/>
              </w:rPr>
            </w:pPr>
          </w:p>
        </w:tc>
      </w:tr>
    </w:tbl>
    <w:p w14:paraId="1D774F5F" w14:textId="77777777" w:rsidR="006406DF" w:rsidRDefault="006406DF" w:rsidP="006406DF">
      <w:pPr>
        <w:rPr>
          <w:sz w:val="24"/>
          <w:szCs w:val="20"/>
        </w:rPr>
      </w:pPr>
    </w:p>
    <w:p w14:paraId="052C9EDF" w14:textId="77777777" w:rsidR="006406DF" w:rsidRDefault="006406DF" w:rsidP="006406DF">
      <w:pPr>
        <w:tabs>
          <w:tab w:val="left" w:pos="284"/>
        </w:tabs>
        <w:jc w:val="both"/>
        <w:rPr>
          <w:b/>
          <w:szCs w:val="24"/>
          <w:lang w:eastAsia="lt-LT"/>
        </w:rPr>
      </w:pPr>
      <w:r>
        <w:rPr>
          <w:b/>
          <w:szCs w:val="24"/>
          <w:lang w:eastAsia="lt-LT"/>
        </w:rPr>
        <w:t>4.</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šioms užduotims įvykdyti)</w:t>
      </w:r>
    </w:p>
    <w:p w14:paraId="1BD77CB3" w14:textId="77777777" w:rsidR="006406DF" w:rsidRDefault="006406DF" w:rsidP="006406DF">
      <w:pPr>
        <w:rPr>
          <w:sz w:val="20"/>
          <w:szCs w:val="20"/>
          <w:lang w:eastAsia="lt-LT"/>
        </w:rPr>
      </w:pPr>
      <w:r>
        <w:rPr>
          <w:sz w:val="20"/>
          <w:lang w:eastAsia="lt-LT"/>
        </w:rPr>
        <w:t>(pildoma kartu suderinus su valstybinės ir savivaldybės švietimo įstaigos (išskyrus aukštąsias mokyklas) (toliau – švietimo įstaiga) vadovo pavaduotoju ugdymui, ugdymą organizuojančio skyriaus vedėju)</w:t>
      </w:r>
    </w:p>
    <w:p w14:paraId="34D78E88" w14:textId="77777777" w:rsidR="006406DF" w:rsidRDefault="006406DF" w:rsidP="006406DF">
      <w:pPr>
        <w:rPr>
          <w:sz w:val="10"/>
          <w:szCs w:val="1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406DF" w14:paraId="78EAE4F3" w14:textId="77777777" w:rsidTr="006406DF">
        <w:tc>
          <w:tcPr>
            <w:tcW w:w="9493" w:type="dxa"/>
            <w:tcBorders>
              <w:top w:val="single" w:sz="4" w:space="0" w:color="auto"/>
              <w:left w:val="single" w:sz="4" w:space="0" w:color="auto"/>
              <w:bottom w:val="single" w:sz="4" w:space="0" w:color="auto"/>
              <w:right w:val="single" w:sz="4" w:space="0" w:color="auto"/>
            </w:tcBorders>
            <w:hideMark/>
          </w:tcPr>
          <w:p w14:paraId="4C83D764" w14:textId="77777777" w:rsidR="006406DF" w:rsidRDefault="006406DF">
            <w:pPr>
              <w:spacing w:after="160" w:line="252" w:lineRule="auto"/>
              <w:jc w:val="both"/>
              <w:rPr>
                <w:lang w:eastAsia="lt-LT"/>
              </w:rPr>
            </w:pPr>
            <w:r>
              <w:rPr>
                <w:lang w:eastAsia="lt-LT"/>
              </w:rPr>
              <w:t>4.1.</w:t>
            </w:r>
          </w:p>
        </w:tc>
      </w:tr>
      <w:tr w:rsidR="006406DF" w14:paraId="49983A88" w14:textId="77777777" w:rsidTr="006406DF">
        <w:tc>
          <w:tcPr>
            <w:tcW w:w="9493" w:type="dxa"/>
            <w:tcBorders>
              <w:top w:val="single" w:sz="4" w:space="0" w:color="auto"/>
              <w:left w:val="single" w:sz="4" w:space="0" w:color="auto"/>
              <w:bottom w:val="single" w:sz="4" w:space="0" w:color="auto"/>
              <w:right w:val="single" w:sz="4" w:space="0" w:color="auto"/>
            </w:tcBorders>
            <w:hideMark/>
          </w:tcPr>
          <w:p w14:paraId="665E455F" w14:textId="77777777" w:rsidR="006406DF" w:rsidRDefault="006406DF">
            <w:pPr>
              <w:spacing w:after="160" w:line="252" w:lineRule="auto"/>
              <w:jc w:val="both"/>
              <w:rPr>
                <w:lang w:eastAsia="lt-LT"/>
              </w:rPr>
            </w:pPr>
            <w:r>
              <w:rPr>
                <w:lang w:eastAsia="lt-LT"/>
              </w:rPr>
              <w:t>4.2.</w:t>
            </w:r>
          </w:p>
        </w:tc>
      </w:tr>
      <w:tr w:rsidR="006406DF" w14:paraId="57E8C88C" w14:textId="77777777" w:rsidTr="006406DF">
        <w:tc>
          <w:tcPr>
            <w:tcW w:w="9493" w:type="dxa"/>
            <w:tcBorders>
              <w:top w:val="single" w:sz="4" w:space="0" w:color="auto"/>
              <w:left w:val="single" w:sz="4" w:space="0" w:color="auto"/>
              <w:bottom w:val="single" w:sz="4" w:space="0" w:color="auto"/>
              <w:right w:val="single" w:sz="4" w:space="0" w:color="auto"/>
            </w:tcBorders>
            <w:hideMark/>
          </w:tcPr>
          <w:p w14:paraId="700A5842" w14:textId="77777777" w:rsidR="006406DF" w:rsidRDefault="006406DF">
            <w:pPr>
              <w:spacing w:after="160" w:line="252" w:lineRule="auto"/>
              <w:jc w:val="both"/>
              <w:rPr>
                <w:lang w:eastAsia="lt-LT"/>
              </w:rPr>
            </w:pPr>
            <w:r>
              <w:rPr>
                <w:lang w:eastAsia="lt-LT"/>
              </w:rPr>
              <w:t>4.3.</w:t>
            </w:r>
          </w:p>
        </w:tc>
      </w:tr>
    </w:tbl>
    <w:p w14:paraId="18628458" w14:textId="77777777" w:rsidR="006406DF" w:rsidRDefault="006406DF" w:rsidP="006406DF">
      <w:pPr>
        <w:jc w:val="center"/>
        <w:rPr>
          <w:sz w:val="24"/>
          <w:szCs w:val="24"/>
          <w:lang w:eastAsia="lt-LT"/>
        </w:rPr>
      </w:pPr>
    </w:p>
    <w:p w14:paraId="167BE383" w14:textId="77777777" w:rsidR="006406DF" w:rsidRDefault="006406DF" w:rsidP="006406DF">
      <w:pPr>
        <w:jc w:val="center"/>
        <w:rPr>
          <w:b/>
          <w:szCs w:val="24"/>
          <w:lang w:eastAsia="lt-LT"/>
        </w:rPr>
      </w:pPr>
      <w:r>
        <w:rPr>
          <w:b/>
          <w:szCs w:val="24"/>
          <w:lang w:eastAsia="lt-LT"/>
        </w:rPr>
        <w:t>II SKYRIUS</w:t>
      </w:r>
    </w:p>
    <w:p w14:paraId="29D3CD44" w14:textId="77777777" w:rsidR="006406DF" w:rsidRDefault="006406DF" w:rsidP="006406DF">
      <w:pPr>
        <w:jc w:val="center"/>
        <w:rPr>
          <w:b/>
          <w:szCs w:val="20"/>
        </w:rPr>
      </w:pPr>
      <w:r>
        <w:rPr>
          <w:b/>
        </w:rPr>
        <w:t>GEBĖJIMŲ ATLIKTI PAREIGYBĖS APRAŠYME NUSTATYTAS FUNKCIJAS VERTINIMAS</w:t>
      </w:r>
    </w:p>
    <w:p w14:paraId="3D7677C7" w14:textId="77777777" w:rsidR="006406DF" w:rsidRDefault="006406DF" w:rsidP="006406DF">
      <w:pPr>
        <w:jc w:val="center"/>
      </w:pPr>
    </w:p>
    <w:p w14:paraId="04DDF17A" w14:textId="77777777" w:rsidR="006406DF" w:rsidRDefault="006406DF" w:rsidP="006406DF">
      <w:pPr>
        <w:ind w:left="142"/>
        <w:rPr>
          <w:sz w:val="20"/>
          <w:lang w:eastAsia="lt-LT"/>
        </w:rPr>
      </w:pPr>
      <w:r>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7117"/>
        <w:gridCol w:w="2268"/>
      </w:tblGrid>
      <w:tr w:rsidR="006406DF" w14:paraId="33EAD896" w14:textId="77777777" w:rsidTr="006406DF">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85832D" w14:textId="77777777" w:rsidR="006406DF" w:rsidRDefault="006406DF">
            <w:pPr>
              <w:spacing w:after="160" w:line="256" w:lineRule="auto"/>
              <w:jc w:val="center"/>
            </w:pPr>
            <w:r>
              <w:t>Vertinimo kriterijai</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06357C" w14:textId="77777777" w:rsidR="006406DF" w:rsidRDefault="006406DF">
            <w:pPr>
              <w:jc w:val="center"/>
            </w:pPr>
            <w:r>
              <w:t>Pažymimas atitinkamas langelis:</w:t>
            </w:r>
          </w:p>
          <w:p w14:paraId="2B3E8B3F" w14:textId="77777777" w:rsidR="006406DF" w:rsidRDefault="006406DF">
            <w:pPr>
              <w:jc w:val="center"/>
            </w:pPr>
            <w:r>
              <w:t>1 – silpnai;</w:t>
            </w:r>
          </w:p>
          <w:p w14:paraId="1970C861" w14:textId="77777777" w:rsidR="006406DF" w:rsidRDefault="006406DF">
            <w:pPr>
              <w:jc w:val="center"/>
            </w:pPr>
            <w:r>
              <w:t>2 – pakankamai;</w:t>
            </w:r>
          </w:p>
          <w:p w14:paraId="16C3F893" w14:textId="77777777" w:rsidR="006406DF" w:rsidRDefault="006406DF">
            <w:pPr>
              <w:jc w:val="center"/>
            </w:pPr>
            <w:r>
              <w:t>3 – efektyviai;</w:t>
            </w:r>
          </w:p>
          <w:p w14:paraId="7723CFE1" w14:textId="77777777" w:rsidR="006406DF" w:rsidRDefault="006406DF">
            <w:pPr>
              <w:spacing w:after="160" w:line="256" w:lineRule="auto"/>
              <w:jc w:val="center"/>
            </w:pPr>
            <w:r>
              <w:t>4 – puikiai</w:t>
            </w:r>
          </w:p>
        </w:tc>
      </w:tr>
      <w:tr w:rsidR="006406DF" w14:paraId="06772C6A" w14:textId="77777777" w:rsidTr="006406DF">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83B10E" w14:textId="77777777" w:rsidR="006406DF" w:rsidRDefault="006406DF">
            <w:pPr>
              <w:spacing w:after="160" w:line="256" w:lineRule="auto"/>
              <w:jc w:val="both"/>
              <w:rPr>
                <w:sz w:val="24"/>
                <w:szCs w:val="20"/>
              </w:rPr>
            </w:pPr>
            <w:r>
              <w:t xml:space="preserve">5.1. </w:t>
            </w:r>
            <w:r>
              <w:rPr>
                <w:color w:val="000000"/>
              </w:rPr>
              <w:t>Nustatytų funkcijų vykdymas, laikantis nustatytos tvarkos, tinkamu būdu</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C599F" w14:textId="77777777" w:rsidR="006406DF" w:rsidRDefault="006406DF">
            <w:pPr>
              <w:spacing w:after="160" w:line="256" w:lineRule="auto"/>
            </w:pPr>
            <w:r>
              <w:t>1□    2□     3□     4□</w:t>
            </w:r>
          </w:p>
        </w:tc>
      </w:tr>
      <w:tr w:rsidR="006406DF" w14:paraId="6C13D3A4" w14:textId="77777777" w:rsidTr="006406DF">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EF9788" w14:textId="77777777" w:rsidR="006406DF" w:rsidRDefault="006406DF">
            <w:pPr>
              <w:spacing w:after="160" w:line="256" w:lineRule="auto"/>
              <w:jc w:val="both"/>
            </w:pPr>
            <w:r>
              <w:t xml:space="preserve">5.2. </w:t>
            </w:r>
            <w:r>
              <w:rPr>
                <w:color w:val="000000"/>
              </w:rPr>
              <w:t>Nustatytų funkcijų vykdymas, atsižvelgiant į strateginius įstaigos tikslus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94F8A7" w14:textId="77777777" w:rsidR="006406DF" w:rsidRDefault="006406DF">
            <w:pPr>
              <w:tabs>
                <w:tab w:val="left" w:pos="690"/>
              </w:tabs>
              <w:spacing w:after="160" w:line="256" w:lineRule="auto"/>
              <w:ind w:hanging="19"/>
            </w:pPr>
            <w:r>
              <w:t>1□    2□     3□     4□</w:t>
            </w:r>
          </w:p>
        </w:tc>
      </w:tr>
      <w:tr w:rsidR="006406DF" w14:paraId="2138421F" w14:textId="77777777" w:rsidTr="006406DF">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AB2487" w14:textId="77777777" w:rsidR="006406DF" w:rsidRDefault="006406DF">
            <w:pPr>
              <w:spacing w:after="160" w:line="256" w:lineRule="auto"/>
              <w:jc w:val="both"/>
            </w:pPr>
            <w:r>
              <w:t xml:space="preserve">5.3. </w:t>
            </w:r>
            <w:r>
              <w:rPr>
                <w:color w:val="000000"/>
              </w:rPr>
              <w:t>Tinkamas turimų žinių, gebėjimų ir įgūdžių panaudojimas, atliekant funkcijas ir siekiant rezultatų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A522E3" w14:textId="77777777" w:rsidR="006406DF" w:rsidRDefault="006406DF">
            <w:pPr>
              <w:spacing w:after="160" w:line="256" w:lineRule="auto"/>
            </w:pPr>
            <w:r>
              <w:t>1□    2□     3□     4□</w:t>
            </w:r>
          </w:p>
        </w:tc>
      </w:tr>
      <w:tr w:rsidR="006406DF" w14:paraId="05272379" w14:textId="77777777" w:rsidTr="006406DF">
        <w:trPr>
          <w:trHeight w:val="1"/>
        </w:trPr>
        <w:tc>
          <w:tcPr>
            <w:tcW w:w="7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4D6938" w14:textId="77777777" w:rsidR="006406DF" w:rsidRDefault="006406DF">
            <w:pPr>
              <w:spacing w:after="160" w:line="256" w:lineRule="auto"/>
            </w:pPr>
            <w:r>
              <w:t>5.4. Bendras įvertinimas (pažymimas vidurkis)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CA4788" w14:textId="77777777" w:rsidR="006406DF" w:rsidRDefault="006406DF">
            <w:pPr>
              <w:spacing w:after="160" w:line="256" w:lineRule="auto"/>
            </w:pPr>
            <w:r>
              <w:t>1□    2□     3□     4□</w:t>
            </w:r>
          </w:p>
        </w:tc>
      </w:tr>
    </w:tbl>
    <w:p w14:paraId="49887E1F" w14:textId="77777777" w:rsidR="006406DF" w:rsidRDefault="006406DF" w:rsidP="006406DF">
      <w:pPr>
        <w:jc w:val="center"/>
        <w:rPr>
          <w:b/>
          <w:szCs w:val="24"/>
          <w:lang w:eastAsia="lt-LT"/>
        </w:rPr>
      </w:pPr>
    </w:p>
    <w:p w14:paraId="145B48B3" w14:textId="77777777" w:rsidR="006406DF" w:rsidRDefault="006406DF" w:rsidP="006406DF">
      <w:pPr>
        <w:jc w:val="center"/>
        <w:rPr>
          <w:b/>
          <w:szCs w:val="20"/>
        </w:rPr>
      </w:pPr>
      <w:r>
        <w:rPr>
          <w:b/>
        </w:rPr>
        <w:t>III SKYRIUS</w:t>
      </w:r>
    </w:p>
    <w:p w14:paraId="0D00C1EA" w14:textId="77777777" w:rsidR="006406DF" w:rsidRDefault="006406DF" w:rsidP="006406DF">
      <w:pPr>
        <w:jc w:val="center"/>
        <w:rPr>
          <w:b/>
          <w:szCs w:val="24"/>
          <w:lang w:eastAsia="lt-LT"/>
        </w:rPr>
      </w:pPr>
      <w:r>
        <w:rPr>
          <w:b/>
          <w:szCs w:val="24"/>
          <w:lang w:eastAsia="lt-LT"/>
        </w:rPr>
        <w:t>PASIEKTŲ REZULTATŲ VYKDANT UŽDUOTIS VERTINIMAS IR KOMPETENCIJŲ TOBULINIMAS</w:t>
      </w:r>
    </w:p>
    <w:p w14:paraId="711BDB09" w14:textId="77777777" w:rsidR="006406DF" w:rsidRDefault="006406DF" w:rsidP="006406DF">
      <w:pPr>
        <w:jc w:val="center"/>
        <w:rPr>
          <w:b/>
          <w:szCs w:val="24"/>
          <w:lang w:eastAsia="lt-LT"/>
        </w:rPr>
      </w:pPr>
    </w:p>
    <w:p w14:paraId="54AEEED7" w14:textId="77777777" w:rsidR="006406DF" w:rsidRDefault="006406DF" w:rsidP="006406DF">
      <w:pPr>
        <w:tabs>
          <w:tab w:val="left" w:pos="426"/>
        </w:tabs>
        <w:ind w:left="142"/>
        <w:rPr>
          <w:b/>
          <w:szCs w:val="24"/>
          <w:lang w:eastAsia="lt-LT"/>
        </w:rPr>
      </w:pPr>
      <w:r>
        <w:rPr>
          <w:b/>
          <w:szCs w:val="24"/>
          <w:lang w:eastAsia="lt-LT"/>
        </w:rPr>
        <w:t>6.</w:t>
      </w:r>
      <w:r>
        <w:rPr>
          <w:b/>
          <w:szCs w:val="24"/>
          <w:lang w:eastAsia="lt-LT"/>
        </w:rPr>
        <w:tab/>
        <w:t>Pasiektų rezultatų vykdant užduotis vertinimas</w:t>
      </w:r>
    </w:p>
    <w:p w14:paraId="560D90A3" w14:textId="77777777" w:rsidR="006406DF" w:rsidRDefault="006406DF" w:rsidP="006406DF">
      <w:pPr>
        <w:rPr>
          <w:b/>
          <w:sz w:val="10"/>
          <w:szCs w:val="1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6406DF" w14:paraId="79B04AD8" w14:textId="77777777" w:rsidTr="006406DF">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61729195" w14:textId="77777777" w:rsidR="006406DF" w:rsidRDefault="006406DF">
            <w:pPr>
              <w:spacing w:after="160" w:line="252" w:lineRule="auto"/>
              <w:jc w:val="center"/>
              <w:rPr>
                <w:lang w:eastAsia="lt-LT"/>
              </w:rPr>
            </w:pPr>
            <w:r>
              <w:rPr>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347EF34" w14:textId="77777777" w:rsidR="006406DF" w:rsidRDefault="006406DF">
            <w:pPr>
              <w:spacing w:after="160" w:line="252" w:lineRule="auto"/>
              <w:jc w:val="center"/>
              <w:rPr>
                <w:lang w:eastAsia="lt-LT"/>
              </w:rPr>
            </w:pPr>
            <w:r>
              <w:rPr>
                <w:lang w:eastAsia="lt-LT"/>
              </w:rPr>
              <w:t>Pažymimas atitinkamas langelis</w:t>
            </w:r>
          </w:p>
        </w:tc>
      </w:tr>
      <w:tr w:rsidR="006406DF" w14:paraId="128E39A5" w14:textId="77777777" w:rsidTr="006406DF">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7B344012" w14:textId="77777777" w:rsidR="006406DF" w:rsidRDefault="006406DF">
            <w:pPr>
              <w:spacing w:after="160" w:line="252" w:lineRule="auto"/>
              <w:rPr>
                <w:lang w:eastAsia="lt-LT"/>
              </w:rPr>
            </w:pPr>
            <w:r>
              <w:rPr>
                <w:lang w:eastAsia="lt-LT"/>
              </w:rPr>
              <w:t>6.1. Užduotys įvykdytos ir viršijo bent pusę vertinimo rodiklių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E8AF032" w14:textId="77777777" w:rsidR="006406DF" w:rsidRDefault="006406DF">
            <w:pPr>
              <w:spacing w:line="252" w:lineRule="auto"/>
              <w:ind w:right="340"/>
              <w:jc w:val="center"/>
              <w:rPr>
                <w:color w:val="000000"/>
                <w:lang w:eastAsia="lt-LT"/>
              </w:rPr>
            </w:pPr>
            <w:r>
              <w:rPr>
                <w:color w:val="000000"/>
                <w:lang w:eastAsia="lt-LT"/>
              </w:rPr>
              <w:t>Viršijantis</w:t>
            </w:r>
          </w:p>
          <w:p w14:paraId="532D792B" w14:textId="77777777" w:rsidR="006406DF" w:rsidRDefault="006406DF">
            <w:pPr>
              <w:spacing w:after="160" w:line="252" w:lineRule="auto"/>
              <w:ind w:right="340"/>
              <w:jc w:val="center"/>
              <w:rPr>
                <w:lang w:eastAsia="lt-LT"/>
              </w:rPr>
            </w:pPr>
            <w:r>
              <w:rPr>
                <w:color w:val="000000"/>
                <w:lang w:eastAsia="lt-LT"/>
              </w:rPr>
              <w:t xml:space="preserve">lūkesčius </w:t>
            </w:r>
            <w:r>
              <w:rPr>
                <w:rFonts w:ascii="Segoe UI Symbol" w:hAnsi="Segoe UI Symbol" w:cs="Segoe UI Symbol"/>
                <w:lang w:eastAsia="lt-LT"/>
              </w:rPr>
              <w:t>☐</w:t>
            </w:r>
          </w:p>
        </w:tc>
      </w:tr>
      <w:tr w:rsidR="006406DF" w14:paraId="00FF9A33" w14:textId="77777777" w:rsidTr="006406DF">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75462C4E" w14:textId="77777777" w:rsidR="006406DF" w:rsidRDefault="006406DF">
            <w:pPr>
              <w:spacing w:after="160" w:line="252" w:lineRule="auto"/>
              <w:rPr>
                <w:lang w:eastAsia="lt-LT"/>
              </w:rPr>
            </w:pPr>
            <w:r>
              <w:rPr>
                <w:lang w:eastAsia="lt-LT"/>
              </w:rPr>
              <w:t>6.2.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01EA379" w14:textId="77777777" w:rsidR="006406DF" w:rsidRDefault="006406DF">
            <w:pPr>
              <w:spacing w:line="252" w:lineRule="auto"/>
              <w:ind w:right="340"/>
              <w:jc w:val="center"/>
              <w:rPr>
                <w:color w:val="000000"/>
                <w:lang w:eastAsia="lt-LT"/>
              </w:rPr>
            </w:pPr>
            <w:r>
              <w:rPr>
                <w:color w:val="000000"/>
                <w:lang w:eastAsia="lt-LT"/>
              </w:rPr>
              <w:t xml:space="preserve">Atitinkantis </w:t>
            </w:r>
          </w:p>
          <w:p w14:paraId="52722B9A" w14:textId="77777777" w:rsidR="006406DF" w:rsidRDefault="006406DF">
            <w:pPr>
              <w:spacing w:after="160" w:line="252" w:lineRule="auto"/>
              <w:ind w:right="340"/>
              <w:jc w:val="center"/>
              <w:rPr>
                <w:lang w:eastAsia="lt-LT"/>
              </w:rPr>
            </w:pPr>
            <w:r>
              <w:rPr>
                <w:color w:val="000000"/>
                <w:lang w:eastAsia="lt-LT"/>
              </w:rPr>
              <w:t xml:space="preserve">lūkesčius </w:t>
            </w:r>
            <w:r>
              <w:rPr>
                <w:rFonts w:ascii="Segoe UI Symbol" w:hAnsi="Segoe UI Symbol" w:cs="Segoe UI Symbol"/>
                <w:lang w:eastAsia="lt-LT"/>
              </w:rPr>
              <w:t>☐</w:t>
            </w:r>
          </w:p>
        </w:tc>
      </w:tr>
      <w:tr w:rsidR="006406DF" w14:paraId="452F2349" w14:textId="77777777" w:rsidTr="006406DF">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68CB558A" w14:textId="77777777" w:rsidR="006406DF" w:rsidRDefault="006406DF">
            <w:pPr>
              <w:spacing w:after="160" w:line="252" w:lineRule="auto"/>
              <w:rPr>
                <w:lang w:eastAsia="lt-LT"/>
              </w:rPr>
            </w:pPr>
            <w:r>
              <w:rPr>
                <w:lang w:eastAsia="lt-LT"/>
              </w:rPr>
              <w:t>6.3.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B9D861E" w14:textId="77777777" w:rsidR="006406DF" w:rsidRDefault="006406DF">
            <w:pPr>
              <w:spacing w:after="160" w:line="252" w:lineRule="auto"/>
              <w:ind w:right="340"/>
              <w:jc w:val="center"/>
              <w:rPr>
                <w:lang w:eastAsia="lt-LT"/>
              </w:rPr>
            </w:pPr>
            <w:r>
              <w:rPr>
                <w:color w:val="000000"/>
                <w:lang w:eastAsia="lt-LT"/>
              </w:rPr>
              <w:t xml:space="preserve">Iš dalies atitinkantis lūkesčius </w:t>
            </w:r>
            <w:r>
              <w:rPr>
                <w:rFonts w:ascii="Segoe UI Symbol" w:hAnsi="Segoe UI Symbol" w:cs="Segoe UI Symbol"/>
                <w:lang w:eastAsia="lt-LT"/>
              </w:rPr>
              <w:t>☐</w:t>
            </w:r>
          </w:p>
        </w:tc>
      </w:tr>
      <w:tr w:rsidR="006406DF" w14:paraId="3FB6628C" w14:textId="77777777" w:rsidTr="006406DF">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3C69810F" w14:textId="77777777" w:rsidR="006406DF" w:rsidRDefault="006406DF">
            <w:pPr>
              <w:spacing w:after="160" w:line="252" w:lineRule="auto"/>
              <w:rPr>
                <w:lang w:eastAsia="lt-LT"/>
              </w:rPr>
            </w:pPr>
            <w:r>
              <w:rPr>
                <w:lang w:eastAsia="lt-LT"/>
              </w:rPr>
              <w:t>6.4.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88F89D" w14:textId="77777777" w:rsidR="006406DF" w:rsidRDefault="006406DF">
            <w:pPr>
              <w:spacing w:after="160" w:line="252" w:lineRule="auto"/>
              <w:ind w:right="340"/>
              <w:jc w:val="center"/>
              <w:rPr>
                <w:lang w:eastAsia="lt-LT"/>
              </w:rPr>
            </w:pPr>
            <w:r>
              <w:rPr>
                <w:color w:val="000000"/>
                <w:lang w:eastAsia="lt-LT"/>
              </w:rPr>
              <w:t xml:space="preserve">Neatitinkantis lūkesčių </w:t>
            </w:r>
            <w:r>
              <w:rPr>
                <w:rFonts w:ascii="Segoe UI Symbol" w:hAnsi="Segoe UI Symbol" w:cs="Segoe UI Symbol"/>
                <w:lang w:eastAsia="lt-LT"/>
              </w:rPr>
              <w:t>☐</w:t>
            </w:r>
          </w:p>
        </w:tc>
      </w:tr>
    </w:tbl>
    <w:p w14:paraId="52EF6196" w14:textId="77777777" w:rsidR="006406DF" w:rsidRDefault="006406DF" w:rsidP="006406DF">
      <w:pPr>
        <w:jc w:val="center"/>
        <w:rPr>
          <w:sz w:val="24"/>
          <w:szCs w:val="24"/>
          <w:lang w:eastAsia="lt-LT"/>
        </w:rPr>
      </w:pPr>
    </w:p>
    <w:p w14:paraId="447F9155" w14:textId="77777777" w:rsidR="006406DF" w:rsidRDefault="006406DF" w:rsidP="006406DF">
      <w:pPr>
        <w:tabs>
          <w:tab w:val="left" w:pos="284"/>
          <w:tab w:val="left" w:pos="426"/>
        </w:tabs>
        <w:ind w:left="142"/>
        <w:jc w:val="both"/>
        <w:rPr>
          <w:b/>
          <w:szCs w:val="24"/>
          <w:lang w:eastAsia="lt-LT"/>
        </w:rPr>
      </w:pPr>
      <w:r>
        <w:rPr>
          <w:b/>
          <w:szCs w:val="24"/>
          <w:lang w:eastAsia="lt-LT"/>
        </w:rPr>
        <w:t>7.</w:t>
      </w:r>
      <w:r>
        <w:rPr>
          <w:b/>
          <w:szCs w:val="24"/>
          <w:lang w:eastAsia="lt-LT"/>
        </w:rPr>
        <w:tab/>
        <w:t>Pasiūlymai, kurios kompetencijos turėtų būti tobulinamos</w:t>
      </w:r>
    </w:p>
    <w:p w14:paraId="6CF73B8C" w14:textId="77777777" w:rsidR="006406DF" w:rsidRDefault="006406DF" w:rsidP="006406DF">
      <w:pPr>
        <w:ind w:left="142"/>
        <w:rPr>
          <w:szCs w:val="24"/>
          <w:lang w:eastAsia="lt-LT"/>
        </w:rPr>
      </w:pPr>
      <w:r>
        <w:rPr>
          <w:szCs w:val="24"/>
          <w:lang w:eastAsia="lt-LT"/>
        </w:rPr>
        <w:lastRenderedPageBreak/>
        <w:t>(nurodoma, kokie ar kurios srities mokymai siūlomi)</w:t>
      </w:r>
    </w:p>
    <w:p w14:paraId="63B4699C" w14:textId="77777777" w:rsidR="006406DF" w:rsidRDefault="006406DF" w:rsidP="006406DF">
      <w:pPr>
        <w:rPr>
          <w:sz w:val="10"/>
          <w:szCs w:val="1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6406DF" w14:paraId="2D1607F7" w14:textId="77777777" w:rsidTr="006406DF">
        <w:tc>
          <w:tcPr>
            <w:tcW w:w="9385" w:type="dxa"/>
            <w:tcBorders>
              <w:top w:val="single" w:sz="4" w:space="0" w:color="auto"/>
              <w:left w:val="single" w:sz="4" w:space="0" w:color="auto"/>
              <w:bottom w:val="single" w:sz="4" w:space="0" w:color="auto"/>
              <w:right w:val="single" w:sz="4" w:space="0" w:color="auto"/>
            </w:tcBorders>
            <w:hideMark/>
          </w:tcPr>
          <w:p w14:paraId="1B447A56" w14:textId="77777777" w:rsidR="006406DF" w:rsidRDefault="006406DF">
            <w:pPr>
              <w:spacing w:after="160" w:line="252" w:lineRule="auto"/>
              <w:jc w:val="both"/>
              <w:rPr>
                <w:lang w:eastAsia="lt-LT"/>
              </w:rPr>
            </w:pPr>
            <w:r>
              <w:rPr>
                <w:lang w:eastAsia="lt-LT"/>
              </w:rPr>
              <w:t>7.1.</w:t>
            </w:r>
          </w:p>
        </w:tc>
      </w:tr>
      <w:tr w:rsidR="006406DF" w14:paraId="42D299C0" w14:textId="77777777" w:rsidTr="006406DF">
        <w:tc>
          <w:tcPr>
            <w:tcW w:w="9385" w:type="dxa"/>
            <w:tcBorders>
              <w:top w:val="single" w:sz="4" w:space="0" w:color="auto"/>
              <w:left w:val="single" w:sz="4" w:space="0" w:color="auto"/>
              <w:bottom w:val="single" w:sz="4" w:space="0" w:color="auto"/>
              <w:right w:val="single" w:sz="4" w:space="0" w:color="auto"/>
            </w:tcBorders>
            <w:hideMark/>
          </w:tcPr>
          <w:p w14:paraId="413C5696" w14:textId="77777777" w:rsidR="006406DF" w:rsidRDefault="006406DF">
            <w:pPr>
              <w:spacing w:after="160" w:line="252" w:lineRule="auto"/>
              <w:jc w:val="both"/>
              <w:rPr>
                <w:lang w:eastAsia="lt-LT"/>
              </w:rPr>
            </w:pPr>
            <w:r>
              <w:rPr>
                <w:lang w:eastAsia="lt-LT"/>
              </w:rPr>
              <w:t>7.2.</w:t>
            </w:r>
          </w:p>
        </w:tc>
      </w:tr>
    </w:tbl>
    <w:p w14:paraId="24612BC0" w14:textId="77777777" w:rsidR="006406DF" w:rsidRDefault="006406DF" w:rsidP="006406DF">
      <w:pPr>
        <w:jc w:val="center"/>
        <w:rPr>
          <w:b/>
          <w:sz w:val="24"/>
          <w:szCs w:val="24"/>
          <w:lang w:eastAsia="lt-LT"/>
        </w:rPr>
      </w:pPr>
    </w:p>
    <w:p w14:paraId="3ED825CA" w14:textId="77777777" w:rsidR="006406DF" w:rsidRDefault="006406DF" w:rsidP="006406DF">
      <w:pPr>
        <w:jc w:val="center"/>
        <w:rPr>
          <w:b/>
          <w:szCs w:val="24"/>
          <w:lang w:eastAsia="lt-LT"/>
        </w:rPr>
      </w:pPr>
    </w:p>
    <w:p w14:paraId="052E8357" w14:textId="77777777" w:rsidR="006406DF" w:rsidRDefault="006406DF" w:rsidP="006406DF">
      <w:pPr>
        <w:jc w:val="center"/>
        <w:rPr>
          <w:b/>
          <w:szCs w:val="24"/>
          <w:lang w:eastAsia="lt-LT"/>
        </w:rPr>
      </w:pPr>
    </w:p>
    <w:p w14:paraId="6471429F" w14:textId="77777777" w:rsidR="006406DF" w:rsidRDefault="006406DF" w:rsidP="006406DF">
      <w:pPr>
        <w:jc w:val="center"/>
        <w:rPr>
          <w:b/>
          <w:szCs w:val="24"/>
          <w:lang w:eastAsia="lt-LT"/>
        </w:rPr>
      </w:pPr>
      <w:r>
        <w:rPr>
          <w:b/>
          <w:szCs w:val="24"/>
          <w:lang w:eastAsia="lt-LT"/>
        </w:rPr>
        <w:t>IV SKYRIUS</w:t>
      </w:r>
    </w:p>
    <w:p w14:paraId="6815B96E" w14:textId="77777777" w:rsidR="006406DF" w:rsidRDefault="006406DF" w:rsidP="006406DF">
      <w:pPr>
        <w:jc w:val="center"/>
        <w:rPr>
          <w:b/>
          <w:szCs w:val="24"/>
          <w:lang w:eastAsia="lt-LT"/>
        </w:rPr>
      </w:pPr>
      <w:r>
        <w:rPr>
          <w:b/>
          <w:szCs w:val="24"/>
          <w:lang w:eastAsia="lt-LT"/>
        </w:rPr>
        <w:t>VERTINIMO PAGRINDIMAS IR SIŪLYMAI</w:t>
      </w:r>
    </w:p>
    <w:p w14:paraId="2477B1D7" w14:textId="77777777" w:rsidR="006406DF" w:rsidRDefault="006406DF" w:rsidP="006406DF">
      <w:pPr>
        <w:jc w:val="center"/>
        <w:rPr>
          <w:szCs w:val="24"/>
          <w:lang w:eastAsia="lt-LT"/>
        </w:rPr>
      </w:pPr>
    </w:p>
    <w:p w14:paraId="1EEE48C5" w14:textId="77777777" w:rsidR="006406DF" w:rsidRDefault="006406DF" w:rsidP="006406DF">
      <w:pPr>
        <w:tabs>
          <w:tab w:val="right" w:leader="underscore" w:pos="9071"/>
        </w:tabs>
        <w:jc w:val="both"/>
        <w:rPr>
          <w:szCs w:val="24"/>
          <w:lang w:eastAsia="lt-LT"/>
        </w:rPr>
      </w:pPr>
      <w:r>
        <w:rPr>
          <w:b/>
          <w:szCs w:val="24"/>
          <w:lang w:eastAsia="lt-LT"/>
        </w:rPr>
        <w:t>8. Vertinimo pagrindimas ir siūlymai:</w:t>
      </w:r>
      <w:r>
        <w:rPr>
          <w:szCs w:val="24"/>
          <w:lang w:eastAsia="lt-LT"/>
        </w:rPr>
        <w:t xml:space="preserve"> </w:t>
      </w:r>
      <w:r>
        <w:rPr>
          <w:szCs w:val="24"/>
          <w:lang w:eastAsia="lt-LT"/>
        </w:rPr>
        <w:tab/>
      </w:r>
    </w:p>
    <w:p w14:paraId="366A61DE" w14:textId="77777777" w:rsidR="006406DF" w:rsidRDefault="006406DF" w:rsidP="006406DF">
      <w:pPr>
        <w:tabs>
          <w:tab w:val="right" w:leader="underscore" w:pos="9071"/>
        </w:tabs>
        <w:jc w:val="both"/>
        <w:rPr>
          <w:szCs w:val="24"/>
          <w:lang w:eastAsia="lt-LT"/>
        </w:rPr>
      </w:pPr>
      <w:r>
        <w:rPr>
          <w:szCs w:val="24"/>
          <w:lang w:eastAsia="lt-LT"/>
        </w:rPr>
        <w:tab/>
      </w:r>
    </w:p>
    <w:p w14:paraId="2A39533F" w14:textId="77777777" w:rsidR="006406DF" w:rsidRDefault="006406DF" w:rsidP="006406DF">
      <w:pPr>
        <w:tabs>
          <w:tab w:val="right" w:leader="underscore" w:pos="9071"/>
        </w:tabs>
        <w:jc w:val="both"/>
        <w:rPr>
          <w:szCs w:val="24"/>
          <w:lang w:eastAsia="lt-LT"/>
        </w:rPr>
      </w:pPr>
      <w:r>
        <w:rPr>
          <w:szCs w:val="24"/>
          <w:lang w:eastAsia="lt-LT"/>
        </w:rPr>
        <w:tab/>
      </w:r>
    </w:p>
    <w:p w14:paraId="743B6A4E" w14:textId="77777777" w:rsidR="006406DF" w:rsidRDefault="006406DF" w:rsidP="006406DF">
      <w:pPr>
        <w:rPr>
          <w:szCs w:val="24"/>
          <w:lang w:eastAsia="lt-LT"/>
        </w:rPr>
      </w:pPr>
    </w:p>
    <w:p w14:paraId="266A2B0C" w14:textId="77777777" w:rsidR="006406DF" w:rsidRDefault="006406DF" w:rsidP="006406DF">
      <w:pPr>
        <w:tabs>
          <w:tab w:val="left" w:pos="4253"/>
          <w:tab w:val="left" w:pos="6946"/>
        </w:tabs>
        <w:jc w:val="both"/>
        <w:rPr>
          <w:szCs w:val="24"/>
          <w:lang w:eastAsia="lt-LT"/>
        </w:rPr>
      </w:pPr>
      <w:r>
        <w:rPr>
          <w:szCs w:val="24"/>
          <w:lang w:eastAsia="lt-LT"/>
        </w:rPr>
        <w:t>____________________                 __________                    _________________         __________</w:t>
      </w:r>
    </w:p>
    <w:p w14:paraId="520236D0" w14:textId="77777777" w:rsidR="006406DF" w:rsidRDefault="006406DF" w:rsidP="006406DF">
      <w:pPr>
        <w:tabs>
          <w:tab w:val="left" w:pos="1276"/>
          <w:tab w:val="left" w:pos="4536"/>
          <w:tab w:val="left" w:pos="7230"/>
        </w:tabs>
        <w:jc w:val="both"/>
        <w:rPr>
          <w:sz w:val="20"/>
          <w:szCs w:val="20"/>
          <w:lang w:eastAsia="lt-LT"/>
        </w:rPr>
      </w:pPr>
      <w:r>
        <w:rPr>
          <w:sz w:val="20"/>
          <w:lang w:eastAsia="lt-LT"/>
        </w:rPr>
        <w:t>(tiesioginio vadovo pareigos)                         (parašas)                                  (vardas ir pavardė)                       (data)</w:t>
      </w:r>
    </w:p>
    <w:p w14:paraId="39FDA008" w14:textId="77777777" w:rsidR="006406DF" w:rsidRDefault="006406DF" w:rsidP="006406DF">
      <w:pPr>
        <w:tabs>
          <w:tab w:val="left" w:pos="5529"/>
          <w:tab w:val="left" w:pos="8364"/>
        </w:tabs>
        <w:jc w:val="both"/>
        <w:rPr>
          <w:sz w:val="24"/>
          <w:szCs w:val="24"/>
          <w:lang w:eastAsia="lt-LT"/>
        </w:rPr>
      </w:pPr>
    </w:p>
    <w:p w14:paraId="51F11DE9" w14:textId="77777777" w:rsidR="006406DF" w:rsidRDefault="006406DF" w:rsidP="006406DF">
      <w:pPr>
        <w:tabs>
          <w:tab w:val="left" w:pos="1276"/>
          <w:tab w:val="left" w:pos="5954"/>
          <w:tab w:val="left" w:pos="8364"/>
        </w:tabs>
        <w:jc w:val="both"/>
        <w:rPr>
          <w:szCs w:val="24"/>
          <w:lang w:eastAsia="lt-LT"/>
        </w:rPr>
      </w:pPr>
      <w:r>
        <w:rPr>
          <w:szCs w:val="24"/>
          <w:lang w:eastAsia="lt-LT"/>
        </w:rPr>
        <w:t>Su veiklos vertinimo išvada ir siūlymais susipažinau ir sutinku / nesutinku:</w:t>
      </w:r>
    </w:p>
    <w:p w14:paraId="2A1546AB" w14:textId="77777777" w:rsidR="006406DF" w:rsidRDefault="006406DF" w:rsidP="006406DF">
      <w:pPr>
        <w:tabs>
          <w:tab w:val="left" w:pos="5529"/>
          <w:tab w:val="left" w:pos="8080"/>
        </w:tabs>
        <w:ind w:firstLine="5301"/>
        <w:jc w:val="both"/>
        <w:rPr>
          <w:sz w:val="20"/>
          <w:szCs w:val="20"/>
          <w:lang w:eastAsia="lt-LT"/>
        </w:rPr>
      </w:pPr>
      <w:r>
        <w:rPr>
          <w:sz w:val="20"/>
          <w:lang w:eastAsia="lt-LT"/>
        </w:rPr>
        <w:t>(ko nereikia, išbraukti)</w:t>
      </w:r>
    </w:p>
    <w:p w14:paraId="0D44CB7E" w14:textId="77777777" w:rsidR="006406DF" w:rsidRDefault="006406DF" w:rsidP="006406DF">
      <w:pPr>
        <w:tabs>
          <w:tab w:val="left" w:pos="5529"/>
          <w:tab w:val="left" w:pos="8364"/>
        </w:tabs>
        <w:jc w:val="both"/>
        <w:rPr>
          <w:sz w:val="24"/>
          <w:szCs w:val="24"/>
          <w:lang w:eastAsia="lt-LT"/>
        </w:rPr>
      </w:pPr>
    </w:p>
    <w:p w14:paraId="233F4B2F" w14:textId="77777777" w:rsidR="006406DF" w:rsidRDefault="006406DF" w:rsidP="006406DF">
      <w:pPr>
        <w:tabs>
          <w:tab w:val="left" w:pos="4253"/>
          <w:tab w:val="left" w:pos="6946"/>
        </w:tabs>
        <w:jc w:val="both"/>
        <w:rPr>
          <w:szCs w:val="24"/>
          <w:lang w:eastAsia="lt-LT"/>
        </w:rPr>
      </w:pPr>
      <w:r>
        <w:rPr>
          <w:szCs w:val="24"/>
          <w:lang w:eastAsia="lt-LT"/>
        </w:rPr>
        <w:t>______________________              __________                _________________            ________</w:t>
      </w:r>
    </w:p>
    <w:p w14:paraId="4E341C92" w14:textId="77777777" w:rsidR="006406DF" w:rsidRDefault="006406DF" w:rsidP="006406DF">
      <w:pPr>
        <w:tabs>
          <w:tab w:val="left" w:pos="1276"/>
          <w:tab w:val="left" w:pos="4536"/>
          <w:tab w:val="left" w:pos="7230"/>
        </w:tabs>
        <w:jc w:val="both"/>
        <w:rPr>
          <w:sz w:val="20"/>
          <w:szCs w:val="20"/>
          <w:lang w:eastAsia="lt-LT"/>
        </w:rPr>
      </w:pPr>
      <w:r>
        <w:rPr>
          <w:sz w:val="20"/>
          <w:lang w:eastAsia="lt-LT"/>
        </w:rPr>
        <w:t>(pavaduotojo ugdymui, ugdymą                    (parašas)                                  (vardas ir pavardė)                    (data)</w:t>
      </w:r>
    </w:p>
    <w:p w14:paraId="4038E65B" w14:textId="77777777" w:rsidR="006406DF" w:rsidRDefault="006406DF" w:rsidP="006406DF">
      <w:pPr>
        <w:tabs>
          <w:tab w:val="left" w:pos="1276"/>
          <w:tab w:val="left" w:pos="4536"/>
          <w:tab w:val="left" w:pos="7230"/>
        </w:tabs>
        <w:jc w:val="both"/>
        <w:rPr>
          <w:sz w:val="20"/>
          <w:lang w:eastAsia="lt-LT"/>
        </w:rPr>
      </w:pPr>
      <w:r>
        <w:rPr>
          <w:sz w:val="20"/>
          <w:lang w:eastAsia="lt-LT"/>
        </w:rPr>
        <w:t xml:space="preserve">organizuojančio skyriaus vedėjo pareigos) </w:t>
      </w:r>
    </w:p>
    <w:p w14:paraId="61E9F850" w14:textId="77777777" w:rsidR="006406DF" w:rsidRDefault="006406DF" w:rsidP="006406DF">
      <w:pPr>
        <w:tabs>
          <w:tab w:val="left" w:pos="1276"/>
          <w:tab w:val="left" w:pos="5954"/>
          <w:tab w:val="left" w:pos="8364"/>
        </w:tabs>
        <w:jc w:val="both"/>
        <w:rPr>
          <w:sz w:val="24"/>
          <w:szCs w:val="24"/>
          <w:lang w:eastAsia="lt-LT"/>
        </w:rPr>
      </w:pPr>
    </w:p>
    <w:p w14:paraId="67E80B4C" w14:textId="77777777" w:rsidR="006406DF" w:rsidRDefault="006406DF" w:rsidP="006406DF">
      <w:pPr>
        <w:tabs>
          <w:tab w:val="left" w:pos="6237"/>
          <w:tab w:val="right" w:pos="8306"/>
        </w:tabs>
        <w:rPr>
          <w:color w:val="000000"/>
          <w:szCs w:val="20"/>
        </w:rPr>
      </w:pPr>
    </w:p>
    <w:p w14:paraId="4C065493" w14:textId="77777777" w:rsidR="006406DF" w:rsidRDefault="006406DF" w:rsidP="006406DF">
      <w:pPr>
        <w:tabs>
          <w:tab w:val="left" w:pos="6237"/>
          <w:tab w:val="right" w:pos="8306"/>
        </w:tabs>
        <w:rPr>
          <w:color w:val="000000"/>
        </w:rPr>
      </w:pPr>
    </w:p>
    <w:p w14:paraId="29E76FCF" w14:textId="77777777" w:rsidR="006406DF" w:rsidRDefault="006406DF" w:rsidP="006406DF">
      <w:pPr>
        <w:tabs>
          <w:tab w:val="left" w:pos="6237"/>
          <w:tab w:val="right" w:pos="8306"/>
        </w:tabs>
        <w:rPr>
          <w:color w:val="000000"/>
        </w:rPr>
      </w:pPr>
      <w:r>
        <w:rPr>
          <w:color w:val="000000"/>
        </w:rPr>
        <w:t>Galutinė veiklos vertinimo išvada ______________________.</w:t>
      </w:r>
    </w:p>
    <w:p w14:paraId="2EB91AF6" w14:textId="77777777" w:rsidR="006406DF" w:rsidRDefault="006406DF" w:rsidP="006406DF">
      <w:pPr>
        <w:tabs>
          <w:tab w:val="left" w:pos="6237"/>
          <w:tab w:val="right" w:pos="8306"/>
        </w:tabs>
        <w:rPr>
          <w:color w:val="000000"/>
        </w:rPr>
      </w:pPr>
    </w:p>
    <w:p w14:paraId="0E4C2324" w14:textId="77777777" w:rsidR="006406DF" w:rsidRDefault="006406DF" w:rsidP="006406DF">
      <w:pPr>
        <w:tabs>
          <w:tab w:val="left" w:pos="4253"/>
          <w:tab w:val="left" w:pos="6946"/>
        </w:tabs>
        <w:rPr>
          <w:szCs w:val="24"/>
          <w:lang w:eastAsia="lt-LT"/>
        </w:rPr>
      </w:pPr>
      <w:r>
        <w:rPr>
          <w:szCs w:val="24"/>
          <w:lang w:eastAsia="lt-LT"/>
        </w:rPr>
        <w:t>____________________                 __________                    _________________         __________</w:t>
      </w:r>
    </w:p>
    <w:p w14:paraId="19ECD267" w14:textId="77777777" w:rsidR="006406DF" w:rsidRDefault="006406DF" w:rsidP="006406DF">
      <w:pPr>
        <w:tabs>
          <w:tab w:val="left" w:pos="3544"/>
          <w:tab w:val="left" w:pos="4536"/>
          <w:tab w:val="left" w:pos="6096"/>
          <w:tab w:val="left" w:pos="7230"/>
          <w:tab w:val="left" w:pos="8647"/>
        </w:tabs>
        <w:rPr>
          <w:sz w:val="20"/>
          <w:szCs w:val="20"/>
          <w:lang w:eastAsia="lt-LT"/>
        </w:rPr>
      </w:pPr>
      <w:r>
        <w:rPr>
          <w:sz w:val="20"/>
          <w:lang w:eastAsia="lt-LT"/>
        </w:rPr>
        <w:t>(švietimo įstaigos vadovo pareigos)</w:t>
      </w:r>
      <w:r>
        <w:rPr>
          <w:sz w:val="20"/>
          <w:lang w:eastAsia="lt-LT"/>
        </w:rPr>
        <w:tab/>
        <w:t xml:space="preserve"> (parašas)</w:t>
      </w:r>
      <w:r>
        <w:rPr>
          <w:sz w:val="20"/>
          <w:lang w:eastAsia="lt-LT"/>
        </w:rPr>
        <w:tab/>
      </w:r>
      <w:r>
        <w:rPr>
          <w:sz w:val="20"/>
          <w:lang w:eastAsia="lt-LT"/>
        </w:rPr>
        <w:tab/>
        <w:t xml:space="preserve"> (vardas ir pavardė)</w:t>
      </w:r>
      <w:r>
        <w:rPr>
          <w:sz w:val="20"/>
          <w:lang w:eastAsia="lt-LT"/>
        </w:rPr>
        <w:tab/>
        <w:t xml:space="preserve"> (data)</w:t>
      </w:r>
    </w:p>
    <w:p w14:paraId="2D508758" w14:textId="77777777" w:rsidR="006406DF" w:rsidRDefault="006406DF" w:rsidP="006406DF">
      <w:pPr>
        <w:tabs>
          <w:tab w:val="left" w:pos="3544"/>
          <w:tab w:val="left" w:pos="4536"/>
          <w:tab w:val="left" w:pos="6096"/>
          <w:tab w:val="left" w:pos="7230"/>
          <w:tab w:val="left" w:pos="8647"/>
        </w:tabs>
        <w:jc w:val="center"/>
        <w:rPr>
          <w:sz w:val="24"/>
        </w:rPr>
      </w:pPr>
      <w:r>
        <w:t>______________</w:t>
      </w:r>
    </w:p>
    <w:p w14:paraId="05651137" w14:textId="77777777" w:rsidR="006406DF" w:rsidRDefault="006406DF" w:rsidP="006406DF">
      <w:pPr>
        <w:tabs>
          <w:tab w:val="center" w:pos="4680"/>
          <w:tab w:val="right" w:pos="9360"/>
        </w:tabs>
      </w:pPr>
    </w:p>
    <w:p w14:paraId="11522115" w14:textId="77777777" w:rsidR="006406DF" w:rsidRDefault="006406DF" w:rsidP="006406DF">
      <w:pPr>
        <w:sectPr w:rsidR="006406DF" w:rsidSect="006406DF">
          <w:type w:val="continuous"/>
          <w:pgSz w:w="11907" w:h="16840"/>
          <w:pgMar w:top="1134" w:right="567" w:bottom="1134" w:left="1701" w:header="288" w:footer="720" w:gutter="0"/>
          <w:pgNumType w:start="1"/>
          <w:cols w:space="1296"/>
        </w:sectPr>
      </w:pPr>
    </w:p>
    <w:p w14:paraId="16CBDBA7" w14:textId="77777777" w:rsidR="006406DF" w:rsidRDefault="006406DF" w:rsidP="006406DF">
      <w:pPr>
        <w:ind w:left="4001" w:firstLine="1191"/>
        <w:jc w:val="center"/>
        <w:rPr>
          <w:rFonts w:cstheme="minorBidi"/>
          <w:sz w:val="24"/>
          <w:szCs w:val="24"/>
        </w:rPr>
      </w:pPr>
      <w:r>
        <w:rPr>
          <w:sz w:val="24"/>
          <w:szCs w:val="24"/>
        </w:rPr>
        <w:lastRenderedPageBreak/>
        <w:t>Priedas Nr.11</w:t>
      </w:r>
    </w:p>
    <w:p w14:paraId="25B651EA" w14:textId="77777777" w:rsidR="006406DF" w:rsidRDefault="006406DF" w:rsidP="006406DF">
      <w:pPr>
        <w:tabs>
          <w:tab w:val="left" w:pos="14656"/>
        </w:tabs>
        <w:rPr>
          <w:sz w:val="24"/>
          <w:szCs w:val="24"/>
          <w:lang w:eastAsia="lt-LT"/>
        </w:rPr>
      </w:pPr>
      <w:r>
        <w:rPr>
          <w:sz w:val="24"/>
          <w:szCs w:val="24"/>
          <w:lang w:eastAsia="lt-LT"/>
        </w:rPr>
        <w:t xml:space="preserve"> </w:t>
      </w:r>
    </w:p>
    <w:p w14:paraId="5E7132FB" w14:textId="77777777" w:rsidR="006406DF" w:rsidRDefault="006406DF" w:rsidP="006406DF">
      <w:pPr>
        <w:jc w:val="center"/>
        <w:rPr>
          <w:sz w:val="24"/>
          <w:szCs w:val="24"/>
          <w:u w:val="single"/>
          <w:lang w:eastAsia="lt-LT"/>
        </w:rPr>
      </w:pPr>
      <w:r>
        <w:rPr>
          <w:sz w:val="24"/>
          <w:szCs w:val="24"/>
          <w:u w:val="single"/>
          <w:lang w:eastAsia="lt-LT"/>
        </w:rPr>
        <w:t>Pasvalio Petro Vileišio progimnazija</w:t>
      </w:r>
    </w:p>
    <w:p w14:paraId="37BDB122" w14:textId="77777777" w:rsidR="006406DF" w:rsidRDefault="006406DF" w:rsidP="006406DF">
      <w:pPr>
        <w:tabs>
          <w:tab w:val="left" w:pos="14656"/>
        </w:tabs>
        <w:jc w:val="center"/>
        <w:rPr>
          <w:rFonts w:eastAsiaTheme="minorHAnsi"/>
          <w:sz w:val="24"/>
          <w:szCs w:val="24"/>
          <w:lang w:eastAsia="lt-LT"/>
        </w:rPr>
      </w:pPr>
    </w:p>
    <w:p w14:paraId="0341390D" w14:textId="77777777" w:rsidR="006406DF" w:rsidRDefault="006406DF" w:rsidP="006406DF">
      <w:pPr>
        <w:tabs>
          <w:tab w:val="left" w:pos="14656"/>
        </w:tabs>
        <w:jc w:val="center"/>
        <w:rPr>
          <w:sz w:val="24"/>
          <w:szCs w:val="24"/>
          <w:lang w:eastAsia="lt-LT"/>
        </w:rPr>
      </w:pPr>
      <w:r>
        <w:rPr>
          <w:sz w:val="24"/>
          <w:szCs w:val="24"/>
          <w:lang w:eastAsia="lt-LT"/>
        </w:rPr>
        <w:t>_________________________________________________________________</w:t>
      </w:r>
    </w:p>
    <w:p w14:paraId="78365713" w14:textId="77777777" w:rsidR="006406DF" w:rsidRDefault="006406DF" w:rsidP="006406DF">
      <w:pPr>
        <w:jc w:val="center"/>
        <w:rPr>
          <w:sz w:val="24"/>
          <w:szCs w:val="24"/>
          <w:lang w:eastAsia="lt-LT"/>
        </w:rPr>
      </w:pPr>
      <w:r>
        <w:rPr>
          <w:sz w:val="24"/>
          <w:szCs w:val="24"/>
          <w:lang w:eastAsia="lt-LT"/>
        </w:rPr>
        <w:t>(darbuotojo pareigos, vardas ir pavardė)</w:t>
      </w:r>
    </w:p>
    <w:p w14:paraId="57B76C50" w14:textId="77777777" w:rsidR="006406DF" w:rsidRDefault="006406DF" w:rsidP="006406DF">
      <w:pPr>
        <w:jc w:val="center"/>
        <w:rPr>
          <w:sz w:val="24"/>
          <w:szCs w:val="24"/>
          <w:lang w:eastAsia="lt-LT"/>
        </w:rPr>
      </w:pPr>
    </w:p>
    <w:p w14:paraId="32C325EF" w14:textId="77777777" w:rsidR="006406DF" w:rsidRDefault="006406DF" w:rsidP="006406DF">
      <w:pPr>
        <w:jc w:val="center"/>
        <w:rPr>
          <w:sz w:val="24"/>
          <w:szCs w:val="24"/>
          <w:lang w:eastAsia="lt-LT"/>
        </w:rPr>
      </w:pPr>
      <w:r>
        <w:rPr>
          <w:sz w:val="24"/>
          <w:szCs w:val="24"/>
          <w:lang w:eastAsia="lt-LT"/>
        </w:rPr>
        <w:t>VEIKLOS VERTINIMO IŠVADA</w:t>
      </w:r>
    </w:p>
    <w:p w14:paraId="039318BF" w14:textId="77777777" w:rsidR="006406DF" w:rsidRDefault="006406DF" w:rsidP="006406DF">
      <w:pPr>
        <w:jc w:val="center"/>
        <w:rPr>
          <w:sz w:val="24"/>
          <w:szCs w:val="24"/>
          <w:lang w:eastAsia="lt-LT"/>
        </w:rPr>
      </w:pPr>
    </w:p>
    <w:p w14:paraId="3D28FF79" w14:textId="77777777" w:rsidR="006406DF" w:rsidRDefault="006406DF" w:rsidP="006406DF">
      <w:pPr>
        <w:jc w:val="center"/>
        <w:rPr>
          <w:sz w:val="24"/>
          <w:szCs w:val="24"/>
          <w:lang w:eastAsia="lt-LT"/>
        </w:rPr>
      </w:pPr>
      <w:r>
        <w:rPr>
          <w:sz w:val="24"/>
          <w:szCs w:val="24"/>
          <w:lang w:eastAsia="lt-LT"/>
        </w:rPr>
        <w:t>_____________ Nr. ________</w:t>
      </w:r>
    </w:p>
    <w:p w14:paraId="68DDA59D" w14:textId="77777777" w:rsidR="006406DF" w:rsidRDefault="006406DF" w:rsidP="006406DF">
      <w:pPr>
        <w:ind w:left="2592" w:firstLine="1296"/>
        <w:rPr>
          <w:sz w:val="24"/>
          <w:szCs w:val="24"/>
          <w:lang w:eastAsia="lt-LT"/>
        </w:rPr>
      </w:pPr>
      <w:r>
        <w:rPr>
          <w:sz w:val="24"/>
          <w:szCs w:val="24"/>
          <w:lang w:eastAsia="lt-LT"/>
        </w:rPr>
        <w:t>(data)</w:t>
      </w:r>
    </w:p>
    <w:p w14:paraId="1A275E04" w14:textId="77777777" w:rsidR="006406DF" w:rsidRDefault="006406DF" w:rsidP="006406DF">
      <w:pPr>
        <w:tabs>
          <w:tab w:val="left" w:pos="3828"/>
        </w:tabs>
        <w:jc w:val="center"/>
        <w:rPr>
          <w:sz w:val="24"/>
          <w:szCs w:val="24"/>
          <w:lang w:eastAsia="lt-LT"/>
        </w:rPr>
      </w:pPr>
      <w:r>
        <w:rPr>
          <w:sz w:val="24"/>
          <w:szCs w:val="24"/>
          <w:lang w:eastAsia="lt-LT"/>
        </w:rPr>
        <w:t>_________________</w:t>
      </w:r>
    </w:p>
    <w:p w14:paraId="734E7B18" w14:textId="77777777" w:rsidR="006406DF" w:rsidRDefault="006406DF" w:rsidP="006406DF">
      <w:pPr>
        <w:tabs>
          <w:tab w:val="left" w:pos="3828"/>
        </w:tabs>
        <w:jc w:val="center"/>
        <w:rPr>
          <w:sz w:val="24"/>
          <w:szCs w:val="24"/>
          <w:lang w:eastAsia="lt-LT"/>
        </w:rPr>
      </w:pPr>
      <w:r>
        <w:rPr>
          <w:sz w:val="24"/>
          <w:szCs w:val="24"/>
          <w:lang w:eastAsia="lt-LT"/>
        </w:rPr>
        <w:t>(sudarymo vieta)</w:t>
      </w:r>
    </w:p>
    <w:p w14:paraId="24D5380A" w14:textId="77777777" w:rsidR="006406DF" w:rsidRDefault="006406DF" w:rsidP="006406DF">
      <w:pPr>
        <w:spacing w:line="360" w:lineRule="auto"/>
        <w:jc w:val="center"/>
        <w:rPr>
          <w:rFonts w:asciiTheme="minorHAnsi" w:hAnsiTheme="minorHAnsi"/>
          <w:sz w:val="24"/>
          <w:szCs w:val="24"/>
          <w:lang w:val="fi-FI"/>
        </w:rPr>
      </w:pPr>
    </w:p>
    <w:p w14:paraId="22D395E6" w14:textId="77777777" w:rsidR="006406DF" w:rsidRDefault="006406DF" w:rsidP="006406DF">
      <w:pPr>
        <w:jc w:val="center"/>
        <w:rPr>
          <w:sz w:val="24"/>
          <w:szCs w:val="24"/>
          <w:lang w:val="fi-FI"/>
        </w:rPr>
      </w:pPr>
      <w:r>
        <w:rPr>
          <w:sz w:val="24"/>
          <w:szCs w:val="24"/>
          <w:lang w:val="fi-FI"/>
        </w:rPr>
        <w:t>I SKYRIUS</w:t>
      </w:r>
    </w:p>
    <w:p w14:paraId="2A2A7039" w14:textId="77777777" w:rsidR="006406DF" w:rsidRDefault="006406DF" w:rsidP="006406DF">
      <w:pPr>
        <w:jc w:val="center"/>
        <w:rPr>
          <w:sz w:val="24"/>
          <w:szCs w:val="24"/>
          <w:lang w:val="fi-FI"/>
        </w:rPr>
      </w:pPr>
      <w:r>
        <w:rPr>
          <w:sz w:val="24"/>
          <w:szCs w:val="24"/>
          <w:lang w:val="fi-FI"/>
        </w:rPr>
        <w:t>PASIEKTI IR PLANUOJAMI REZULTATAI</w:t>
      </w:r>
    </w:p>
    <w:p w14:paraId="3920021D" w14:textId="77777777" w:rsidR="006406DF" w:rsidRDefault="006406DF" w:rsidP="006406DF">
      <w:pPr>
        <w:jc w:val="center"/>
        <w:rPr>
          <w:sz w:val="24"/>
          <w:szCs w:val="24"/>
          <w:lang w:val="fi-FI"/>
        </w:rPr>
      </w:pPr>
    </w:p>
    <w:p w14:paraId="1BFDF059" w14:textId="77777777" w:rsidR="006406DF" w:rsidRDefault="006406DF" w:rsidP="006406DF">
      <w:pPr>
        <w:ind w:left="142"/>
        <w:rPr>
          <w:szCs w:val="24"/>
          <w:lang w:eastAsia="lt-LT"/>
        </w:rPr>
      </w:pPr>
      <w:r>
        <w:rPr>
          <w:szCs w:val="24"/>
          <w:lang w:eastAsia="lt-LT"/>
        </w:rPr>
        <w:t>1.</w:t>
      </w:r>
      <w:r>
        <w:rPr>
          <w:szCs w:val="24"/>
          <w:lang w:eastAsia="lt-LT"/>
        </w:rPr>
        <w:tab/>
        <w:t>Pagrindiniai praėjusių kalendorinių metų veiklos rezultatai</w:t>
      </w:r>
    </w:p>
    <w:p w14:paraId="77FA49B1" w14:textId="77777777" w:rsidR="006406DF" w:rsidRDefault="006406DF" w:rsidP="006406DF">
      <w:pPr>
        <w:ind w:left="142"/>
        <w:rPr>
          <w:szCs w:val="24"/>
          <w:lang w:eastAsia="lt-LT"/>
        </w:rPr>
      </w:pPr>
      <w:r>
        <w:rPr>
          <w:szCs w:val="24"/>
          <w:lang w:eastAsia="lt-LT"/>
        </w:rPr>
        <w:t>(pildo darbuotojas / biudžetinės įstaigos vadovas)</w:t>
      </w:r>
    </w:p>
    <w:p w14:paraId="57E9F074" w14:textId="77777777" w:rsidR="006406DF" w:rsidRDefault="006406DF" w:rsidP="006406DF">
      <w:pPr>
        <w:ind w:left="142"/>
        <w:rPr>
          <w:szCs w:val="24"/>
          <w:lang w:eastAsia="lt-LT"/>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39"/>
        <w:gridCol w:w="2410"/>
        <w:gridCol w:w="2093"/>
      </w:tblGrid>
      <w:tr w:rsidR="006406DF" w14:paraId="2936ACF2" w14:textId="77777777" w:rsidTr="006406DF">
        <w:tc>
          <w:tcPr>
            <w:tcW w:w="2268" w:type="dxa"/>
            <w:tcBorders>
              <w:top w:val="single" w:sz="4" w:space="0" w:color="auto"/>
              <w:left w:val="single" w:sz="4" w:space="0" w:color="auto"/>
              <w:bottom w:val="single" w:sz="4" w:space="0" w:color="auto"/>
              <w:right w:val="single" w:sz="4" w:space="0" w:color="auto"/>
            </w:tcBorders>
            <w:vAlign w:val="center"/>
            <w:hideMark/>
          </w:tcPr>
          <w:p w14:paraId="44BA745F" w14:textId="77777777" w:rsidR="006406DF" w:rsidRDefault="006406DF">
            <w:pPr>
              <w:spacing w:after="160" w:line="256" w:lineRule="auto"/>
              <w:ind w:left="142"/>
              <w:rPr>
                <w:szCs w:val="24"/>
                <w:lang w:eastAsia="lt-LT"/>
              </w:rPr>
            </w:pPr>
            <w:r>
              <w:rPr>
                <w:szCs w:val="24"/>
                <w:lang w:eastAsia="lt-LT"/>
              </w:rPr>
              <w:t>Metinės veiklos užduotys / metinės užduotys</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00F3F5F" w14:textId="77777777" w:rsidR="006406DF" w:rsidRDefault="006406DF">
            <w:pPr>
              <w:spacing w:after="160" w:line="256" w:lineRule="auto"/>
              <w:ind w:left="142"/>
              <w:rPr>
                <w:szCs w:val="24"/>
                <w:lang w:eastAsia="lt-LT"/>
              </w:rPr>
            </w:pPr>
            <w:r>
              <w:rPr>
                <w:szCs w:val="24"/>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3FEF7B4" w14:textId="77777777" w:rsidR="006406DF" w:rsidRDefault="006406DF">
            <w:pPr>
              <w:spacing w:after="160" w:line="256" w:lineRule="auto"/>
              <w:ind w:left="142"/>
              <w:rPr>
                <w:szCs w:val="24"/>
                <w:lang w:eastAsia="lt-LT"/>
              </w:rPr>
            </w:pPr>
            <w:r>
              <w:rPr>
                <w:szCs w:val="24"/>
                <w:lang w:eastAsia="lt-LT"/>
              </w:rPr>
              <w:t>Nustatyti rezultatų vertinimo rodikliai (kiekybiniai, kokybiniai, laiko ir kiti rodikliai, kuriais vadovaudamasis tiesioginis darbuotojo vadovas (toliau – vadovas) / savininko teises ir pareigas įgyvendinančios institucijos vadovas ar jo įgaliotas asmuo (toliau – institucijos vadovas ar jo įgaliotas asmuo) vertins, ar nustatytos užduotys įvykdytos)</w:t>
            </w:r>
          </w:p>
        </w:tc>
        <w:tc>
          <w:tcPr>
            <w:tcW w:w="2093" w:type="dxa"/>
            <w:tcBorders>
              <w:top w:val="single" w:sz="4" w:space="0" w:color="auto"/>
              <w:left w:val="single" w:sz="4" w:space="0" w:color="auto"/>
              <w:bottom w:val="single" w:sz="4" w:space="0" w:color="auto"/>
              <w:right w:val="single" w:sz="4" w:space="0" w:color="auto"/>
            </w:tcBorders>
            <w:vAlign w:val="center"/>
            <w:hideMark/>
          </w:tcPr>
          <w:p w14:paraId="07718637" w14:textId="77777777" w:rsidR="006406DF" w:rsidRDefault="006406DF">
            <w:pPr>
              <w:spacing w:after="160" w:line="256" w:lineRule="auto"/>
              <w:ind w:left="142"/>
              <w:rPr>
                <w:szCs w:val="24"/>
                <w:lang w:eastAsia="lt-LT"/>
              </w:rPr>
            </w:pPr>
            <w:r>
              <w:rPr>
                <w:szCs w:val="24"/>
                <w:lang w:eastAsia="lt-LT"/>
              </w:rPr>
              <w:t>Pasiekti rezultatai</w:t>
            </w:r>
          </w:p>
        </w:tc>
      </w:tr>
      <w:tr w:rsidR="006406DF" w14:paraId="20748B7C" w14:textId="77777777" w:rsidTr="006406DF">
        <w:tc>
          <w:tcPr>
            <w:tcW w:w="2268" w:type="dxa"/>
            <w:tcBorders>
              <w:top w:val="single" w:sz="4" w:space="0" w:color="auto"/>
              <w:left w:val="single" w:sz="4" w:space="0" w:color="auto"/>
              <w:bottom w:val="single" w:sz="4" w:space="0" w:color="auto"/>
              <w:right w:val="single" w:sz="4" w:space="0" w:color="auto"/>
            </w:tcBorders>
            <w:hideMark/>
          </w:tcPr>
          <w:p w14:paraId="319585E6" w14:textId="77777777" w:rsidR="006406DF" w:rsidRDefault="006406DF">
            <w:pPr>
              <w:spacing w:after="160" w:line="256" w:lineRule="auto"/>
              <w:ind w:left="142"/>
              <w:rPr>
                <w:szCs w:val="24"/>
                <w:lang w:eastAsia="lt-LT"/>
              </w:rPr>
            </w:pPr>
            <w:r>
              <w:rPr>
                <w:szCs w:val="24"/>
                <w:lang w:eastAsia="lt-LT"/>
              </w:rPr>
              <w:t>1.1.</w:t>
            </w:r>
          </w:p>
        </w:tc>
        <w:tc>
          <w:tcPr>
            <w:tcW w:w="2439" w:type="dxa"/>
            <w:tcBorders>
              <w:top w:val="single" w:sz="4" w:space="0" w:color="auto"/>
              <w:left w:val="single" w:sz="4" w:space="0" w:color="auto"/>
              <w:bottom w:val="single" w:sz="4" w:space="0" w:color="auto"/>
              <w:right w:val="single" w:sz="4" w:space="0" w:color="auto"/>
            </w:tcBorders>
          </w:tcPr>
          <w:p w14:paraId="503E950E" w14:textId="77777777" w:rsidR="006406DF" w:rsidRDefault="006406DF">
            <w:pPr>
              <w:spacing w:after="160" w:line="256" w:lineRule="auto"/>
              <w:ind w:left="142"/>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0BE92563" w14:textId="77777777" w:rsidR="006406DF" w:rsidRDefault="006406DF">
            <w:pPr>
              <w:spacing w:after="160" w:line="256" w:lineRule="auto"/>
              <w:ind w:left="142"/>
              <w:rPr>
                <w:szCs w:val="24"/>
                <w:lang w:eastAsia="lt-LT"/>
              </w:rPr>
            </w:pPr>
          </w:p>
        </w:tc>
        <w:tc>
          <w:tcPr>
            <w:tcW w:w="2093" w:type="dxa"/>
            <w:tcBorders>
              <w:top w:val="single" w:sz="4" w:space="0" w:color="auto"/>
              <w:left w:val="single" w:sz="4" w:space="0" w:color="auto"/>
              <w:bottom w:val="single" w:sz="4" w:space="0" w:color="auto"/>
              <w:right w:val="single" w:sz="4" w:space="0" w:color="auto"/>
            </w:tcBorders>
            <w:vAlign w:val="center"/>
          </w:tcPr>
          <w:p w14:paraId="0A4BFEA4" w14:textId="77777777" w:rsidR="006406DF" w:rsidRDefault="006406DF">
            <w:pPr>
              <w:spacing w:after="160" w:line="256" w:lineRule="auto"/>
              <w:ind w:left="142"/>
              <w:rPr>
                <w:szCs w:val="24"/>
                <w:lang w:eastAsia="lt-LT"/>
              </w:rPr>
            </w:pPr>
          </w:p>
        </w:tc>
      </w:tr>
      <w:tr w:rsidR="006406DF" w14:paraId="7DF955ED" w14:textId="77777777" w:rsidTr="006406DF">
        <w:tc>
          <w:tcPr>
            <w:tcW w:w="2268" w:type="dxa"/>
            <w:tcBorders>
              <w:top w:val="single" w:sz="4" w:space="0" w:color="auto"/>
              <w:left w:val="single" w:sz="4" w:space="0" w:color="auto"/>
              <w:bottom w:val="single" w:sz="4" w:space="0" w:color="auto"/>
              <w:right w:val="single" w:sz="4" w:space="0" w:color="auto"/>
            </w:tcBorders>
            <w:hideMark/>
          </w:tcPr>
          <w:p w14:paraId="3217C67A" w14:textId="77777777" w:rsidR="006406DF" w:rsidRDefault="006406DF">
            <w:pPr>
              <w:spacing w:after="160" w:line="256" w:lineRule="auto"/>
              <w:ind w:left="142"/>
              <w:rPr>
                <w:szCs w:val="24"/>
                <w:lang w:eastAsia="lt-LT"/>
              </w:rPr>
            </w:pPr>
            <w:r>
              <w:rPr>
                <w:szCs w:val="24"/>
                <w:lang w:eastAsia="lt-LT"/>
              </w:rPr>
              <w:t>1.2.</w:t>
            </w:r>
          </w:p>
        </w:tc>
        <w:tc>
          <w:tcPr>
            <w:tcW w:w="2439" w:type="dxa"/>
            <w:tcBorders>
              <w:top w:val="single" w:sz="4" w:space="0" w:color="auto"/>
              <w:left w:val="single" w:sz="4" w:space="0" w:color="auto"/>
              <w:bottom w:val="single" w:sz="4" w:space="0" w:color="auto"/>
              <w:right w:val="single" w:sz="4" w:space="0" w:color="auto"/>
            </w:tcBorders>
          </w:tcPr>
          <w:p w14:paraId="5525F329" w14:textId="77777777" w:rsidR="006406DF" w:rsidRDefault="006406DF">
            <w:pPr>
              <w:spacing w:after="160" w:line="256" w:lineRule="auto"/>
              <w:ind w:left="142"/>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2BEE589E" w14:textId="77777777" w:rsidR="006406DF" w:rsidRDefault="006406DF">
            <w:pPr>
              <w:spacing w:after="160" w:line="256" w:lineRule="auto"/>
              <w:ind w:left="142"/>
              <w:rPr>
                <w:szCs w:val="24"/>
                <w:lang w:eastAsia="lt-LT"/>
              </w:rPr>
            </w:pPr>
          </w:p>
        </w:tc>
        <w:tc>
          <w:tcPr>
            <w:tcW w:w="2093" w:type="dxa"/>
            <w:tcBorders>
              <w:top w:val="single" w:sz="4" w:space="0" w:color="auto"/>
              <w:left w:val="single" w:sz="4" w:space="0" w:color="auto"/>
              <w:bottom w:val="single" w:sz="4" w:space="0" w:color="auto"/>
              <w:right w:val="single" w:sz="4" w:space="0" w:color="auto"/>
            </w:tcBorders>
          </w:tcPr>
          <w:p w14:paraId="71CA6E60" w14:textId="77777777" w:rsidR="006406DF" w:rsidRDefault="006406DF">
            <w:pPr>
              <w:spacing w:after="160" w:line="256" w:lineRule="auto"/>
              <w:ind w:left="142"/>
              <w:rPr>
                <w:szCs w:val="24"/>
                <w:lang w:eastAsia="lt-LT"/>
              </w:rPr>
            </w:pPr>
          </w:p>
        </w:tc>
      </w:tr>
      <w:tr w:rsidR="006406DF" w14:paraId="635C4A05" w14:textId="77777777" w:rsidTr="006406DF">
        <w:tc>
          <w:tcPr>
            <w:tcW w:w="2268" w:type="dxa"/>
            <w:tcBorders>
              <w:top w:val="single" w:sz="4" w:space="0" w:color="auto"/>
              <w:left w:val="single" w:sz="4" w:space="0" w:color="auto"/>
              <w:bottom w:val="single" w:sz="4" w:space="0" w:color="auto"/>
              <w:right w:val="single" w:sz="4" w:space="0" w:color="auto"/>
            </w:tcBorders>
            <w:hideMark/>
          </w:tcPr>
          <w:p w14:paraId="61626B71" w14:textId="77777777" w:rsidR="006406DF" w:rsidRDefault="006406DF">
            <w:pPr>
              <w:spacing w:after="160" w:line="256" w:lineRule="auto"/>
              <w:ind w:left="142"/>
              <w:rPr>
                <w:szCs w:val="24"/>
                <w:lang w:eastAsia="lt-LT"/>
              </w:rPr>
            </w:pPr>
            <w:r>
              <w:rPr>
                <w:szCs w:val="24"/>
                <w:lang w:eastAsia="lt-LT"/>
              </w:rPr>
              <w:t xml:space="preserve">1.3. </w:t>
            </w:r>
          </w:p>
        </w:tc>
        <w:tc>
          <w:tcPr>
            <w:tcW w:w="2439" w:type="dxa"/>
            <w:tcBorders>
              <w:top w:val="single" w:sz="4" w:space="0" w:color="auto"/>
              <w:left w:val="single" w:sz="4" w:space="0" w:color="auto"/>
              <w:bottom w:val="single" w:sz="4" w:space="0" w:color="auto"/>
              <w:right w:val="single" w:sz="4" w:space="0" w:color="auto"/>
            </w:tcBorders>
          </w:tcPr>
          <w:p w14:paraId="17C0C21E" w14:textId="77777777" w:rsidR="006406DF" w:rsidRDefault="006406DF">
            <w:pPr>
              <w:spacing w:after="160" w:line="256" w:lineRule="auto"/>
              <w:ind w:left="142"/>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58E3BA3C" w14:textId="77777777" w:rsidR="006406DF" w:rsidRDefault="006406DF">
            <w:pPr>
              <w:spacing w:after="160" w:line="256" w:lineRule="auto"/>
              <w:ind w:left="142"/>
              <w:rPr>
                <w:szCs w:val="24"/>
                <w:lang w:eastAsia="lt-LT"/>
              </w:rPr>
            </w:pPr>
          </w:p>
        </w:tc>
        <w:tc>
          <w:tcPr>
            <w:tcW w:w="2093" w:type="dxa"/>
            <w:tcBorders>
              <w:top w:val="single" w:sz="4" w:space="0" w:color="auto"/>
              <w:left w:val="single" w:sz="4" w:space="0" w:color="auto"/>
              <w:bottom w:val="single" w:sz="4" w:space="0" w:color="auto"/>
              <w:right w:val="single" w:sz="4" w:space="0" w:color="auto"/>
            </w:tcBorders>
            <w:vAlign w:val="center"/>
          </w:tcPr>
          <w:p w14:paraId="336C789F" w14:textId="77777777" w:rsidR="006406DF" w:rsidRDefault="006406DF">
            <w:pPr>
              <w:spacing w:after="160" w:line="256" w:lineRule="auto"/>
              <w:ind w:left="142"/>
              <w:rPr>
                <w:szCs w:val="24"/>
                <w:lang w:eastAsia="lt-LT"/>
              </w:rPr>
            </w:pPr>
          </w:p>
        </w:tc>
      </w:tr>
    </w:tbl>
    <w:p w14:paraId="66908EFC" w14:textId="77777777" w:rsidR="006406DF" w:rsidRDefault="006406DF" w:rsidP="006406DF">
      <w:pPr>
        <w:ind w:left="142"/>
        <w:rPr>
          <w:szCs w:val="24"/>
          <w:lang w:eastAsia="lt-LT"/>
        </w:rPr>
      </w:pPr>
    </w:p>
    <w:p w14:paraId="52CA4C56" w14:textId="77777777" w:rsidR="006406DF" w:rsidRDefault="006406DF" w:rsidP="006406DF">
      <w:pPr>
        <w:ind w:left="142"/>
        <w:rPr>
          <w:szCs w:val="24"/>
          <w:lang w:eastAsia="lt-LT"/>
        </w:rPr>
      </w:pPr>
      <w:r>
        <w:rPr>
          <w:szCs w:val="24"/>
          <w:lang w:eastAsia="lt-LT"/>
        </w:rPr>
        <w:t>2.</w:t>
      </w:r>
      <w:r>
        <w:rPr>
          <w:szCs w:val="24"/>
          <w:lang w:eastAsia="lt-LT"/>
        </w:rPr>
        <w:tab/>
        <w:t>Einamųjų metų užduotys</w:t>
      </w:r>
    </w:p>
    <w:p w14:paraId="35DF6392" w14:textId="77777777" w:rsidR="006406DF" w:rsidRDefault="006406DF" w:rsidP="006406DF">
      <w:pPr>
        <w:ind w:left="142"/>
        <w:rPr>
          <w:szCs w:val="24"/>
          <w:lang w:eastAsia="lt-LT"/>
        </w:rPr>
      </w:pPr>
      <w:r>
        <w:rPr>
          <w:szCs w:val="24"/>
          <w:lang w:eastAsia="lt-LT"/>
        </w:rPr>
        <w:t>(nustatomos ne mažiau kaip 3 ir ne daugiau kaip 6 užduotys)</w:t>
      </w:r>
    </w:p>
    <w:p w14:paraId="55FBBA32" w14:textId="77777777" w:rsidR="006406DF" w:rsidRDefault="006406DF" w:rsidP="006406DF">
      <w:pPr>
        <w:ind w:left="142"/>
        <w:rPr>
          <w:szCs w:val="24"/>
          <w:lang w:eastAsia="lt-LT"/>
        </w:rPr>
      </w:pPr>
    </w:p>
    <w:tbl>
      <w:tblPr>
        <w:tblW w:w="91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2722"/>
        <w:gridCol w:w="3120"/>
      </w:tblGrid>
      <w:tr w:rsidR="006406DF" w14:paraId="3BBF7059" w14:textId="77777777" w:rsidTr="006406DF">
        <w:tc>
          <w:tcPr>
            <w:tcW w:w="3351" w:type="dxa"/>
            <w:tcBorders>
              <w:top w:val="single" w:sz="4" w:space="0" w:color="auto"/>
              <w:left w:val="single" w:sz="4" w:space="0" w:color="auto"/>
              <w:bottom w:val="single" w:sz="4" w:space="0" w:color="auto"/>
              <w:right w:val="single" w:sz="4" w:space="0" w:color="auto"/>
            </w:tcBorders>
            <w:vAlign w:val="center"/>
            <w:hideMark/>
          </w:tcPr>
          <w:p w14:paraId="3522E80E" w14:textId="77777777" w:rsidR="006406DF" w:rsidRDefault="006406DF">
            <w:pPr>
              <w:spacing w:after="160" w:line="256" w:lineRule="auto"/>
              <w:ind w:left="142"/>
              <w:rPr>
                <w:szCs w:val="24"/>
                <w:lang w:eastAsia="lt-LT"/>
              </w:rPr>
            </w:pPr>
            <w:r>
              <w:rPr>
                <w:szCs w:val="24"/>
                <w:lang w:eastAsia="lt-LT"/>
              </w:rPr>
              <w:t>Einamųjų metų veiklos užduotys / einamųjų metų užduotys</w:t>
            </w:r>
          </w:p>
        </w:tc>
        <w:tc>
          <w:tcPr>
            <w:tcW w:w="2721" w:type="dxa"/>
            <w:tcBorders>
              <w:top w:val="single" w:sz="4" w:space="0" w:color="auto"/>
              <w:left w:val="single" w:sz="4" w:space="0" w:color="auto"/>
              <w:bottom w:val="single" w:sz="4" w:space="0" w:color="auto"/>
              <w:right w:val="single" w:sz="4" w:space="0" w:color="auto"/>
            </w:tcBorders>
            <w:vAlign w:val="center"/>
            <w:hideMark/>
          </w:tcPr>
          <w:p w14:paraId="172D3D67" w14:textId="77777777" w:rsidR="006406DF" w:rsidRDefault="006406DF">
            <w:pPr>
              <w:spacing w:after="160" w:line="256" w:lineRule="auto"/>
              <w:ind w:left="142"/>
              <w:rPr>
                <w:szCs w:val="24"/>
                <w:lang w:eastAsia="lt-LT"/>
              </w:rPr>
            </w:pPr>
            <w:r>
              <w:rPr>
                <w:szCs w:val="24"/>
                <w:lang w:eastAsia="lt-LT"/>
              </w:rPr>
              <w:t>Siektini rezultatai</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D994381" w14:textId="77777777" w:rsidR="006406DF" w:rsidRDefault="006406DF">
            <w:pPr>
              <w:spacing w:after="160" w:line="256" w:lineRule="auto"/>
              <w:ind w:left="142"/>
              <w:rPr>
                <w:szCs w:val="24"/>
                <w:lang w:eastAsia="lt-LT"/>
              </w:rPr>
            </w:pPr>
            <w:r>
              <w:rPr>
                <w:szCs w:val="24"/>
                <w:lang w:eastAsia="lt-LT"/>
              </w:rPr>
              <w:t>Nustatyti rezultatų vertinimo rodikliai (kiekybiniai, kokybiniai, laiko ir kiti rodikliai, kuriais vadovaudamasis vadovas / institucijos vadovas ar jo įgaliotas asmuo vertins, ar nustatytos užduotys įvykdytos)</w:t>
            </w:r>
          </w:p>
        </w:tc>
      </w:tr>
      <w:tr w:rsidR="006406DF" w14:paraId="05EC1E7E" w14:textId="77777777" w:rsidTr="006406DF">
        <w:trPr>
          <w:trHeight w:val="841"/>
        </w:trPr>
        <w:tc>
          <w:tcPr>
            <w:tcW w:w="3351" w:type="dxa"/>
            <w:tcBorders>
              <w:top w:val="single" w:sz="4" w:space="0" w:color="auto"/>
              <w:left w:val="single" w:sz="4" w:space="0" w:color="auto"/>
              <w:bottom w:val="single" w:sz="4" w:space="0" w:color="auto"/>
              <w:right w:val="single" w:sz="4" w:space="0" w:color="auto"/>
            </w:tcBorders>
            <w:hideMark/>
          </w:tcPr>
          <w:p w14:paraId="3A45E0EC" w14:textId="77777777" w:rsidR="006406DF" w:rsidRDefault="006406DF">
            <w:pPr>
              <w:spacing w:after="160" w:line="256" w:lineRule="auto"/>
              <w:ind w:left="142"/>
              <w:rPr>
                <w:szCs w:val="24"/>
                <w:lang w:eastAsia="lt-LT"/>
              </w:rPr>
            </w:pPr>
            <w:r>
              <w:rPr>
                <w:szCs w:val="24"/>
                <w:lang w:eastAsia="lt-LT"/>
              </w:rPr>
              <w:lastRenderedPageBreak/>
              <w:t>2.1.</w:t>
            </w:r>
          </w:p>
        </w:tc>
        <w:tc>
          <w:tcPr>
            <w:tcW w:w="2721" w:type="dxa"/>
            <w:tcBorders>
              <w:top w:val="single" w:sz="4" w:space="0" w:color="auto"/>
              <w:left w:val="single" w:sz="4" w:space="0" w:color="auto"/>
              <w:bottom w:val="single" w:sz="4" w:space="0" w:color="auto"/>
              <w:right w:val="single" w:sz="4" w:space="0" w:color="auto"/>
            </w:tcBorders>
          </w:tcPr>
          <w:p w14:paraId="25D2885D" w14:textId="77777777" w:rsidR="006406DF" w:rsidRDefault="006406DF">
            <w:pPr>
              <w:spacing w:after="160" w:line="256" w:lineRule="auto"/>
              <w:ind w:left="142"/>
              <w:rPr>
                <w:szCs w:val="24"/>
                <w:lang w:eastAsia="lt-LT"/>
              </w:rPr>
            </w:pPr>
          </w:p>
        </w:tc>
        <w:tc>
          <w:tcPr>
            <w:tcW w:w="3118" w:type="dxa"/>
            <w:tcBorders>
              <w:top w:val="single" w:sz="4" w:space="0" w:color="auto"/>
              <w:left w:val="single" w:sz="4" w:space="0" w:color="auto"/>
              <w:bottom w:val="single" w:sz="4" w:space="0" w:color="auto"/>
              <w:right w:val="single" w:sz="4" w:space="0" w:color="auto"/>
            </w:tcBorders>
          </w:tcPr>
          <w:p w14:paraId="18C62E54" w14:textId="77777777" w:rsidR="006406DF" w:rsidRDefault="006406DF">
            <w:pPr>
              <w:spacing w:after="160" w:line="256" w:lineRule="auto"/>
              <w:ind w:left="142"/>
              <w:rPr>
                <w:szCs w:val="24"/>
                <w:lang w:eastAsia="lt-LT"/>
              </w:rPr>
            </w:pPr>
          </w:p>
        </w:tc>
      </w:tr>
      <w:tr w:rsidR="006406DF" w14:paraId="4275E652" w14:textId="77777777" w:rsidTr="006406DF">
        <w:tc>
          <w:tcPr>
            <w:tcW w:w="3351" w:type="dxa"/>
            <w:tcBorders>
              <w:top w:val="single" w:sz="4" w:space="0" w:color="auto"/>
              <w:left w:val="single" w:sz="4" w:space="0" w:color="auto"/>
              <w:bottom w:val="single" w:sz="4" w:space="0" w:color="auto"/>
              <w:right w:val="single" w:sz="4" w:space="0" w:color="auto"/>
            </w:tcBorders>
            <w:hideMark/>
          </w:tcPr>
          <w:p w14:paraId="4E5A704F" w14:textId="77777777" w:rsidR="006406DF" w:rsidRDefault="006406DF">
            <w:pPr>
              <w:spacing w:after="160" w:line="256" w:lineRule="auto"/>
              <w:ind w:left="142"/>
              <w:rPr>
                <w:szCs w:val="24"/>
                <w:lang w:eastAsia="lt-LT"/>
              </w:rPr>
            </w:pPr>
            <w:r>
              <w:rPr>
                <w:szCs w:val="24"/>
                <w:lang w:eastAsia="lt-LT"/>
              </w:rPr>
              <w:t>2.2.</w:t>
            </w:r>
          </w:p>
        </w:tc>
        <w:tc>
          <w:tcPr>
            <w:tcW w:w="2721" w:type="dxa"/>
            <w:tcBorders>
              <w:top w:val="single" w:sz="4" w:space="0" w:color="auto"/>
              <w:left w:val="single" w:sz="4" w:space="0" w:color="auto"/>
              <w:bottom w:val="single" w:sz="4" w:space="0" w:color="auto"/>
              <w:right w:val="single" w:sz="4" w:space="0" w:color="auto"/>
            </w:tcBorders>
          </w:tcPr>
          <w:p w14:paraId="7E936ACD" w14:textId="77777777" w:rsidR="006406DF" w:rsidRDefault="006406DF">
            <w:pPr>
              <w:spacing w:after="160" w:line="256" w:lineRule="auto"/>
              <w:ind w:left="142"/>
              <w:rPr>
                <w:szCs w:val="24"/>
                <w:lang w:eastAsia="lt-LT"/>
              </w:rPr>
            </w:pPr>
          </w:p>
        </w:tc>
        <w:tc>
          <w:tcPr>
            <w:tcW w:w="3118" w:type="dxa"/>
            <w:tcBorders>
              <w:top w:val="single" w:sz="4" w:space="0" w:color="auto"/>
              <w:left w:val="single" w:sz="4" w:space="0" w:color="auto"/>
              <w:bottom w:val="single" w:sz="4" w:space="0" w:color="auto"/>
              <w:right w:val="single" w:sz="4" w:space="0" w:color="auto"/>
            </w:tcBorders>
          </w:tcPr>
          <w:p w14:paraId="78752E15" w14:textId="77777777" w:rsidR="006406DF" w:rsidRDefault="006406DF">
            <w:pPr>
              <w:spacing w:after="160" w:line="256" w:lineRule="auto"/>
              <w:ind w:left="142"/>
              <w:rPr>
                <w:szCs w:val="24"/>
                <w:lang w:eastAsia="lt-LT"/>
              </w:rPr>
            </w:pPr>
          </w:p>
        </w:tc>
      </w:tr>
      <w:tr w:rsidR="006406DF" w14:paraId="4E619275" w14:textId="77777777" w:rsidTr="006406DF">
        <w:tc>
          <w:tcPr>
            <w:tcW w:w="3351" w:type="dxa"/>
            <w:tcBorders>
              <w:top w:val="single" w:sz="4" w:space="0" w:color="auto"/>
              <w:left w:val="single" w:sz="4" w:space="0" w:color="auto"/>
              <w:bottom w:val="single" w:sz="4" w:space="0" w:color="auto"/>
              <w:right w:val="single" w:sz="4" w:space="0" w:color="auto"/>
            </w:tcBorders>
            <w:hideMark/>
          </w:tcPr>
          <w:p w14:paraId="4011BA05" w14:textId="77777777" w:rsidR="006406DF" w:rsidRDefault="006406DF">
            <w:pPr>
              <w:spacing w:after="160" w:line="256" w:lineRule="auto"/>
              <w:ind w:left="142"/>
              <w:rPr>
                <w:szCs w:val="24"/>
                <w:lang w:eastAsia="lt-LT"/>
              </w:rPr>
            </w:pPr>
            <w:r>
              <w:rPr>
                <w:szCs w:val="24"/>
                <w:lang w:eastAsia="lt-LT"/>
              </w:rPr>
              <w:t>2.3.</w:t>
            </w:r>
          </w:p>
        </w:tc>
        <w:tc>
          <w:tcPr>
            <w:tcW w:w="2721" w:type="dxa"/>
            <w:tcBorders>
              <w:top w:val="single" w:sz="4" w:space="0" w:color="auto"/>
              <w:left w:val="single" w:sz="4" w:space="0" w:color="auto"/>
              <w:bottom w:val="single" w:sz="4" w:space="0" w:color="auto"/>
              <w:right w:val="single" w:sz="4" w:space="0" w:color="auto"/>
            </w:tcBorders>
          </w:tcPr>
          <w:p w14:paraId="031A30AE" w14:textId="77777777" w:rsidR="006406DF" w:rsidRDefault="006406DF">
            <w:pPr>
              <w:spacing w:after="160" w:line="256" w:lineRule="auto"/>
              <w:ind w:left="142"/>
              <w:rPr>
                <w:szCs w:val="24"/>
                <w:lang w:eastAsia="lt-LT"/>
              </w:rPr>
            </w:pPr>
          </w:p>
        </w:tc>
        <w:tc>
          <w:tcPr>
            <w:tcW w:w="3118" w:type="dxa"/>
            <w:tcBorders>
              <w:top w:val="single" w:sz="4" w:space="0" w:color="auto"/>
              <w:left w:val="single" w:sz="4" w:space="0" w:color="auto"/>
              <w:bottom w:val="single" w:sz="4" w:space="0" w:color="auto"/>
              <w:right w:val="single" w:sz="4" w:space="0" w:color="auto"/>
            </w:tcBorders>
          </w:tcPr>
          <w:p w14:paraId="1ECA350A" w14:textId="77777777" w:rsidR="006406DF" w:rsidRDefault="006406DF">
            <w:pPr>
              <w:spacing w:after="160" w:line="256" w:lineRule="auto"/>
              <w:ind w:left="142"/>
              <w:rPr>
                <w:szCs w:val="24"/>
                <w:lang w:eastAsia="lt-LT"/>
              </w:rPr>
            </w:pPr>
          </w:p>
        </w:tc>
      </w:tr>
    </w:tbl>
    <w:p w14:paraId="103C6A79" w14:textId="77777777" w:rsidR="006406DF" w:rsidRDefault="006406DF" w:rsidP="006406DF">
      <w:pPr>
        <w:ind w:left="142"/>
        <w:rPr>
          <w:szCs w:val="24"/>
          <w:lang w:eastAsia="lt-LT"/>
        </w:rPr>
      </w:pPr>
    </w:p>
    <w:p w14:paraId="78CD60DF" w14:textId="77777777" w:rsidR="006406DF" w:rsidRDefault="006406DF" w:rsidP="006406DF">
      <w:pPr>
        <w:ind w:left="142"/>
        <w:rPr>
          <w:szCs w:val="24"/>
          <w:lang w:eastAsia="lt-LT"/>
        </w:rPr>
      </w:pPr>
      <w:r>
        <w:rPr>
          <w:szCs w:val="24"/>
          <w:lang w:eastAsia="lt-LT"/>
        </w:rPr>
        <w:t>3.</w:t>
      </w:r>
      <w:r>
        <w:rPr>
          <w:szCs w:val="24"/>
          <w:lang w:eastAsia="lt-LT"/>
        </w:rPr>
        <w:tab/>
        <w:t xml:space="preserve">Rizika, kuriai esant nustatytos einamųjų metų veiklos užduotys / einamųjų metų </w:t>
      </w:r>
    </w:p>
    <w:p w14:paraId="7A0A3EB3" w14:textId="77777777" w:rsidR="006406DF" w:rsidRDefault="006406DF" w:rsidP="006406DF">
      <w:pPr>
        <w:ind w:left="142"/>
        <w:rPr>
          <w:szCs w:val="24"/>
          <w:lang w:eastAsia="lt-LT"/>
        </w:rPr>
      </w:pPr>
      <w:r>
        <w:rPr>
          <w:szCs w:val="24"/>
          <w:lang w:eastAsia="lt-LT"/>
        </w:rPr>
        <w:t>užduotys gali būti neįvykdytos (aplinkybės, kurios gali turėti neigiamą įtaką šių užduočių įvykdymui)</w:t>
      </w:r>
    </w:p>
    <w:p w14:paraId="7614443F" w14:textId="77777777" w:rsidR="006406DF" w:rsidRDefault="006406DF" w:rsidP="006406DF">
      <w:pPr>
        <w:ind w:left="142"/>
        <w:rPr>
          <w:szCs w:val="24"/>
          <w:lang w:eastAsia="lt-LT"/>
        </w:rPr>
      </w:pPr>
      <w:r>
        <w:rPr>
          <w:szCs w:val="24"/>
          <w:lang w:eastAsia="lt-LT"/>
        </w:rPr>
        <w:t xml:space="preserve"> (pildoma suderinus su darbuotoju / biudžetinės įstaigos vadovu)</w:t>
      </w:r>
    </w:p>
    <w:p w14:paraId="028B2265" w14:textId="77777777" w:rsidR="006406DF" w:rsidRDefault="006406DF" w:rsidP="006406DF">
      <w:pPr>
        <w:ind w:left="142"/>
        <w:rPr>
          <w:szCs w:val="24"/>
          <w:lang w:eastAsia="lt-LT"/>
        </w:rPr>
      </w:pPr>
    </w:p>
    <w:p w14:paraId="2EB339C2" w14:textId="77777777" w:rsidR="006406DF" w:rsidRDefault="006406DF" w:rsidP="006406DF">
      <w:pPr>
        <w:ind w:left="142"/>
        <w:rPr>
          <w:szCs w:val="24"/>
          <w:lang w:eastAsia="lt-LT"/>
        </w:rPr>
      </w:pPr>
    </w:p>
    <w:tbl>
      <w:tblPr>
        <w:tblStyle w:val="Lentelstinklelis"/>
        <w:tblW w:w="0" w:type="auto"/>
        <w:tblInd w:w="0" w:type="dxa"/>
        <w:tblLook w:val="04A0" w:firstRow="1" w:lastRow="0" w:firstColumn="1" w:lastColumn="0" w:noHBand="0" w:noVBand="1"/>
      </w:tblPr>
      <w:tblGrid>
        <w:gridCol w:w="9628"/>
      </w:tblGrid>
      <w:tr w:rsidR="006406DF" w14:paraId="355F26A5" w14:textId="77777777" w:rsidTr="006406DF">
        <w:trPr>
          <w:trHeight w:val="317"/>
        </w:trPr>
        <w:tc>
          <w:tcPr>
            <w:tcW w:w="9628" w:type="dxa"/>
            <w:tcBorders>
              <w:top w:val="single" w:sz="4" w:space="0" w:color="auto"/>
              <w:left w:val="single" w:sz="4" w:space="0" w:color="auto"/>
              <w:bottom w:val="single" w:sz="4" w:space="0" w:color="auto"/>
              <w:right w:val="single" w:sz="4" w:space="0" w:color="auto"/>
            </w:tcBorders>
            <w:hideMark/>
          </w:tcPr>
          <w:p w14:paraId="2CBBA2BE" w14:textId="77777777" w:rsidR="006406DF" w:rsidRDefault="006406DF">
            <w:pPr>
              <w:spacing w:after="160" w:line="256" w:lineRule="auto"/>
              <w:ind w:left="142"/>
              <w:rPr>
                <w:szCs w:val="24"/>
                <w:lang w:eastAsia="lt-LT"/>
              </w:rPr>
            </w:pPr>
            <w:r>
              <w:rPr>
                <w:szCs w:val="24"/>
                <w:lang w:eastAsia="lt-LT"/>
              </w:rPr>
              <w:t xml:space="preserve">3.1. </w:t>
            </w:r>
          </w:p>
        </w:tc>
      </w:tr>
      <w:tr w:rsidR="006406DF" w14:paraId="0ABC9A79" w14:textId="77777777" w:rsidTr="006406DF">
        <w:tc>
          <w:tcPr>
            <w:tcW w:w="9628" w:type="dxa"/>
            <w:tcBorders>
              <w:top w:val="single" w:sz="4" w:space="0" w:color="auto"/>
              <w:left w:val="single" w:sz="4" w:space="0" w:color="auto"/>
              <w:bottom w:val="single" w:sz="4" w:space="0" w:color="auto"/>
              <w:right w:val="single" w:sz="4" w:space="0" w:color="auto"/>
            </w:tcBorders>
            <w:hideMark/>
          </w:tcPr>
          <w:p w14:paraId="1E5A56B2" w14:textId="77777777" w:rsidR="006406DF" w:rsidRDefault="006406DF">
            <w:pPr>
              <w:spacing w:after="160" w:line="256" w:lineRule="auto"/>
              <w:ind w:left="142"/>
              <w:rPr>
                <w:szCs w:val="24"/>
                <w:lang w:eastAsia="lt-LT"/>
              </w:rPr>
            </w:pPr>
            <w:r>
              <w:rPr>
                <w:szCs w:val="24"/>
                <w:lang w:eastAsia="lt-LT"/>
              </w:rPr>
              <w:t xml:space="preserve">3.2. </w:t>
            </w:r>
          </w:p>
        </w:tc>
      </w:tr>
    </w:tbl>
    <w:p w14:paraId="007EC317" w14:textId="77777777" w:rsidR="006406DF" w:rsidRDefault="006406DF" w:rsidP="006406DF">
      <w:pPr>
        <w:ind w:left="142"/>
        <w:rPr>
          <w:szCs w:val="24"/>
          <w:lang w:eastAsia="lt-LT"/>
        </w:rPr>
      </w:pPr>
      <w:r>
        <w:rPr>
          <w:szCs w:val="24"/>
          <w:lang w:eastAsia="lt-LT"/>
        </w:rPr>
        <w:t>II SKYRIUS</w:t>
      </w:r>
    </w:p>
    <w:p w14:paraId="1A0F0680" w14:textId="77777777" w:rsidR="006406DF" w:rsidRDefault="006406DF" w:rsidP="006406DF">
      <w:pPr>
        <w:ind w:left="142"/>
        <w:rPr>
          <w:szCs w:val="24"/>
          <w:lang w:eastAsia="lt-LT"/>
        </w:rPr>
      </w:pPr>
      <w:r>
        <w:rPr>
          <w:szCs w:val="24"/>
          <w:lang w:eastAsia="lt-LT"/>
        </w:rPr>
        <w:t>PASIEKTŲ REZULTATŲ, GEBĖJIMŲ VYKDYTI FUNKCIJAS VERTINIMAS IR KVALIFIKACIJOS TOBULINIMAS</w:t>
      </w:r>
    </w:p>
    <w:p w14:paraId="4D79185E" w14:textId="77777777" w:rsidR="006406DF" w:rsidRDefault="006406DF" w:rsidP="006406DF">
      <w:pPr>
        <w:ind w:left="142"/>
        <w:rPr>
          <w:szCs w:val="24"/>
          <w:lang w:eastAsia="lt-LT"/>
        </w:rPr>
      </w:pPr>
    </w:p>
    <w:p w14:paraId="39A8B883" w14:textId="77777777" w:rsidR="006406DF" w:rsidRDefault="006406DF" w:rsidP="006406DF">
      <w:pPr>
        <w:ind w:left="142"/>
        <w:rPr>
          <w:szCs w:val="24"/>
          <w:lang w:eastAsia="lt-LT"/>
        </w:rPr>
      </w:pPr>
      <w:r>
        <w:rPr>
          <w:szCs w:val="24"/>
          <w:lang w:eastAsia="lt-LT"/>
        </w:rPr>
        <w:t>4.</w:t>
      </w:r>
      <w:r>
        <w:rPr>
          <w:szCs w:val="24"/>
          <w:lang w:eastAsia="lt-LT"/>
        </w:rPr>
        <w:tab/>
        <w:t>Pasiektų rezultatų vykdant metines veiklos užduotis / metines užduotis vertinimas</w:t>
      </w:r>
    </w:p>
    <w:p w14:paraId="18BB3A08" w14:textId="77777777" w:rsidR="006406DF" w:rsidRDefault="006406DF" w:rsidP="006406DF">
      <w:pPr>
        <w:ind w:left="142"/>
        <w:rPr>
          <w:szCs w:val="24"/>
          <w:lang w:eastAsia="lt-L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0"/>
        <w:gridCol w:w="2664"/>
      </w:tblGrid>
      <w:tr w:rsidR="006406DF" w14:paraId="5D977B7D" w14:textId="77777777" w:rsidTr="006406DF">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14:paraId="61AE0079" w14:textId="77777777" w:rsidR="006406DF" w:rsidRDefault="006406DF">
            <w:pPr>
              <w:ind w:left="142"/>
              <w:rPr>
                <w:szCs w:val="24"/>
                <w:lang w:eastAsia="lt-LT"/>
              </w:rPr>
            </w:pPr>
            <w:r>
              <w:rPr>
                <w:szCs w:val="24"/>
                <w:lang w:eastAsia="lt-LT"/>
              </w:rPr>
              <w:t xml:space="preserve">Metinių veiklos užduočių / metinių užduočių </w:t>
            </w:r>
          </w:p>
          <w:p w14:paraId="6B550B4E" w14:textId="77777777" w:rsidR="006406DF" w:rsidRDefault="006406DF">
            <w:pPr>
              <w:spacing w:after="160" w:line="256" w:lineRule="auto"/>
              <w:ind w:left="142"/>
              <w:rPr>
                <w:szCs w:val="24"/>
                <w:lang w:eastAsia="lt-LT"/>
              </w:rPr>
            </w:pPr>
            <w:r>
              <w:rPr>
                <w:szCs w:val="24"/>
                <w:lang w:eastAsia="lt-LT"/>
              </w:rPr>
              <w:t>įvykdymo aprašymas</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89F9803" w14:textId="77777777" w:rsidR="006406DF" w:rsidRDefault="006406DF">
            <w:pPr>
              <w:spacing w:after="160" w:line="256" w:lineRule="auto"/>
              <w:ind w:left="142"/>
              <w:rPr>
                <w:szCs w:val="24"/>
                <w:lang w:eastAsia="lt-LT"/>
              </w:rPr>
            </w:pPr>
            <w:r>
              <w:rPr>
                <w:szCs w:val="24"/>
                <w:lang w:eastAsia="lt-LT"/>
              </w:rPr>
              <w:t>Pažymimas atitinkamas langelis</w:t>
            </w:r>
          </w:p>
        </w:tc>
      </w:tr>
      <w:tr w:rsidR="006406DF" w14:paraId="22974AB4" w14:textId="77777777" w:rsidTr="006406DF">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14:paraId="1769406E" w14:textId="77777777" w:rsidR="006406DF" w:rsidRDefault="006406DF">
            <w:pPr>
              <w:spacing w:after="160" w:line="256" w:lineRule="auto"/>
              <w:ind w:left="142"/>
              <w:rPr>
                <w:szCs w:val="24"/>
                <w:lang w:eastAsia="lt-LT"/>
              </w:rPr>
            </w:pPr>
            <w:r>
              <w:rPr>
                <w:szCs w:val="24"/>
                <w:lang w:eastAsia="lt-LT"/>
              </w:rPr>
              <w:t>4.1. Darbuotojas / biudžetinės įstaigos vadovas įvykdė metines veiklos užduotis / metines užduotis ir viršijo kai kuriuos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BD98385" w14:textId="77777777" w:rsidR="006406DF" w:rsidRDefault="006406DF">
            <w:pPr>
              <w:spacing w:after="160" w:line="256" w:lineRule="auto"/>
              <w:ind w:left="142"/>
              <w:rPr>
                <w:szCs w:val="24"/>
                <w:lang w:eastAsia="lt-LT"/>
              </w:rPr>
            </w:pPr>
            <w:r>
              <w:rPr>
                <w:szCs w:val="24"/>
                <w:lang w:eastAsia="lt-LT"/>
              </w:rPr>
              <w:t xml:space="preserve">Labai gerai – 4 </w:t>
            </w:r>
            <w:r>
              <w:rPr>
                <w:rFonts w:ascii="Segoe UI Symbol" w:hAnsi="Segoe UI Symbol" w:cs="Segoe UI Symbol"/>
                <w:szCs w:val="24"/>
                <w:lang w:eastAsia="lt-LT"/>
              </w:rPr>
              <w:t>☐</w:t>
            </w:r>
          </w:p>
        </w:tc>
      </w:tr>
      <w:tr w:rsidR="006406DF" w14:paraId="0F0FD008" w14:textId="77777777" w:rsidTr="006406DF">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14:paraId="21199683" w14:textId="77777777" w:rsidR="006406DF" w:rsidRDefault="006406DF">
            <w:pPr>
              <w:spacing w:after="160" w:line="256" w:lineRule="auto"/>
              <w:ind w:left="142"/>
              <w:rPr>
                <w:szCs w:val="24"/>
                <w:lang w:eastAsia="lt-LT"/>
              </w:rPr>
            </w:pPr>
            <w:r>
              <w:rPr>
                <w:szCs w:val="24"/>
                <w:lang w:eastAsia="lt-LT"/>
              </w:rPr>
              <w:t xml:space="preserve">4.2. Darbuotojas / biudžetinės įstaigos vadovas </w:t>
            </w:r>
            <w:bookmarkStart w:id="2" w:name="_Hlk35517600"/>
            <w:r>
              <w:rPr>
                <w:szCs w:val="24"/>
                <w:lang w:eastAsia="lt-LT"/>
              </w:rPr>
              <w:t>iš esmės įvykdė metines veiklos užduotis</w:t>
            </w:r>
            <w:bookmarkEnd w:id="2"/>
            <w:r>
              <w:rPr>
                <w:szCs w:val="24"/>
                <w:lang w:eastAsia="lt-LT"/>
              </w:rPr>
              <w:t xml:space="preserve"> / metines užduotis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DAFDF20" w14:textId="77777777" w:rsidR="006406DF" w:rsidRDefault="006406DF">
            <w:pPr>
              <w:spacing w:after="160" w:line="256" w:lineRule="auto"/>
              <w:ind w:left="142"/>
              <w:rPr>
                <w:szCs w:val="24"/>
                <w:lang w:eastAsia="lt-LT"/>
              </w:rPr>
            </w:pPr>
            <w:r>
              <w:rPr>
                <w:szCs w:val="24"/>
                <w:lang w:eastAsia="lt-LT"/>
              </w:rPr>
              <w:t xml:space="preserve">Gerai – 3 </w:t>
            </w:r>
            <w:r>
              <w:rPr>
                <w:rFonts w:ascii="Segoe UI Symbol" w:hAnsi="Segoe UI Symbol" w:cs="Segoe UI Symbol"/>
                <w:szCs w:val="24"/>
                <w:lang w:eastAsia="lt-LT"/>
              </w:rPr>
              <w:t>☐</w:t>
            </w:r>
          </w:p>
        </w:tc>
      </w:tr>
      <w:tr w:rsidR="006406DF" w14:paraId="06D95308" w14:textId="77777777" w:rsidTr="006406DF">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14:paraId="6CAC6AB1" w14:textId="77777777" w:rsidR="006406DF" w:rsidRDefault="006406DF">
            <w:pPr>
              <w:spacing w:after="160" w:line="256" w:lineRule="auto"/>
              <w:ind w:left="142"/>
              <w:rPr>
                <w:szCs w:val="24"/>
                <w:lang w:eastAsia="lt-LT"/>
              </w:rPr>
            </w:pPr>
            <w:r>
              <w:rPr>
                <w:szCs w:val="24"/>
                <w:lang w:eastAsia="lt-LT"/>
              </w:rPr>
              <w:t>4.3. Darbuotojas / biudžetinės įstaigos vadovas įvykdė tik kai kurias metines veiklos užduotis / metines užduotis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D85F373" w14:textId="77777777" w:rsidR="006406DF" w:rsidRDefault="006406DF">
            <w:pPr>
              <w:spacing w:after="160" w:line="256" w:lineRule="auto"/>
              <w:ind w:left="142"/>
              <w:rPr>
                <w:szCs w:val="24"/>
                <w:lang w:eastAsia="lt-LT"/>
              </w:rPr>
            </w:pPr>
            <w:r>
              <w:rPr>
                <w:szCs w:val="24"/>
                <w:lang w:eastAsia="lt-LT"/>
              </w:rPr>
              <w:t xml:space="preserve">Patenkinamai – 2 </w:t>
            </w:r>
            <w:r>
              <w:rPr>
                <w:rFonts w:ascii="Segoe UI Symbol" w:hAnsi="Segoe UI Symbol" w:cs="Segoe UI Symbol"/>
                <w:szCs w:val="24"/>
                <w:lang w:eastAsia="lt-LT"/>
              </w:rPr>
              <w:t>☐</w:t>
            </w:r>
          </w:p>
        </w:tc>
      </w:tr>
      <w:tr w:rsidR="006406DF" w14:paraId="60D960BB" w14:textId="77777777" w:rsidTr="006406DF">
        <w:trPr>
          <w:trHeight w:val="23"/>
        </w:trPr>
        <w:tc>
          <w:tcPr>
            <w:tcW w:w="6550" w:type="dxa"/>
            <w:tcBorders>
              <w:top w:val="single" w:sz="4" w:space="0" w:color="auto"/>
              <w:left w:val="single" w:sz="4" w:space="0" w:color="auto"/>
              <w:bottom w:val="single" w:sz="4" w:space="0" w:color="auto"/>
              <w:right w:val="single" w:sz="4" w:space="0" w:color="auto"/>
            </w:tcBorders>
            <w:vAlign w:val="center"/>
            <w:hideMark/>
          </w:tcPr>
          <w:p w14:paraId="5A52FB9F" w14:textId="77777777" w:rsidR="006406DF" w:rsidRDefault="006406DF">
            <w:pPr>
              <w:spacing w:after="160" w:line="256" w:lineRule="auto"/>
              <w:ind w:left="142"/>
              <w:rPr>
                <w:szCs w:val="24"/>
                <w:lang w:eastAsia="lt-LT"/>
              </w:rPr>
            </w:pPr>
            <w:r>
              <w:rPr>
                <w:szCs w:val="24"/>
                <w:lang w:eastAsia="lt-LT"/>
              </w:rPr>
              <w:t>4.4. Darbuotojas / biudžetinės įstaigos vadovas neįvykdė metinių veiklos užduočių / metinių užduočių pagal sutartus vertinimo rodiklius</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C8BF8ED" w14:textId="77777777" w:rsidR="006406DF" w:rsidRDefault="006406DF">
            <w:pPr>
              <w:spacing w:after="160" w:line="256" w:lineRule="auto"/>
              <w:ind w:left="142"/>
              <w:rPr>
                <w:szCs w:val="24"/>
                <w:lang w:eastAsia="lt-LT"/>
              </w:rPr>
            </w:pPr>
            <w:r>
              <w:rPr>
                <w:szCs w:val="24"/>
                <w:lang w:eastAsia="lt-LT"/>
              </w:rPr>
              <w:t xml:space="preserve">Nepatenkinamai – 1 </w:t>
            </w:r>
            <w:r>
              <w:rPr>
                <w:rFonts w:ascii="Segoe UI Symbol" w:hAnsi="Segoe UI Symbol" w:cs="Segoe UI Symbol"/>
                <w:szCs w:val="24"/>
                <w:lang w:eastAsia="lt-LT"/>
              </w:rPr>
              <w:t>☐</w:t>
            </w:r>
          </w:p>
        </w:tc>
      </w:tr>
    </w:tbl>
    <w:p w14:paraId="0E60CE76" w14:textId="77777777" w:rsidR="006406DF" w:rsidRDefault="006406DF" w:rsidP="006406DF">
      <w:pPr>
        <w:ind w:left="142"/>
        <w:rPr>
          <w:szCs w:val="24"/>
          <w:lang w:eastAsia="lt-LT"/>
        </w:rPr>
      </w:pPr>
    </w:p>
    <w:p w14:paraId="32DD4741" w14:textId="77777777" w:rsidR="006406DF" w:rsidRDefault="006406DF" w:rsidP="006406DF">
      <w:pPr>
        <w:ind w:left="142"/>
        <w:rPr>
          <w:szCs w:val="24"/>
          <w:lang w:eastAsia="lt-LT"/>
        </w:rPr>
      </w:pPr>
      <w:r>
        <w:rPr>
          <w:szCs w:val="24"/>
          <w:lang w:eastAsia="lt-LT"/>
        </w:rPr>
        <w:t>5. Gebėjimų atlikti pareigybės aprašyme nustatytas funkcijas vertinimas</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3090"/>
      </w:tblGrid>
      <w:tr w:rsidR="006406DF" w14:paraId="67A86052" w14:textId="77777777" w:rsidTr="006406DF">
        <w:tc>
          <w:tcPr>
            <w:tcW w:w="6095" w:type="dxa"/>
            <w:tcBorders>
              <w:top w:val="single" w:sz="4" w:space="0" w:color="auto"/>
              <w:left w:val="single" w:sz="4" w:space="0" w:color="auto"/>
              <w:bottom w:val="single" w:sz="4" w:space="0" w:color="auto"/>
              <w:right w:val="single" w:sz="4" w:space="0" w:color="auto"/>
            </w:tcBorders>
            <w:vAlign w:val="center"/>
            <w:hideMark/>
          </w:tcPr>
          <w:p w14:paraId="6E035FE7" w14:textId="77777777" w:rsidR="006406DF" w:rsidRDefault="006406DF">
            <w:pPr>
              <w:spacing w:after="160" w:line="256" w:lineRule="auto"/>
              <w:ind w:left="142"/>
              <w:rPr>
                <w:szCs w:val="24"/>
                <w:lang w:eastAsia="lt-LT"/>
              </w:rPr>
            </w:pPr>
            <w:r>
              <w:rPr>
                <w:szCs w:val="24"/>
                <w:lang w:eastAsia="lt-LT"/>
              </w:rPr>
              <w:t>Gebėjimų atlikti pareigybės aprašyme nustatytas funkcijas vertinimo kriterijai</w:t>
            </w:r>
          </w:p>
        </w:tc>
        <w:tc>
          <w:tcPr>
            <w:tcW w:w="3090" w:type="dxa"/>
            <w:tcBorders>
              <w:top w:val="single" w:sz="4" w:space="0" w:color="auto"/>
              <w:left w:val="single" w:sz="4" w:space="0" w:color="auto"/>
              <w:bottom w:val="single" w:sz="4" w:space="0" w:color="auto"/>
              <w:right w:val="single" w:sz="4" w:space="0" w:color="auto"/>
            </w:tcBorders>
            <w:hideMark/>
          </w:tcPr>
          <w:p w14:paraId="12831236" w14:textId="77777777" w:rsidR="006406DF" w:rsidRDefault="006406DF">
            <w:pPr>
              <w:ind w:left="142"/>
              <w:rPr>
                <w:szCs w:val="24"/>
                <w:lang w:eastAsia="lt-LT"/>
              </w:rPr>
            </w:pPr>
            <w:r>
              <w:rPr>
                <w:szCs w:val="24"/>
                <w:lang w:eastAsia="lt-LT"/>
              </w:rPr>
              <w:t xml:space="preserve">Pažymimas atitinkamas langelis: </w:t>
            </w:r>
          </w:p>
          <w:p w14:paraId="495E6DAB" w14:textId="77777777" w:rsidR="006406DF" w:rsidRDefault="006406DF">
            <w:pPr>
              <w:ind w:left="142"/>
              <w:rPr>
                <w:szCs w:val="24"/>
                <w:lang w:eastAsia="lt-LT"/>
              </w:rPr>
            </w:pPr>
            <w:r>
              <w:rPr>
                <w:szCs w:val="24"/>
                <w:lang w:eastAsia="lt-LT"/>
              </w:rPr>
              <w:t>4 – labai gerai</w:t>
            </w:r>
          </w:p>
          <w:p w14:paraId="46A220F9" w14:textId="77777777" w:rsidR="006406DF" w:rsidRDefault="006406DF">
            <w:pPr>
              <w:ind w:left="142"/>
              <w:rPr>
                <w:szCs w:val="24"/>
                <w:lang w:eastAsia="lt-LT"/>
              </w:rPr>
            </w:pPr>
            <w:r>
              <w:rPr>
                <w:szCs w:val="24"/>
                <w:lang w:eastAsia="lt-LT"/>
              </w:rPr>
              <w:t>3 – gerai</w:t>
            </w:r>
          </w:p>
          <w:p w14:paraId="54D7C0DB" w14:textId="77777777" w:rsidR="006406DF" w:rsidRDefault="006406DF">
            <w:pPr>
              <w:ind w:left="142"/>
              <w:rPr>
                <w:szCs w:val="24"/>
                <w:lang w:eastAsia="lt-LT"/>
              </w:rPr>
            </w:pPr>
            <w:r>
              <w:rPr>
                <w:szCs w:val="24"/>
                <w:lang w:eastAsia="lt-LT"/>
              </w:rPr>
              <w:t>2 – patenkinamai</w:t>
            </w:r>
          </w:p>
          <w:p w14:paraId="740E6793" w14:textId="77777777" w:rsidR="006406DF" w:rsidRDefault="006406DF">
            <w:pPr>
              <w:spacing w:after="160" w:line="256" w:lineRule="auto"/>
              <w:ind w:left="142"/>
              <w:rPr>
                <w:szCs w:val="24"/>
                <w:lang w:eastAsia="lt-LT"/>
              </w:rPr>
            </w:pPr>
            <w:r>
              <w:rPr>
                <w:szCs w:val="24"/>
                <w:lang w:eastAsia="lt-LT"/>
              </w:rPr>
              <w:t>1 – nepatenkinamai</w:t>
            </w:r>
          </w:p>
        </w:tc>
      </w:tr>
      <w:tr w:rsidR="006406DF" w14:paraId="794B890A" w14:textId="77777777" w:rsidTr="006406DF">
        <w:tc>
          <w:tcPr>
            <w:tcW w:w="6095" w:type="dxa"/>
            <w:tcBorders>
              <w:top w:val="single" w:sz="4" w:space="0" w:color="auto"/>
              <w:left w:val="single" w:sz="4" w:space="0" w:color="auto"/>
              <w:bottom w:val="single" w:sz="4" w:space="0" w:color="auto"/>
              <w:right w:val="single" w:sz="4" w:space="0" w:color="auto"/>
            </w:tcBorders>
            <w:hideMark/>
          </w:tcPr>
          <w:p w14:paraId="4184159C" w14:textId="77777777" w:rsidR="006406DF" w:rsidRDefault="006406DF">
            <w:pPr>
              <w:spacing w:after="160" w:line="256" w:lineRule="auto"/>
              <w:ind w:left="142"/>
              <w:rPr>
                <w:szCs w:val="24"/>
                <w:lang w:eastAsia="lt-LT"/>
              </w:rPr>
            </w:pPr>
            <w:r>
              <w:rPr>
                <w:szCs w:val="24"/>
                <w:lang w:eastAsia="lt-LT"/>
              </w:rPr>
              <w:t>Pareigybės aprašyme nustatytų funkcijų vykdymas, laikantis nustatytos tvarkos, tinkamu būdu</w:t>
            </w:r>
          </w:p>
        </w:tc>
        <w:tc>
          <w:tcPr>
            <w:tcW w:w="3090" w:type="dxa"/>
            <w:tcBorders>
              <w:top w:val="single" w:sz="4" w:space="0" w:color="auto"/>
              <w:left w:val="single" w:sz="4" w:space="0" w:color="auto"/>
              <w:bottom w:val="single" w:sz="4" w:space="0" w:color="auto"/>
              <w:right w:val="single" w:sz="4" w:space="0" w:color="auto"/>
            </w:tcBorders>
            <w:hideMark/>
          </w:tcPr>
          <w:p w14:paraId="033DEA20" w14:textId="77777777" w:rsidR="006406DF" w:rsidRDefault="006406DF">
            <w:pPr>
              <w:spacing w:after="160" w:line="256" w:lineRule="auto"/>
              <w:ind w:left="142"/>
              <w:rPr>
                <w:szCs w:val="24"/>
                <w:lang w:eastAsia="lt-LT"/>
              </w:rPr>
            </w:pPr>
            <w:r>
              <w:rPr>
                <w:szCs w:val="24"/>
                <w:lang w:eastAsia="lt-LT"/>
              </w:rPr>
              <w:t>1</w:t>
            </w:r>
            <w:r>
              <w:rPr>
                <w:rFonts w:ascii="Segoe UI Symbol" w:hAnsi="Segoe UI Symbol" w:cs="Segoe UI Symbol"/>
                <w:szCs w:val="24"/>
                <w:lang w:eastAsia="lt-LT"/>
              </w:rPr>
              <w:t>☐</w:t>
            </w:r>
            <w:r>
              <w:rPr>
                <w:szCs w:val="24"/>
                <w:lang w:eastAsia="lt-LT"/>
              </w:rPr>
              <w:t xml:space="preserve">    2</w:t>
            </w:r>
            <w:r>
              <w:rPr>
                <w:rFonts w:ascii="Segoe UI Symbol" w:hAnsi="Segoe UI Symbol" w:cs="Segoe UI Symbol"/>
                <w:szCs w:val="24"/>
                <w:lang w:eastAsia="lt-LT"/>
              </w:rPr>
              <w:t>☐</w:t>
            </w:r>
            <w:r>
              <w:rPr>
                <w:szCs w:val="24"/>
                <w:lang w:eastAsia="lt-LT"/>
              </w:rPr>
              <w:t xml:space="preserve">    3</w:t>
            </w:r>
            <w:r>
              <w:rPr>
                <w:rFonts w:ascii="Segoe UI Symbol" w:hAnsi="Segoe UI Symbol" w:cs="Segoe UI Symbol"/>
                <w:szCs w:val="24"/>
                <w:lang w:eastAsia="lt-LT"/>
              </w:rPr>
              <w:t>☐</w:t>
            </w:r>
            <w:r>
              <w:rPr>
                <w:szCs w:val="24"/>
                <w:lang w:eastAsia="lt-LT"/>
              </w:rPr>
              <w:t xml:space="preserve">   4</w:t>
            </w:r>
            <w:r>
              <w:rPr>
                <w:rFonts w:ascii="Segoe UI Symbol" w:hAnsi="Segoe UI Symbol" w:cs="Segoe UI Symbol"/>
                <w:szCs w:val="24"/>
                <w:lang w:eastAsia="lt-LT"/>
              </w:rPr>
              <w:t>☐</w:t>
            </w:r>
          </w:p>
        </w:tc>
      </w:tr>
      <w:tr w:rsidR="006406DF" w14:paraId="32FF9EC5" w14:textId="77777777" w:rsidTr="006406DF">
        <w:tc>
          <w:tcPr>
            <w:tcW w:w="6095" w:type="dxa"/>
            <w:tcBorders>
              <w:top w:val="single" w:sz="4" w:space="0" w:color="auto"/>
              <w:left w:val="single" w:sz="4" w:space="0" w:color="auto"/>
              <w:bottom w:val="single" w:sz="4" w:space="0" w:color="auto"/>
              <w:right w:val="single" w:sz="4" w:space="0" w:color="auto"/>
            </w:tcBorders>
            <w:hideMark/>
          </w:tcPr>
          <w:p w14:paraId="61D54669" w14:textId="77777777" w:rsidR="006406DF" w:rsidRDefault="006406DF">
            <w:pPr>
              <w:spacing w:after="160" w:line="256" w:lineRule="auto"/>
              <w:ind w:left="142"/>
              <w:rPr>
                <w:szCs w:val="24"/>
                <w:lang w:eastAsia="lt-LT"/>
              </w:rPr>
            </w:pPr>
            <w:r>
              <w:rPr>
                <w:szCs w:val="24"/>
                <w:lang w:eastAsia="lt-LT"/>
              </w:rPr>
              <w:t>Pareigybės aprašyme nustatytų funkcijų vykdymas, atsižvelgiant į strateginius įstaigos tikslus</w:t>
            </w:r>
          </w:p>
        </w:tc>
        <w:tc>
          <w:tcPr>
            <w:tcW w:w="3090" w:type="dxa"/>
            <w:tcBorders>
              <w:top w:val="single" w:sz="4" w:space="0" w:color="auto"/>
              <w:left w:val="single" w:sz="4" w:space="0" w:color="auto"/>
              <w:bottom w:val="single" w:sz="4" w:space="0" w:color="auto"/>
              <w:right w:val="single" w:sz="4" w:space="0" w:color="auto"/>
            </w:tcBorders>
            <w:hideMark/>
          </w:tcPr>
          <w:p w14:paraId="4DFB0BC7" w14:textId="77777777" w:rsidR="006406DF" w:rsidRDefault="006406DF">
            <w:pPr>
              <w:spacing w:after="160" w:line="256" w:lineRule="auto"/>
              <w:ind w:left="142"/>
              <w:rPr>
                <w:szCs w:val="24"/>
                <w:lang w:eastAsia="lt-LT"/>
              </w:rPr>
            </w:pPr>
            <w:r>
              <w:rPr>
                <w:szCs w:val="24"/>
                <w:lang w:eastAsia="lt-LT"/>
              </w:rPr>
              <w:t>1</w:t>
            </w:r>
            <w:r>
              <w:rPr>
                <w:rFonts w:ascii="Segoe UI Symbol" w:hAnsi="Segoe UI Symbol" w:cs="Segoe UI Symbol"/>
                <w:szCs w:val="24"/>
                <w:lang w:eastAsia="lt-LT"/>
              </w:rPr>
              <w:t>☐</w:t>
            </w:r>
            <w:r>
              <w:rPr>
                <w:szCs w:val="24"/>
                <w:lang w:eastAsia="lt-LT"/>
              </w:rPr>
              <w:t xml:space="preserve">    2</w:t>
            </w:r>
            <w:r>
              <w:rPr>
                <w:rFonts w:ascii="Segoe UI Symbol" w:hAnsi="Segoe UI Symbol" w:cs="Segoe UI Symbol"/>
                <w:szCs w:val="24"/>
                <w:lang w:eastAsia="lt-LT"/>
              </w:rPr>
              <w:t>☐</w:t>
            </w:r>
            <w:r>
              <w:rPr>
                <w:szCs w:val="24"/>
                <w:lang w:eastAsia="lt-LT"/>
              </w:rPr>
              <w:t xml:space="preserve">    3</w:t>
            </w:r>
            <w:r>
              <w:rPr>
                <w:rFonts w:ascii="Segoe UI Symbol" w:hAnsi="Segoe UI Symbol" w:cs="Segoe UI Symbol"/>
                <w:szCs w:val="24"/>
                <w:lang w:eastAsia="lt-LT"/>
              </w:rPr>
              <w:t>☐</w:t>
            </w:r>
            <w:r>
              <w:rPr>
                <w:szCs w:val="24"/>
                <w:lang w:eastAsia="lt-LT"/>
              </w:rPr>
              <w:t xml:space="preserve">   4</w:t>
            </w:r>
            <w:r>
              <w:rPr>
                <w:rFonts w:ascii="Segoe UI Symbol" w:hAnsi="Segoe UI Symbol" w:cs="Segoe UI Symbol"/>
                <w:szCs w:val="24"/>
                <w:lang w:eastAsia="lt-LT"/>
              </w:rPr>
              <w:t>☐</w:t>
            </w:r>
          </w:p>
        </w:tc>
      </w:tr>
      <w:tr w:rsidR="006406DF" w14:paraId="17B471CF" w14:textId="77777777" w:rsidTr="006406DF">
        <w:tc>
          <w:tcPr>
            <w:tcW w:w="6095" w:type="dxa"/>
            <w:tcBorders>
              <w:top w:val="single" w:sz="4" w:space="0" w:color="auto"/>
              <w:left w:val="single" w:sz="4" w:space="0" w:color="auto"/>
              <w:bottom w:val="single" w:sz="4" w:space="0" w:color="auto"/>
              <w:right w:val="single" w:sz="4" w:space="0" w:color="auto"/>
            </w:tcBorders>
            <w:hideMark/>
          </w:tcPr>
          <w:p w14:paraId="137ABE5D" w14:textId="77777777" w:rsidR="006406DF" w:rsidRDefault="006406DF">
            <w:pPr>
              <w:spacing w:after="160" w:line="256" w:lineRule="auto"/>
              <w:ind w:left="142"/>
              <w:rPr>
                <w:szCs w:val="24"/>
                <w:lang w:eastAsia="lt-LT"/>
              </w:rPr>
            </w:pPr>
            <w:r>
              <w:rPr>
                <w:szCs w:val="24"/>
                <w:lang w:eastAsia="lt-LT"/>
              </w:rPr>
              <w:t>Tinkamas turimų žinių, gebėjimų ir įgūdžių panaudojimas, atliekant funkcijas ir siekiant rezultatų</w:t>
            </w:r>
          </w:p>
        </w:tc>
        <w:tc>
          <w:tcPr>
            <w:tcW w:w="3090" w:type="dxa"/>
            <w:tcBorders>
              <w:top w:val="single" w:sz="4" w:space="0" w:color="auto"/>
              <w:left w:val="single" w:sz="4" w:space="0" w:color="auto"/>
              <w:bottom w:val="single" w:sz="4" w:space="0" w:color="auto"/>
              <w:right w:val="single" w:sz="4" w:space="0" w:color="auto"/>
            </w:tcBorders>
            <w:hideMark/>
          </w:tcPr>
          <w:p w14:paraId="66E5C49C" w14:textId="77777777" w:rsidR="006406DF" w:rsidRDefault="006406DF">
            <w:pPr>
              <w:spacing w:after="160" w:line="256" w:lineRule="auto"/>
              <w:ind w:left="142"/>
              <w:rPr>
                <w:szCs w:val="24"/>
                <w:lang w:eastAsia="lt-LT"/>
              </w:rPr>
            </w:pPr>
            <w:r>
              <w:rPr>
                <w:szCs w:val="24"/>
                <w:lang w:eastAsia="lt-LT"/>
              </w:rPr>
              <w:t>1</w:t>
            </w:r>
            <w:r>
              <w:rPr>
                <w:rFonts w:ascii="Segoe UI Symbol" w:hAnsi="Segoe UI Symbol" w:cs="Segoe UI Symbol"/>
                <w:szCs w:val="24"/>
                <w:lang w:eastAsia="lt-LT"/>
              </w:rPr>
              <w:t>☐</w:t>
            </w:r>
            <w:r>
              <w:rPr>
                <w:szCs w:val="24"/>
                <w:lang w:eastAsia="lt-LT"/>
              </w:rPr>
              <w:t xml:space="preserve">    2</w:t>
            </w:r>
            <w:r>
              <w:rPr>
                <w:rFonts w:ascii="Segoe UI Symbol" w:hAnsi="Segoe UI Symbol" w:cs="Segoe UI Symbol"/>
                <w:szCs w:val="24"/>
                <w:lang w:eastAsia="lt-LT"/>
              </w:rPr>
              <w:t>☐</w:t>
            </w:r>
            <w:r>
              <w:rPr>
                <w:szCs w:val="24"/>
                <w:lang w:eastAsia="lt-LT"/>
              </w:rPr>
              <w:t xml:space="preserve">    3</w:t>
            </w:r>
            <w:r>
              <w:rPr>
                <w:rFonts w:ascii="Segoe UI Symbol" w:hAnsi="Segoe UI Symbol" w:cs="Segoe UI Symbol"/>
                <w:szCs w:val="24"/>
                <w:lang w:eastAsia="lt-LT"/>
              </w:rPr>
              <w:t>☐</w:t>
            </w:r>
            <w:r>
              <w:rPr>
                <w:szCs w:val="24"/>
                <w:lang w:eastAsia="lt-LT"/>
              </w:rPr>
              <w:t xml:space="preserve">   4</w:t>
            </w:r>
            <w:r>
              <w:rPr>
                <w:rFonts w:ascii="Segoe UI Symbol" w:hAnsi="Segoe UI Symbol" w:cs="Segoe UI Symbol"/>
                <w:szCs w:val="24"/>
                <w:lang w:eastAsia="lt-LT"/>
              </w:rPr>
              <w:t>☐</w:t>
            </w:r>
          </w:p>
        </w:tc>
      </w:tr>
      <w:tr w:rsidR="006406DF" w14:paraId="109E4C63" w14:textId="77777777" w:rsidTr="006406DF">
        <w:tc>
          <w:tcPr>
            <w:tcW w:w="6095" w:type="dxa"/>
            <w:tcBorders>
              <w:top w:val="single" w:sz="4" w:space="0" w:color="auto"/>
              <w:left w:val="single" w:sz="4" w:space="0" w:color="auto"/>
              <w:bottom w:val="single" w:sz="4" w:space="0" w:color="auto"/>
              <w:right w:val="single" w:sz="4" w:space="0" w:color="auto"/>
            </w:tcBorders>
            <w:hideMark/>
          </w:tcPr>
          <w:p w14:paraId="007EE393" w14:textId="77777777" w:rsidR="006406DF" w:rsidRDefault="006406DF">
            <w:pPr>
              <w:spacing w:after="160" w:line="256" w:lineRule="auto"/>
              <w:ind w:left="142"/>
              <w:rPr>
                <w:szCs w:val="24"/>
                <w:lang w:eastAsia="lt-LT"/>
              </w:rPr>
            </w:pPr>
            <w:r>
              <w:rPr>
                <w:szCs w:val="24"/>
                <w:lang w:eastAsia="lt-LT"/>
              </w:rPr>
              <w:t xml:space="preserve">PAŽYMIMAS LANGELIS, ATITINKANTIS GEBĖJIMŲ ATLIKTI PAREIGYBĖS APRAŠYME NUSTATYTAS </w:t>
            </w:r>
            <w:r>
              <w:rPr>
                <w:szCs w:val="24"/>
                <w:lang w:eastAsia="lt-LT"/>
              </w:rPr>
              <w:lastRenderedPageBreak/>
              <w:t>FUNKCIJAS VERTINIMŲ VIDURKĮ</w:t>
            </w:r>
          </w:p>
        </w:tc>
        <w:tc>
          <w:tcPr>
            <w:tcW w:w="3090" w:type="dxa"/>
            <w:tcBorders>
              <w:top w:val="single" w:sz="4" w:space="0" w:color="auto"/>
              <w:left w:val="single" w:sz="4" w:space="0" w:color="auto"/>
              <w:bottom w:val="single" w:sz="4" w:space="0" w:color="auto"/>
              <w:right w:val="single" w:sz="4" w:space="0" w:color="auto"/>
            </w:tcBorders>
          </w:tcPr>
          <w:p w14:paraId="1EED3BEC" w14:textId="77777777" w:rsidR="006406DF" w:rsidRDefault="006406DF">
            <w:pPr>
              <w:ind w:left="142"/>
              <w:rPr>
                <w:szCs w:val="24"/>
                <w:lang w:eastAsia="lt-LT"/>
              </w:rPr>
            </w:pPr>
          </w:p>
          <w:p w14:paraId="0E208516" w14:textId="77777777" w:rsidR="006406DF" w:rsidRDefault="006406DF">
            <w:pPr>
              <w:spacing w:after="160" w:line="256" w:lineRule="auto"/>
              <w:ind w:left="142"/>
              <w:rPr>
                <w:szCs w:val="24"/>
                <w:lang w:eastAsia="lt-LT"/>
              </w:rPr>
            </w:pPr>
            <w:r>
              <w:rPr>
                <w:szCs w:val="24"/>
                <w:lang w:eastAsia="lt-LT"/>
              </w:rPr>
              <w:t>1</w:t>
            </w:r>
            <w:r>
              <w:rPr>
                <w:rFonts w:ascii="Segoe UI Symbol" w:hAnsi="Segoe UI Symbol" w:cs="Segoe UI Symbol"/>
                <w:szCs w:val="24"/>
                <w:lang w:eastAsia="lt-LT"/>
              </w:rPr>
              <w:t>☐</w:t>
            </w:r>
            <w:r>
              <w:rPr>
                <w:szCs w:val="24"/>
                <w:lang w:eastAsia="lt-LT"/>
              </w:rPr>
              <w:t xml:space="preserve">    2</w:t>
            </w:r>
            <w:r>
              <w:rPr>
                <w:rFonts w:ascii="Segoe UI Symbol" w:hAnsi="Segoe UI Symbol" w:cs="Segoe UI Symbol"/>
                <w:szCs w:val="24"/>
                <w:lang w:eastAsia="lt-LT"/>
              </w:rPr>
              <w:t>☐</w:t>
            </w:r>
            <w:r>
              <w:rPr>
                <w:szCs w:val="24"/>
                <w:lang w:eastAsia="lt-LT"/>
              </w:rPr>
              <w:t xml:space="preserve">    3</w:t>
            </w:r>
            <w:r>
              <w:rPr>
                <w:rFonts w:ascii="Segoe UI Symbol" w:hAnsi="Segoe UI Symbol" w:cs="Segoe UI Symbol"/>
                <w:szCs w:val="24"/>
                <w:lang w:eastAsia="lt-LT"/>
              </w:rPr>
              <w:t>☐</w:t>
            </w:r>
            <w:r>
              <w:rPr>
                <w:szCs w:val="24"/>
                <w:lang w:eastAsia="lt-LT"/>
              </w:rPr>
              <w:t xml:space="preserve">   4</w:t>
            </w:r>
            <w:r>
              <w:rPr>
                <w:rFonts w:ascii="Segoe UI Symbol" w:hAnsi="Segoe UI Symbol" w:cs="Segoe UI Symbol"/>
                <w:szCs w:val="24"/>
                <w:lang w:eastAsia="lt-LT"/>
              </w:rPr>
              <w:t>☐</w:t>
            </w:r>
          </w:p>
        </w:tc>
      </w:tr>
    </w:tbl>
    <w:p w14:paraId="23E53451" w14:textId="77777777" w:rsidR="006406DF" w:rsidRDefault="006406DF" w:rsidP="006406DF">
      <w:pPr>
        <w:ind w:left="142"/>
        <w:rPr>
          <w:szCs w:val="24"/>
          <w:lang w:eastAsia="lt-LT"/>
        </w:rPr>
      </w:pPr>
    </w:p>
    <w:p w14:paraId="2B14C80E" w14:textId="77777777" w:rsidR="006406DF" w:rsidRDefault="006406DF" w:rsidP="006406DF">
      <w:pPr>
        <w:ind w:left="142"/>
        <w:rPr>
          <w:szCs w:val="24"/>
          <w:lang w:eastAsia="lt-LT"/>
        </w:rPr>
      </w:pPr>
      <w:r>
        <w:rPr>
          <w:szCs w:val="24"/>
          <w:lang w:eastAsia="lt-LT"/>
        </w:rPr>
        <w:t>6.</w:t>
      </w:r>
      <w:r>
        <w:rPr>
          <w:szCs w:val="24"/>
          <w:lang w:eastAsia="lt-LT"/>
        </w:rPr>
        <w:tab/>
        <w:t>Pasiūlymai, kaip darbuotojui / biudžetinės įstaigos vadovui tobulinti kvalifikaciją </w:t>
      </w:r>
    </w:p>
    <w:p w14:paraId="574B7AE4" w14:textId="77777777" w:rsidR="006406DF" w:rsidRDefault="006406DF" w:rsidP="006406DF">
      <w:pPr>
        <w:ind w:left="142"/>
        <w:rPr>
          <w:szCs w:val="24"/>
          <w:lang w:eastAsia="lt-LT"/>
        </w:rPr>
      </w:pPr>
      <w:r>
        <w:rPr>
          <w:szCs w:val="24"/>
          <w:lang w:eastAsia="lt-LT"/>
        </w:rPr>
        <w:t>(nurodoma, kokie mokymai siūlomi) </w:t>
      </w:r>
    </w:p>
    <w:p w14:paraId="05B66F0F" w14:textId="77777777" w:rsidR="006406DF" w:rsidRDefault="006406DF" w:rsidP="006406DF">
      <w:pPr>
        <w:ind w:left="142"/>
        <w:rPr>
          <w:szCs w:val="24"/>
          <w:lang w:eastAsia="lt-L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406DF" w14:paraId="2718EB7C" w14:textId="77777777" w:rsidTr="006406DF">
        <w:tc>
          <w:tcPr>
            <w:tcW w:w="9214" w:type="dxa"/>
            <w:tcBorders>
              <w:top w:val="single" w:sz="4" w:space="0" w:color="auto"/>
              <w:left w:val="single" w:sz="4" w:space="0" w:color="auto"/>
              <w:bottom w:val="single" w:sz="4" w:space="0" w:color="auto"/>
              <w:right w:val="single" w:sz="4" w:space="0" w:color="auto"/>
            </w:tcBorders>
            <w:hideMark/>
          </w:tcPr>
          <w:p w14:paraId="42CF55BC" w14:textId="77777777" w:rsidR="006406DF" w:rsidRDefault="006406DF">
            <w:pPr>
              <w:spacing w:after="160" w:line="256" w:lineRule="auto"/>
              <w:ind w:left="142"/>
              <w:rPr>
                <w:szCs w:val="24"/>
                <w:lang w:eastAsia="lt-LT"/>
              </w:rPr>
            </w:pPr>
            <w:r>
              <w:rPr>
                <w:szCs w:val="24"/>
                <w:lang w:eastAsia="lt-LT"/>
              </w:rPr>
              <w:t>6.1.</w:t>
            </w:r>
          </w:p>
        </w:tc>
      </w:tr>
      <w:tr w:rsidR="006406DF" w14:paraId="0917DC04" w14:textId="77777777" w:rsidTr="006406DF">
        <w:tc>
          <w:tcPr>
            <w:tcW w:w="9214" w:type="dxa"/>
            <w:tcBorders>
              <w:top w:val="single" w:sz="4" w:space="0" w:color="auto"/>
              <w:left w:val="single" w:sz="4" w:space="0" w:color="auto"/>
              <w:bottom w:val="single" w:sz="4" w:space="0" w:color="auto"/>
              <w:right w:val="single" w:sz="4" w:space="0" w:color="auto"/>
            </w:tcBorders>
            <w:hideMark/>
          </w:tcPr>
          <w:p w14:paraId="020EB3E4" w14:textId="77777777" w:rsidR="006406DF" w:rsidRDefault="006406DF">
            <w:pPr>
              <w:spacing w:after="160" w:line="256" w:lineRule="auto"/>
              <w:ind w:left="142"/>
              <w:rPr>
                <w:szCs w:val="24"/>
                <w:lang w:eastAsia="lt-LT"/>
              </w:rPr>
            </w:pPr>
            <w:r>
              <w:rPr>
                <w:szCs w:val="24"/>
                <w:lang w:eastAsia="lt-LT"/>
              </w:rPr>
              <w:t>6.2.</w:t>
            </w:r>
          </w:p>
        </w:tc>
      </w:tr>
    </w:tbl>
    <w:p w14:paraId="7360430B" w14:textId="77777777" w:rsidR="006406DF" w:rsidRDefault="006406DF" w:rsidP="006406DF">
      <w:pPr>
        <w:ind w:left="142"/>
        <w:rPr>
          <w:szCs w:val="24"/>
          <w:lang w:eastAsia="lt-LT"/>
        </w:rPr>
      </w:pPr>
    </w:p>
    <w:p w14:paraId="4EF8F9AB" w14:textId="77777777" w:rsidR="006406DF" w:rsidRDefault="006406DF" w:rsidP="006406DF">
      <w:pPr>
        <w:ind w:left="142"/>
        <w:rPr>
          <w:szCs w:val="24"/>
          <w:lang w:eastAsia="lt-LT"/>
        </w:rPr>
      </w:pPr>
      <w:r>
        <w:rPr>
          <w:szCs w:val="24"/>
          <w:lang w:eastAsia="lt-LT"/>
        </w:rPr>
        <w:t>III SKYRIUS</w:t>
      </w:r>
    </w:p>
    <w:p w14:paraId="408EE96A" w14:textId="77777777" w:rsidR="006406DF" w:rsidRDefault="006406DF" w:rsidP="006406DF">
      <w:pPr>
        <w:ind w:left="142"/>
        <w:rPr>
          <w:szCs w:val="24"/>
          <w:lang w:eastAsia="lt-LT"/>
        </w:rPr>
      </w:pPr>
      <w:r>
        <w:rPr>
          <w:szCs w:val="24"/>
          <w:lang w:eastAsia="lt-LT"/>
        </w:rPr>
        <w:t>BENDRAS VEIKLOS VERTINIMAS, VERTINIMO PAGRINDIMAS IR SIŪLYMAI</w:t>
      </w:r>
    </w:p>
    <w:p w14:paraId="459D6E9C" w14:textId="77777777" w:rsidR="006406DF" w:rsidRDefault="006406DF" w:rsidP="006406DF">
      <w:pPr>
        <w:ind w:left="142"/>
        <w:rPr>
          <w:szCs w:val="24"/>
          <w:lang w:eastAsia="lt-LT"/>
        </w:rPr>
      </w:pPr>
    </w:p>
    <w:p w14:paraId="43A92E1D" w14:textId="77777777" w:rsidR="006406DF" w:rsidRDefault="006406DF" w:rsidP="006406DF">
      <w:pPr>
        <w:ind w:left="142"/>
        <w:rPr>
          <w:szCs w:val="24"/>
          <w:lang w:eastAsia="lt-LT"/>
        </w:rPr>
      </w:pPr>
      <w:r>
        <w:rPr>
          <w:szCs w:val="24"/>
          <w:lang w:eastAsia="lt-LT"/>
        </w:rPr>
        <w:t>7.</w:t>
      </w:r>
      <w:r>
        <w:rPr>
          <w:szCs w:val="24"/>
          <w:lang w:eastAsia="lt-LT"/>
        </w:rPr>
        <w:tab/>
        <w:t>Bendras veiklos vertinimas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39"/>
        <w:gridCol w:w="1871"/>
        <w:gridCol w:w="1583"/>
        <w:gridCol w:w="2074"/>
      </w:tblGrid>
      <w:tr w:rsidR="006406DF" w14:paraId="35BEB2D7" w14:textId="77777777" w:rsidTr="006406DF">
        <w:tc>
          <w:tcPr>
            <w:tcW w:w="1555" w:type="dxa"/>
            <w:tcBorders>
              <w:top w:val="single" w:sz="4" w:space="0" w:color="auto"/>
              <w:left w:val="single" w:sz="4" w:space="0" w:color="auto"/>
              <w:bottom w:val="single" w:sz="4" w:space="0" w:color="auto"/>
              <w:right w:val="single" w:sz="4" w:space="0" w:color="auto"/>
            </w:tcBorders>
          </w:tcPr>
          <w:p w14:paraId="4C5AE766" w14:textId="77777777" w:rsidR="006406DF" w:rsidRDefault="006406DF">
            <w:pPr>
              <w:spacing w:after="160" w:line="256" w:lineRule="auto"/>
              <w:ind w:left="142"/>
              <w:rPr>
                <w:szCs w:val="24"/>
                <w:lang w:eastAsia="lt-LT"/>
              </w:rPr>
            </w:pPr>
          </w:p>
        </w:tc>
        <w:tc>
          <w:tcPr>
            <w:tcW w:w="7767" w:type="dxa"/>
            <w:gridSpan w:val="4"/>
            <w:tcBorders>
              <w:top w:val="single" w:sz="4" w:space="0" w:color="auto"/>
              <w:left w:val="single" w:sz="4" w:space="0" w:color="auto"/>
              <w:bottom w:val="single" w:sz="4" w:space="0" w:color="auto"/>
              <w:right w:val="single" w:sz="4" w:space="0" w:color="auto"/>
            </w:tcBorders>
          </w:tcPr>
          <w:p w14:paraId="566C1E3A" w14:textId="77777777" w:rsidR="006406DF" w:rsidRDefault="006406DF">
            <w:pPr>
              <w:ind w:left="142"/>
              <w:rPr>
                <w:szCs w:val="24"/>
                <w:lang w:eastAsia="lt-LT"/>
              </w:rPr>
            </w:pPr>
            <w:r>
              <w:rPr>
                <w:szCs w:val="24"/>
                <w:lang w:eastAsia="lt-LT"/>
              </w:rPr>
              <w:t>Pažymimas langelis, atitinkantis bendrą pasiektų rezultatų, vykdant užduotis, ir gebėjimų atlikti pareigybės aprašyme nustatytas funkcijas vertinimų vidurkį</w:t>
            </w:r>
          </w:p>
          <w:p w14:paraId="0CD07FAC" w14:textId="77777777" w:rsidR="006406DF" w:rsidRDefault="006406DF">
            <w:pPr>
              <w:spacing w:after="160" w:line="256" w:lineRule="auto"/>
              <w:ind w:left="142"/>
              <w:rPr>
                <w:szCs w:val="24"/>
                <w:lang w:eastAsia="lt-LT"/>
              </w:rPr>
            </w:pPr>
          </w:p>
        </w:tc>
      </w:tr>
      <w:tr w:rsidR="006406DF" w14:paraId="34070369" w14:textId="77777777" w:rsidTr="006406DF">
        <w:tc>
          <w:tcPr>
            <w:tcW w:w="1555" w:type="dxa"/>
            <w:tcBorders>
              <w:top w:val="single" w:sz="4" w:space="0" w:color="auto"/>
              <w:left w:val="single" w:sz="4" w:space="0" w:color="auto"/>
              <w:bottom w:val="single" w:sz="4" w:space="0" w:color="auto"/>
              <w:right w:val="single" w:sz="4" w:space="0" w:color="auto"/>
            </w:tcBorders>
            <w:hideMark/>
          </w:tcPr>
          <w:p w14:paraId="6FDFB546" w14:textId="77777777" w:rsidR="006406DF" w:rsidRDefault="006406DF">
            <w:pPr>
              <w:spacing w:after="160" w:line="256" w:lineRule="auto"/>
              <w:ind w:left="142"/>
              <w:rPr>
                <w:szCs w:val="24"/>
                <w:lang w:eastAsia="lt-LT"/>
              </w:rPr>
            </w:pPr>
            <w:r>
              <w:rPr>
                <w:szCs w:val="24"/>
                <w:lang w:eastAsia="lt-LT"/>
              </w:rPr>
              <w:t>Vertinimas</w:t>
            </w:r>
          </w:p>
        </w:tc>
        <w:tc>
          <w:tcPr>
            <w:tcW w:w="2239" w:type="dxa"/>
            <w:tcBorders>
              <w:top w:val="single" w:sz="4" w:space="0" w:color="auto"/>
              <w:left w:val="single" w:sz="4" w:space="0" w:color="auto"/>
              <w:bottom w:val="single" w:sz="4" w:space="0" w:color="auto"/>
              <w:right w:val="single" w:sz="4" w:space="0" w:color="auto"/>
            </w:tcBorders>
            <w:hideMark/>
          </w:tcPr>
          <w:p w14:paraId="743A3018" w14:textId="77777777" w:rsidR="006406DF" w:rsidRDefault="006406DF">
            <w:pPr>
              <w:spacing w:after="160" w:line="256" w:lineRule="auto"/>
              <w:ind w:left="142"/>
              <w:rPr>
                <w:szCs w:val="24"/>
                <w:lang w:eastAsia="lt-LT"/>
              </w:rPr>
            </w:pPr>
            <w:r>
              <w:rPr>
                <w:szCs w:val="24"/>
                <w:lang w:eastAsia="lt-LT"/>
              </w:rPr>
              <w:t xml:space="preserve">Nepatenkinamai – </w:t>
            </w:r>
            <w:r>
              <w:rPr>
                <w:rFonts w:ascii="Segoe UI Symbol" w:hAnsi="Segoe UI Symbol" w:cs="Segoe UI Symbol"/>
                <w:szCs w:val="24"/>
                <w:lang w:eastAsia="lt-LT"/>
              </w:rPr>
              <w:t>☐</w:t>
            </w:r>
          </w:p>
        </w:tc>
        <w:tc>
          <w:tcPr>
            <w:tcW w:w="1871" w:type="dxa"/>
            <w:tcBorders>
              <w:top w:val="single" w:sz="4" w:space="0" w:color="auto"/>
              <w:left w:val="single" w:sz="4" w:space="0" w:color="auto"/>
              <w:bottom w:val="single" w:sz="4" w:space="0" w:color="auto"/>
              <w:right w:val="single" w:sz="4" w:space="0" w:color="auto"/>
            </w:tcBorders>
            <w:hideMark/>
          </w:tcPr>
          <w:p w14:paraId="7753F7AF" w14:textId="77777777" w:rsidR="006406DF" w:rsidRDefault="006406DF">
            <w:pPr>
              <w:spacing w:after="160" w:line="256" w:lineRule="auto"/>
              <w:ind w:left="142"/>
              <w:rPr>
                <w:szCs w:val="24"/>
                <w:lang w:eastAsia="lt-LT"/>
              </w:rPr>
            </w:pPr>
            <w:r>
              <w:rPr>
                <w:szCs w:val="24"/>
                <w:lang w:eastAsia="lt-LT"/>
              </w:rPr>
              <w:t xml:space="preserve">Patenkinamai – </w:t>
            </w:r>
            <w:r>
              <w:rPr>
                <w:rFonts w:ascii="Segoe UI Symbol" w:hAnsi="Segoe UI Symbol" w:cs="Segoe UI Symbol"/>
                <w:szCs w:val="24"/>
                <w:lang w:eastAsia="lt-LT"/>
              </w:rPr>
              <w:t>☐</w:t>
            </w:r>
          </w:p>
        </w:tc>
        <w:tc>
          <w:tcPr>
            <w:tcW w:w="1583" w:type="dxa"/>
            <w:tcBorders>
              <w:top w:val="single" w:sz="4" w:space="0" w:color="auto"/>
              <w:left w:val="single" w:sz="4" w:space="0" w:color="auto"/>
              <w:bottom w:val="single" w:sz="4" w:space="0" w:color="auto"/>
              <w:right w:val="single" w:sz="4" w:space="0" w:color="auto"/>
            </w:tcBorders>
            <w:hideMark/>
          </w:tcPr>
          <w:p w14:paraId="6B51F539" w14:textId="77777777" w:rsidR="006406DF" w:rsidRDefault="006406DF">
            <w:pPr>
              <w:spacing w:after="160" w:line="256" w:lineRule="auto"/>
              <w:ind w:left="142"/>
              <w:rPr>
                <w:szCs w:val="24"/>
                <w:lang w:eastAsia="lt-LT"/>
              </w:rPr>
            </w:pPr>
            <w:r>
              <w:rPr>
                <w:szCs w:val="24"/>
                <w:lang w:eastAsia="lt-LT"/>
              </w:rPr>
              <w:t xml:space="preserve">Gerai – </w:t>
            </w:r>
            <w:r>
              <w:rPr>
                <w:rFonts w:ascii="Segoe UI Symbol" w:hAnsi="Segoe UI Symbol" w:cs="Segoe UI Symbol"/>
                <w:szCs w:val="24"/>
                <w:lang w:eastAsia="lt-LT"/>
              </w:rPr>
              <w:t>☐</w:t>
            </w:r>
          </w:p>
        </w:tc>
        <w:tc>
          <w:tcPr>
            <w:tcW w:w="2074" w:type="dxa"/>
            <w:tcBorders>
              <w:top w:val="single" w:sz="4" w:space="0" w:color="auto"/>
              <w:left w:val="single" w:sz="4" w:space="0" w:color="auto"/>
              <w:bottom w:val="single" w:sz="4" w:space="0" w:color="auto"/>
              <w:right w:val="single" w:sz="4" w:space="0" w:color="auto"/>
            </w:tcBorders>
            <w:hideMark/>
          </w:tcPr>
          <w:p w14:paraId="42398744" w14:textId="77777777" w:rsidR="006406DF" w:rsidRDefault="006406DF">
            <w:pPr>
              <w:spacing w:after="160" w:line="256" w:lineRule="auto"/>
              <w:ind w:left="142"/>
              <w:rPr>
                <w:szCs w:val="24"/>
                <w:lang w:eastAsia="lt-LT"/>
              </w:rPr>
            </w:pPr>
            <w:r>
              <w:rPr>
                <w:szCs w:val="24"/>
                <w:lang w:eastAsia="lt-LT"/>
              </w:rPr>
              <w:t>Labai gerai –</w:t>
            </w:r>
            <w:r>
              <w:rPr>
                <w:rFonts w:ascii="Segoe UI Symbol" w:hAnsi="Segoe UI Symbol" w:cs="Segoe UI Symbol"/>
                <w:szCs w:val="24"/>
                <w:lang w:eastAsia="lt-LT"/>
              </w:rPr>
              <w:t>☐</w:t>
            </w:r>
          </w:p>
        </w:tc>
      </w:tr>
    </w:tbl>
    <w:p w14:paraId="0C1AA678" w14:textId="77777777" w:rsidR="006406DF" w:rsidRDefault="006406DF" w:rsidP="006406DF">
      <w:pPr>
        <w:ind w:left="142"/>
        <w:rPr>
          <w:szCs w:val="24"/>
          <w:lang w:eastAsia="lt-LT"/>
        </w:rPr>
      </w:pPr>
    </w:p>
    <w:p w14:paraId="7570FC78" w14:textId="77777777" w:rsidR="006406DF" w:rsidRDefault="006406DF" w:rsidP="006406DF">
      <w:pPr>
        <w:ind w:left="142"/>
        <w:rPr>
          <w:szCs w:val="24"/>
          <w:lang w:eastAsia="lt-LT"/>
        </w:rPr>
      </w:pPr>
    </w:p>
    <w:p w14:paraId="0A926E40" w14:textId="77777777" w:rsidR="006406DF" w:rsidRDefault="006406DF" w:rsidP="006406DF">
      <w:pPr>
        <w:ind w:left="142"/>
        <w:rPr>
          <w:szCs w:val="24"/>
          <w:lang w:eastAsia="lt-LT"/>
        </w:rPr>
      </w:pPr>
      <w:r>
        <w:rPr>
          <w:szCs w:val="24"/>
          <w:lang w:eastAsia="lt-LT"/>
        </w:rPr>
        <w:t xml:space="preserve">8. Vertinimo pagrindimas ir siūlymai:  </w:t>
      </w:r>
    </w:p>
    <w:p w14:paraId="2E9C3B08" w14:textId="77777777" w:rsidR="006406DF" w:rsidRDefault="006406DF" w:rsidP="006406DF">
      <w:pPr>
        <w:ind w:left="142"/>
        <w:rPr>
          <w:szCs w:val="24"/>
          <w:lang w:eastAsia="lt-LT"/>
        </w:rPr>
      </w:pPr>
    </w:p>
    <w:p w14:paraId="3A917B12" w14:textId="77777777" w:rsidR="006406DF" w:rsidRDefault="006406DF" w:rsidP="006406DF">
      <w:pPr>
        <w:ind w:left="142"/>
        <w:rPr>
          <w:szCs w:val="24"/>
          <w:lang w:eastAsia="lt-LT"/>
        </w:rPr>
      </w:pPr>
      <w:r>
        <w:rPr>
          <w:szCs w:val="24"/>
          <w:lang w:eastAsia="lt-LT"/>
        </w:rPr>
        <w:tab/>
      </w:r>
    </w:p>
    <w:p w14:paraId="7A2B4138" w14:textId="77777777" w:rsidR="006406DF" w:rsidRDefault="006406DF" w:rsidP="006406DF">
      <w:pPr>
        <w:ind w:left="142"/>
        <w:rPr>
          <w:szCs w:val="24"/>
          <w:lang w:eastAsia="lt-LT"/>
        </w:rPr>
      </w:pPr>
      <w:r>
        <w:rPr>
          <w:szCs w:val="24"/>
          <w:lang w:eastAsia="lt-LT"/>
        </w:rPr>
        <w:tab/>
      </w:r>
    </w:p>
    <w:p w14:paraId="6871FFD2" w14:textId="77777777" w:rsidR="006406DF" w:rsidRDefault="006406DF" w:rsidP="006406DF">
      <w:pPr>
        <w:ind w:left="142"/>
        <w:rPr>
          <w:szCs w:val="24"/>
          <w:lang w:eastAsia="lt-LT"/>
        </w:rPr>
      </w:pPr>
    </w:p>
    <w:p w14:paraId="78700C81" w14:textId="77777777" w:rsidR="006406DF" w:rsidRDefault="006406DF" w:rsidP="006406DF">
      <w:pPr>
        <w:ind w:left="142"/>
        <w:rPr>
          <w:szCs w:val="24"/>
          <w:lang w:eastAsia="lt-L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406DF" w14:paraId="0C30617E" w14:textId="77777777" w:rsidTr="006406DF">
        <w:tc>
          <w:tcPr>
            <w:tcW w:w="9322" w:type="dxa"/>
            <w:tcBorders>
              <w:top w:val="single" w:sz="4" w:space="0" w:color="auto"/>
              <w:left w:val="single" w:sz="4" w:space="0" w:color="auto"/>
              <w:bottom w:val="single" w:sz="4" w:space="0" w:color="auto"/>
              <w:right w:val="single" w:sz="4" w:space="0" w:color="auto"/>
            </w:tcBorders>
          </w:tcPr>
          <w:p w14:paraId="7D9C9C4F" w14:textId="77777777" w:rsidR="006406DF" w:rsidRDefault="006406DF">
            <w:pPr>
              <w:ind w:left="142"/>
              <w:rPr>
                <w:szCs w:val="24"/>
                <w:lang w:eastAsia="lt-LT"/>
              </w:rPr>
            </w:pPr>
          </w:p>
          <w:p w14:paraId="7C256ED1" w14:textId="77777777" w:rsidR="006406DF" w:rsidRDefault="006406DF">
            <w:pPr>
              <w:ind w:left="142"/>
              <w:rPr>
                <w:szCs w:val="24"/>
                <w:lang w:eastAsia="lt-LT"/>
              </w:rPr>
            </w:pPr>
            <w:r>
              <w:rPr>
                <w:szCs w:val="24"/>
                <w:lang w:eastAsia="lt-LT"/>
              </w:rPr>
              <w:t xml:space="preserve">           </w:t>
            </w:r>
            <w:r>
              <w:rPr>
                <w:szCs w:val="24"/>
                <w:lang w:eastAsia="lt-LT"/>
              </w:rPr>
              <w:tab/>
              <w:t>___________</w:t>
            </w:r>
            <w:r>
              <w:rPr>
                <w:szCs w:val="24"/>
                <w:lang w:eastAsia="lt-LT"/>
              </w:rPr>
              <w:tab/>
            </w:r>
          </w:p>
          <w:p w14:paraId="43194C53" w14:textId="77777777" w:rsidR="006406DF" w:rsidRDefault="006406DF">
            <w:pPr>
              <w:ind w:left="142"/>
              <w:rPr>
                <w:szCs w:val="24"/>
                <w:lang w:eastAsia="lt-LT"/>
              </w:rPr>
            </w:pPr>
            <w:r>
              <w:rPr>
                <w:szCs w:val="24"/>
                <w:lang w:eastAsia="lt-LT"/>
              </w:rPr>
              <w:t>(vadovo / institucijos vadovo ar jo įgalioto asmens pareigos)</w:t>
            </w:r>
            <w:r>
              <w:rPr>
                <w:szCs w:val="24"/>
                <w:lang w:eastAsia="lt-LT"/>
              </w:rPr>
              <w:tab/>
              <w:t>(parašas)</w:t>
            </w:r>
            <w:r>
              <w:rPr>
                <w:szCs w:val="24"/>
                <w:lang w:eastAsia="lt-LT"/>
              </w:rPr>
              <w:tab/>
              <w:t>(vardas ir pavardė)</w:t>
            </w:r>
          </w:p>
          <w:p w14:paraId="3C91E47E" w14:textId="77777777" w:rsidR="006406DF" w:rsidRDefault="006406DF">
            <w:pPr>
              <w:ind w:left="142"/>
              <w:rPr>
                <w:szCs w:val="24"/>
                <w:lang w:eastAsia="lt-LT"/>
              </w:rPr>
            </w:pPr>
          </w:p>
          <w:p w14:paraId="43F79588" w14:textId="77777777" w:rsidR="006406DF" w:rsidRDefault="006406DF">
            <w:pPr>
              <w:spacing w:after="160" w:line="256" w:lineRule="auto"/>
              <w:ind w:left="142"/>
              <w:rPr>
                <w:szCs w:val="24"/>
                <w:lang w:eastAsia="lt-LT"/>
              </w:rPr>
            </w:pPr>
          </w:p>
        </w:tc>
      </w:tr>
    </w:tbl>
    <w:p w14:paraId="3718E582" w14:textId="77777777" w:rsidR="006406DF" w:rsidRDefault="006406DF" w:rsidP="006406DF">
      <w:pPr>
        <w:ind w:left="142"/>
        <w:rPr>
          <w:szCs w:val="24"/>
          <w:lang w:eastAsia="lt-LT"/>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5"/>
      </w:tblGrid>
      <w:tr w:rsidR="006406DF" w14:paraId="59DED77A" w14:textId="77777777" w:rsidTr="006406DF">
        <w:tc>
          <w:tcPr>
            <w:tcW w:w="9322" w:type="dxa"/>
            <w:tcBorders>
              <w:top w:val="single" w:sz="4" w:space="0" w:color="auto"/>
              <w:left w:val="single" w:sz="4" w:space="0" w:color="auto"/>
              <w:bottom w:val="single" w:sz="4" w:space="0" w:color="auto"/>
              <w:right w:val="single" w:sz="4" w:space="0" w:color="auto"/>
            </w:tcBorders>
          </w:tcPr>
          <w:p w14:paraId="512971AF" w14:textId="77777777" w:rsidR="006406DF" w:rsidRDefault="006406DF">
            <w:pPr>
              <w:ind w:left="142"/>
              <w:rPr>
                <w:szCs w:val="24"/>
                <w:lang w:eastAsia="lt-LT"/>
              </w:rPr>
            </w:pPr>
            <w:r>
              <w:rPr>
                <w:szCs w:val="24"/>
                <w:lang w:eastAsia="lt-LT"/>
              </w:rPr>
              <w:t>Su veiklos vertinimo išvada ir siūlymais susipažinau ir sutinku / nesutinku:</w:t>
            </w:r>
          </w:p>
          <w:p w14:paraId="3DFB2F06" w14:textId="77777777" w:rsidR="006406DF" w:rsidRDefault="006406DF">
            <w:pPr>
              <w:ind w:left="142"/>
              <w:rPr>
                <w:szCs w:val="24"/>
                <w:lang w:eastAsia="lt-LT"/>
              </w:rPr>
            </w:pPr>
            <w:r>
              <w:rPr>
                <w:szCs w:val="24"/>
                <w:lang w:eastAsia="lt-LT"/>
              </w:rPr>
              <w:t>(ko nereikia, išbraukti)</w:t>
            </w:r>
          </w:p>
          <w:p w14:paraId="6847DAF5" w14:textId="77777777" w:rsidR="006406DF" w:rsidRDefault="006406DF">
            <w:pPr>
              <w:ind w:left="142"/>
              <w:rPr>
                <w:szCs w:val="24"/>
                <w:lang w:eastAsia="lt-LT"/>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5"/>
            </w:tblGrid>
            <w:tr w:rsidR="006406DF" w14:paraId="4297C60B" w14:textId="77777777">
              <w:tc>
                <w:tcPr>
                  <w:tcW w:w="9096" w:type="dxa"/>
                  <w:tcBorders>
                    <w:top w:val="single" w:sz="4" w:space="0" w:color="auto"/>
                    <w:left w:val="single" w:sz="4" w:space="0" w:color="auto"/>
                    <w:bottom w:val="single" w:sz="4" w:space="0" w:color="auto"/>
                    <w:right w:val="single" w:sz="4" w:space="0" w:color="auto"/>
                  </w:tcBorders>
                </w:tcPr>
                <w:p w14:paraId="27A7EAC8" w14:textId="77777777" w:rsidR="006406DF" w:rsidRDefault="006406DF">
                  <w:pPr>
                    <w:ind w:left="142"/>
                    <w:rPr>
                      <w:szCs w:val="24"/>
                      <w:lang w:eastAsia="lt-LT"/>
                    </w:rPr>
                  </w:pPr>
                </w:p>
                <w:p w14:paraId="6FE6C535" w14:textId="77777777" w:rsidR="006406DF" w:rsidRDefault="006406DF">
                  <w:pPr>
                    <w:ind w:left="142"/>
                    <w:rPr>
                      <w:szCs w:val="24"/>
                      <w:lang w:eastAsia="lt-LT"/>
                    </w:rPr>
                  </w:pPr>
                </w:p>
                <w:p w14:paraId="03287832" w14:textId="77777777" w:rsidR="006406DF" w:rsidRDefault="006406DF">
                  <w:pPr>
                    <w:spacing w:after="160" w:line="256" w:lineRule="auto"/>
                    <w:ind w:left="142"/>
                    <w:rPr>
                      <w:szCs w:val="24"/>
                      <w:lang w:eastAsia="lt-LT"/>
                    </w:rPr>
                  </w:pPr>
                </w:p>
              </w:tc>
            </w:tr>
          </w:tbl>
          <w:p w14:paraId="53957076" w14:textId="77777777" w:rsidR="006406DF" w:rsidRDefault="006406DF">
            <w:pPr>
              <w:ind w:left="142"/>
              <w:rPr>
                <w:szCs w:val="24"/>
                <w:lang w:eastAsia="lt-LT"/>
              </w:rPr>
            </w:pPr>
            <w:r>
              <w:rPr>
                <w:szCs w:val="24"/>
                <w:lang w:eastAsia="lt-LT"/>
              </w:rPr>
              <w:t>(nurodyti punktus, su kuriais nesutinka)</w:t>
            </w:r>
          </w:p>
          <w:p w14:paraId="27082EE4" w14:textId="77777777" w:rsidR="006406DF" w:rsidRDefault="006406DF">
            <w:pPr>
              <w:ind w:left="142"/>
              <w:rPr>
                <w:szCs w:val="24"/>
                <w:lang w:eastAsia="lt-LT"/>
              </w:rPr>
            </w:pPr>
          </w:p>
          <w:p w14:paraId="7FFBBA5D" w14:textId="77777777" w:rsidR="006406DF" w:rsidRDefault="006406DF">
            <w:pPr>
              <w:ind w:left="142"/>
              <w:rPr>
                <w:szCs w:val="24"/>
                <w:lang w:eastAsia="lt-LT"/>
              </w:rPr>
            </w:pPr>
            <w:r>
              <w:rPr>
                <w:szCs w:val="24"/>
                <w:lang w:eastAsia="lt-LT"/>
              </w:rPr>
              <w:t>Kompiuterių sistemų specialistas</w:t>
            </w:r>
            <w:r>
              <w:rPr>
                <w:szCs w:val="24"/>
                <w:lang w:eastAsia="lt-LT"/>
              </w:rPr>
              <w:tab/>
              <w:t>___________</w:t>
            </w:r>
            <w:r>
              <w:rPr>
                <w:szCs w:val="24"/>
                <w:lang w:eastAsia="lt-LT"/>
              </w:rPr>
              <w:tab/>
            </w:r>
          </w:p>
          <w:p w14:paraId="7729844F" w14:textId="77777777" w:rsidR="006406DF" w:rsidRDefault="006406DF">
            <w:pPr>
              <w:ind w:left="142"/>
              <w:rPr>
                <w:szCs w:val="24"/>
                <w:lang w:eastAsia="lt-LT"/>
              </w:rPr>
            </w:pPr>
            <w:r>
              <w:rPr>
                <w:szCs w:val="24"/>
                <w:lang w:eastAsia="lt-LT"/>
              </w:rPr>
              <w:t>(darbuotojo / biudžetinės įstaigos vadovo pareigos)</w:t>
            </w:r>
            <w:r>
              <w:rPr>
                <w:szCs w:val="24"/>
                <w:lang w:eastAsia="lt-LT"/>
              </w:rPr>
              <w:tab/>
              <w:t>(parašas)</w:t>
            </w:r>
            <w:r>
              <w:rPr>
                <w:szCs w:val="24"/>
                <w:lang w:eastAsia="lt-LT"/>
              </w:rPr>
              <w:tab/>
              <w:t>(vardas ir pavardė)</w:t>
            </w:r>
          </w:p>
          <w:p w14:paraId="0EC5B4BA" w14:textId="77777777" w:rsidR="006406DF" w:rsidRDefault="006406DF">
            <w:pPr>
              <w:ind w:left="142"/>
              <w:rPr>
                <w:szCs w:val="24"/>
                <w:lang w:eastAsia="lt-LT"/>
              </w:rPr>
            </w:pPr>
          </w:p>
          <w:p w14:paraId="51B2F7F2" w14:textId="77777777" w:rsidR="006406DF" w:rsidRDefault="006406DF">
            <w:pPr>
              <w:spacing w:after="160" w:line="256" w:lineRule="auto"/>
              <w:ind w:left="142"/>
              <w:rPr>
                <w:szCs w:val="24"/>
                <w:lang w:eastAsia="lt-LT"/>
              </w:rPr>
            </w:pPr>
          </w:p>
        </w:tc>
      </w:tr>
    </w:tbl>
    <w:p w14:paraId="54FD57FC" w14:textId="77777777" w:rsidR="006406DF" w:rsidRDefault="006406DF" w:rsidP="006406DF">
      <w:pPr>
        <w:ind w:left="142"/>
        <w:rPr>
          <w:szCs w:val="24"/>
          <w:lang w:eastAsia="lt-L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406DF" w14:paraId="4FF87BE4" w14:textId="77777777" w:rsidTr="006406DF">
        <w:tc>
          <w:tcPr>
            <w:tcW w:w="9322" w:type="dxa"/>
            <w:tcBorders>
              <w:top w:val="single" w:sz="4" w:space="0" w:color="auto"/>
              <w:left w:val="single" w:sz="4" w:space="0" w:color="auto"/>
              <w:bottom w:val="single" w:sz="4" w:space="0" w:color="auto"/>
              <w:right w:val="single" w:sz="4" w:space="0" w:color="auto"/>
            </w:tcBorders>
          </w:tcPr>
          <w:p w14:paraId="16253145" w14:textId="77777777" w:rsidR="006406DF" w:rsidRDefault="006406DF">
            <w:pPr>
              <w:ind w:left="142"/>
              <w:rPr>
                <w:szCs w:val="24"/>
                <w:lang w:eastAsia="lt-LT"/>
              </w:rPr>
            </w:pPr>
          </w:p>
          <w:p w14:paraId="2BDFEBED" w14:textId="77777777" w:rsidR="006406DF" w:rsidRDefault="006406DF">
            <w:pPr>
              <w:ind w:left="142"/>
              <w:rPr>
                <w:szCs w:val="24"/>
                <w:lang w:eastAsia="lt-LT"/>
              </w:rPr>
            </w:pPr>
            <w:r>
              <w:rPr>
                <w:szCs w:val="24"/>
                <w:lang w:eastAsia="lt-LT"/>
              </w:rPr>
              <w:t xml:space="preserve">Su veiklos vertinimo išvada ir siūlymais susipažinau ir sutinku / nesutinku, pokalbyje dalyvavau / nedalyvavau: </w:t>
            </w:r>
            <w:r>
              <w:rPr>
                <w:szCs w:val="24"/>
                <w:lang w:eastAsia="lt-LT"/>
              </w:rPr>
              <w:tab/>
              <w:t>(ko nereikia, išbraukti)</w:t>
            </w:r>
          </w:p>
          <w:p w14:paraId="486A9DFE" w14:textId="77777777" w:rsidR="006406DF" w:rsidRDefault="006406DF">
            <w:pPr>
              <w:ind w:left="142"/>
              <w:rPr>
                <w:szCs w:val="24"/>
                <w:lang w:eastAsia="lt-LT"/>
              </w:rPr>
            </w:pPr>
            <w:r>
              <w:rPr>
                <w:szCs w:val="24"/>
                <w:lang w:eastAsia="lt-LT"/>
              </w:rPr>
              <w:t>(ko nereikia, išbraukti)</w:t>
            </w:r>
          </w:p>
          <w:p w14:paraId="3D3BEA45" w14:textId="77777777" w:rsidR="006406DF" w:rsidRDefault="006406DF">
            <w:pPr>
              <w:ind w:left="142"/>
              <w:rPr>
                <w:szCs w:val="24"/>
                <w:lang w:eastAsia="lt-LT"/>
              </w:rPr>
            </w:pPr>
          </w:p>
          <w:p w14:paraId="3E974078" w14:textId="77777777" w:rsidR="006406DF" w:rsidRDefault="006406DF">
            <w:pPr>
              <w:ind w:left="142"/>
              <w:rPr>
                <w:szCs w:val="24"/>
                <w:lang w:eastAsia="lt-LT"/>
              </w:rPr>
            </w:pPr>
            <w:r>
              <w:rPr>
                <w:szCs w:val="24"/>
                <w:lang w:eastAsia="lt-LT"/>
              </w:rPr>
              <w:t>________________________________________</w:t>
            </w:r>
            <w:r>
              <w:rPr>
                <w:szCs w:val="24"/>
                <w:lang w:eastAsia="lt-LT"/>
              </w:rPr>
              <w:tab/>
              <w:t xml:space="preserve">________                  </w:t>
            </w:r>
          </w:p>
          <w:p w14:paraId="4B91088B" w14:textId="77777777" w:rsidR="006406DF" w:rsidRDefault="006406DF">
            <w:pPr>
              <w:ind w:left="142"/>
              <w:rPr>
                <w:szCs w:val="24"/>
                <w:lang w:eastAsia="lt-LT"/>
              </w:rPr>
            </w:pPr>
            <w:r>
              <w:rPr>
                <w:szCs w:val="24"/>
                <w:lang w:eastAsia="lt-LT"/>
              </w:rPr>
              <w:t>(darbuotojų atstovavimą įgyvendinančio asmens pareigos)</w:t>
            </w:r>
            <w:r>
              <w:rPr>
                <w:szCs w:val="24"/>
                <w:lang w:eastAsia="lt-LT"/>
              </w:rPr>
              <w:tab/>
              <w:t>(parašas)</w:t>
            </w:r>
            <w:r>
              <w:rPr>
                <w:szCs w:val="24"/>
                <w:lang w:eastAsia="lt-LT"/>
              </w:rPr>
              <w:tab/>
              <w:t>(vardas ir pavardė)</w:t>
            </w:r>
          </w:p>
          <w:p w14:paraId="1601AB3E" w14:textId="77777777" w:rsidR="006406DF" w:rsidRDefault="006406DF">
            <w:pPr>
              <w:ind w:left="142"/>
              <w:rPr>
                <w:szCs w:val="24"/>
                <w:lang w:eastAsia="lt-LT"/>
              </w:rPr>
            </w:pPr>
          </w:p>
          <w:p w14:paraId="59132ED5" w14:textId="77777777" w:rsidR="006406DF" w:rsidRDefault="006406DF">
            <w:pPr>
              <w:spacing w:after="160" w:line="256" w:lineRule="auto"/>
              <w:ind w:left="142"/>
              <w:rPr>
                <w:szCs w:val="24"/>
                <w:lang w:eastAsia="lt-LT"/>
              </w:rPr>
            </w:pPr>
          </w:p>
        </w:tc>
      </w:tr>
    </w:tbl>
    <w:p w14:paraId="0AB5C3DB" w14:textId="77777777" w:rsidR="007C64B8" w:rsidRPr="00277FDB" w:rsidRDefault="007C64B8" w:rsidP="00277FDB">
      <w:pPr>
        <w:tabs>
          <w:tab w:val="left" w:pos="2320"/>
        </w:tabs>
        <w:spacing w:line="362" w:lineRule="auto"/>
        <w:ind w:right="562"/>
        <w:rPr>
          <w:sz w:val="24"/>
        </w:rPr>
        <w:sectPr w:rsidR="007C64B8" w:rsidRPr="00277FDB">
          <w:pgSz w:w="11910" w:h="16840"/>
          <w:pgMar w:top="1040" w:right="0" w:bottom="280" w:left="1540" w:header="567" w:footer="567" w:gutter="0"/>
          <w:cols w:space="1296"/>
        </w:sectPr>
      </w:pPr>
    </w:p>
    <w:p w14:paraId="7A275CDB" w14:textId="77777777" w:rsidR="007C64B8" w:rsidRDefault="007C64B8">
      <w:pPr>
        <w:spacing w:line="259" w:lineRule="auto"/>
        <w:jc w:val="both"/>
        <w:sectPr w:rsidR="007C64B8">
          <w:pgSz w:w="11910" w:h="16840"/>
          <w:pgMar w:top="1040" w:right="0" w:bottom="280" w:left="1540" w:header="567" w:footer="567" w:gutter="0"/>
          <w:cols w:space="1296"/>
        </w:sectPr>
      </w:pPr>
    </w:p>
    <w:p w14:paraId="53223585" w14:textId="77777777" w:rsidR="007C64B8" w:rsidRDefault="008F6364" w:rsidP="00AA41EF">
      <w:pPr>
        <w:spacing w:before="68"/>
        <w:ind w:left="7200" w:right="561" w:firstLine="720"/>
      </w:pPr>
      <w:r>
        <w:lastRenderedPageBreak/>
        <w:t>Priedas</w:t>
      </w:r>
      <w:r>
        <w:rPr>
          <w:spacing w:val="-3"/>
        </w:rPr>
        <w:t xml:space="preserve"> </w:t>
      </w:r>
      <w:r>
        <w:t xml:space="preserve">Nr. </w:t>
      </w:r>
      <w:r>
        <w:rPr>
          <w:spacing w:val="-10"/>
        </w:rPr>
        <w:t>4</w:t>
      </w:r>
    </w:p>
    <w:p w14:paraId="626C01D0" w14:textId="77777777" w:rsidR="007C64B8" w:rsidRDefault="007C64B8">
      <w:pPr>
        <w:pStyle w:val="Pagrindinistekstas"/>
        <w:rPr>
          <w:sz w:val="22"/>
        </w:rPr>
      </w:pPr>
    </w:p>
    <w:p w14:paraId="648E61E0" w14:textId="77777777" w:rsidR="007C64B8" w:rsidRDefault="007C64B8">
      <w:pPr>
        <w:pStyle w:val="Pagrindinistekstas"/>
        <w:spacing w:before="110"/>
        <w:rPr>
          <w:sz w:val="22"/>
        </w:rPr>
      </w:pPr>
    </w:p>
    <w:p w14:paraId="454DBBFF" w14:textId="77777777" w:rsidR="007C64B8" w:rsidRDefault="008F6364">
      <w:pPr>
        <w:spacing w:before="1" w:line="259" w:lineRule="auto"/>
        <w:ind w:left="1134" w:right="1548" w:firstLine="2"/>
        <w:jc w:val="center"/>
        <w:rPr>
          <w:b/>
          <w:sz w:val="24"/>
        </w:rPr>
      </w:pPr>
      <w:r>
        <w:rPr>
          <w:b/>
          <w:sz w:val="24"/>
        </w:rPr>
        <w:t>DIREKTORIAUS PAVADUOTOJŲ UGDYMUI PAREIGINĖS ALGOS MINIMALŪS</w:t>
      </w:r>
      <w:r>
        <w:rPr>
          <w:b/>
          <w:spacing w:val="-11"/>
          <w:sz w:val="24"/>
        </w:rPr>
        <w:t xml:space="preserve"> </w:t>
      </w:r>
      <w:r>
        <w:rPr>
          <w:b/>
          <w:sz w:val="24"/>
        </w:rPr>
        <w:t>KOEFICIENTAI</w:t>
      </w:r>
      <w:r>
        <w:rPr>
          <w:b/>
          <w:spacing w:val="-13"/>
          <w:sz w:val="24"/>
        </w:rPr>
        <w:t xml:space="preserve"> </w:t>
      </w:r>
      <w:r>
        <w:rPr>
          <w:b/>
          <w:sz w:val="24"/>
        </w:rPr>
        <w:t>(PAREIGINĖS</w:t>
      </w:r>
      <w:r>
        <w:rPr>
          <w:b/>
          <w:spacing w:val="-11"/>
          <w:sz w:val="24"/>
        </w:rPr>
        <w:t xml:space="preserve"> </w:t>
      </w:r>
      <w:r>
        <w:rPr>
          <w:b/>
          <w:sz w:val="24"/>
        </w:rPr>
        <w:t>ALGOS</w:t>
      </w:r>
      <w:r>
        <w:rPr>
          <w:b/>
          <w:spacing w:val="-14"/>
          <w:sz w:val="24"/>
        </w:rPr>
        <w:t xml:space="preserve"> </w:t>
      </w:r>
      <w:r>
        <w:rPr>
          <w:b/>
          <w:sz w:val="24"/>
        </w:rPr>
        <w:t>(ATLYGINIMO) BAZINIAIS DYDŽIAIS)</w:t>
      </w:r>
    </w:p>
    <w:p w14:paraId="5231F582" w14:textId="77777777" w:rsidR="007C64B8" w:rsidRDefault="007C64B8">
      <w:pPr>
        <w:pStyle w:val="Pagrindinistekstas"/>
        <w:rPr>
          <w:b/>
        </w:rPr>
      </w:pPr>
    </w:p>
    <w:p w14:paraId="61A46E31" w14:textId="77777777" w:rsidR="007C64B8" w:rsidRDefault="007C64B8">
      <w:pPr>
        <w:pStyle w:val="Pagrindinistekstas"/>
        <w:rPr>
          <w:b/>
        </w:rPr>
      </w:pPr>
    </w:p>
    <w:p w14:paraId="7C243234" w14:textId="77777777" w:rsidR="007C64B8" w:rsidRDefault="007C64B8">
      <w:pPr>
        <w:pStyle w:val="Pagrindinistekstas"/>
        <w:spacing w:before="87"/>
        <w:rPr>
          <w:b/>
        </w:rPr>
      </w:pPr>
    </w:p>
    <w:p w14:paraId="13A6DE05" w14:textId="77777777" w:rsidR="007C64B8" w:rsidRDefault="008F6364">
      <w:pPr>
        <w:ind w:left="4697"/>
      </w:pPr>
      <w:r>
        <w:t>(pareiginės</w:t>
      </w:r>
      <w:r>
        <w:rPr>
          <w:spacing w:val="-6"/>
        </w:rPr>
        <w:t xml:space="preserve"> </w:t>
      </w:r>
      <w:r>
        <w:t>algos</w:t>
      </w:r>
      <w:r>
        <w:rPr>
          <w:spacing w:val="-5"/>
        </w:rPr>
        <w:t xml:space="preserve"> </w:t>
      </w:r>
      <w:r>
        <w:t>(atlyginimo)</w:t>
      </w:r>
      <w:r>
        <w:rPr>
          <w:spacing w:val="-8"/>
        </w:rPr>
        <w:t xml:space="preserve"> </w:t>
      </w:r>
      <w:r>
        <w:t>baziniais</w:t>
      </w:r>
      <w:r>
        <w:rPr>
          <w:spacing w:val="-8"/>
        </w:rPr>
        <w:t xml:space="preserve"> </w:t>
      </w:r>
      <w:r>
        <w:rPr>
          <w:spacing w:val="-2"/>
        </w:rPr>
        <w:t>dydžiais)</w:t>
      </w:r>
    </w:p>
    <w:p w14:paraId="03A0134D" w14:textId="77777777" w:rsidR="007C64B8" w:rsidRDefault="007C64B8">
      <w:pPr>
        <w:pStyle w:val="Pagrindinistekstas"/>
        <w:spacing w:before="5"/>
        <w:rPr>
          <w:sz w:val="15"/>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6"/>
        <w:gridCol w:w="2012"/>
        <w:gridCol w:w="2838"/>
        <w:gridCol w:w="1984"/>
      </w:tblGrid>
      <w:tr w:rsidR="007C64B8" w14:paraId="44D2D469" w14:textId="77777777">
        <w:trPr>
          <w:trHeight w:val="431"/>
        </w:trPr>
        <w:tc>
          <w:tcPr>
            <w:tcW w:w="2526" w:type="dxa"/>
            <w:vMerge w:val="restart"/>
          </w:tcPr>
          <w:p w14:paraId="2F112E44" w14:textId="77777777" w:rsidR="007C64B8" w:rsidRDefault="007C64B8">
            <w:pPr>
              <w:pStyle w:val="TableParagraph"/>
              <w:spacing w:before="189"/>
            </w:pPr>
          </w:p>
          <w:p w14:paraId="4128B082" w14:textId="77777777" w:rsidR="007C64B8" w:rsidRDefault="008F6364">
            <w:pPr>
              <w:pStyle w:val="TableParagraph"/>
              <w:ind w:left="504"/>
            </w:pPr>
            <w:r>
              <w:t>Mokinių</w:t>
            </w:r>
            <w:r>
              <w:rPr>
                <w:spacing w:val="-2"/>
              </w:rPr>
              <w:t xml:space="preserve"> skaičius</w:t>
            </w:r>
          </w:p>
        </w:tc>
        <w:tc>
          <w:tcPr>
            <w:tcW w:w="6834" w:type="dxa"/>
            <w:gridSpan w:val="3"/>
          </w:tcPr>
          <w:p w14:paraId="510841D8" w14:textId="77777777" w:rsidR="007C64B8" w:rsidRDefault="008F6364">
            <w:pPr>
              <w:pStyle w:val="TableParagraph"/>
              <w:spacing w:before="1"/>
              <w:ind w:left="6"/>
              <w:jc w:val="center"/>
            </w:pPr>
            <w:r>
              <w:t>Pareiginės</w:t>
            </w:r>
            <w:r>
              <w:rPr>
                <w:spacing w:val="-4"/>
              </w:rPr>
              <w:t xml:space="preserve"> </w:t>
            </w:r>
            <w:r>
              <w:t>algos</w:t>
            </w:r>
            <w:r>
              <w:rPr>
                <w:spacing w:val="-6"/>
              </w:rPr>
              <w:t xml:space="preserve"> </w:t>
            </w:r>
            <w:r>
              <w:rPr>
                <w:spacing w:val="-2"/>
              </w:rPr>
              <w:t>koeficientai</w:t>
            </w:r>
          </w:p>
        </w:tc>
      </w:tr>
      <w:tr w:rsidR="007C64B8" w14:paraId="417A5BB6" w14:textId="77777777">
        <w:trPr>
          <w:trHeight w:val="436"/>
        </w:trPr>
        <w:tc>
          <w:tcPr>
            <w:tcW w:w="2526" w:type="dxa"/>
            <w:vMerge/>
            <w:tcBorders>
              <w:top w:val="nil"/>
            </w:tcBorders>
          </w:tcPr>
          <w:p w14:paraId="672B8AEC" w14:textId="77777777" w:rsidR="007C64B8" w:rsidRDefault="007C64B8">
            <w:pPr>
              <w:rPr>
                <w:sz w:val="2"/>
                <w:szCs w:val="2"/>
              </w:rPr>
            </w:pPr>
          </w:p>
        </w:tc>
        <w:tc>
          <w:tcPr>
            <w:tcW w:w="6834" w:type="dxa"/>
            <w:gridSpan w:val="3"/>
          </w:tcPr>
          <w:p w14:paraId="0C7D6437" w14:textId="77777777" w:rsidR="007C64B8" w:rsidRDefault="008F6364">
            <w:pPr>
              <w:pStyle w:val="TableParagraph"/>
              <w:spacing w:before="1"/>
              <w:ind w:left="1910"/>
            </w:pPr>
            <w:r>
              <w:t>Pedagoginio</w:t>
            </w:r>
            <w:r>
              <w:rPr>
                <w:spacing w:val="-9"/>
              </w:rPr>
              <w:t xml:space="preserve"> </w:t>
            </w:r>
            <w:r>
              <w:t>darbo</w:t>
            </w:r>
            <w:r>
              <w:rPr>
                <w:spacing w:val="-2"/>
              </w:rPr>
              <w:t xml:space="preserve"> </w:t>
            </w:r>
            <w:r>
              <w:t>stažas</w:t>
            </w:r>
            <w:r>
              <w:rPr>
                <w:spacing w:val="-2"/>
              </w:rPr>
              <w:t xml:space="preserve"> (metais)</w:t>
            </w:r>
          </w:p>
        </w:tc>
      </w:tr>
      <w:tr w:rsidR="007C64B8" w14:paraId="2FB9CD89" w14:textId="77777777">
        <w:trPr>
          <w:trHeight w:val="432"/>
        </w:trPr>
        <w:tc>
          <w:tcPr>
            <w:tcW w:w="2526" w:type="dxa"/>
            <w:vMerge/>
            <w:tcBorders>
              <w:top w:val="nil"/>
            </w:tcBorders>
          </w:tcPr>
          <w:p w14:paraId="0E1D24C5" w14:textId="77777777" w:rsidR="007C64B8" w:rsidRDefault="007C64B8">
            <w:pPr>
              <w:rPr>
                <w:sz w:val="2"/>
                <w:szCs w:val="2"/>
              </w:rPr>
            </w:pPr>
          </w:p>
        </w:tc>
        <w:tc>
          <w:tcPr>
            <w:tcW w:w="2012" w:type="dxa"/>
          </w:tcPr>
          <w:p w14:paraId="0F185044" w14:textId="77777777" w:rsidR="007C64B8" w:rsidRDefault="008F6364">
            <w:pPr>
              <w:pStyle w:val="TableParagraph"/>
              <w:spacing w:before="1"/>
              <w:ind w:left="9" w:right="1"/>
              <w:jc w:val="center"/>
            </w:pPr>
            <w:r>
              <w:t>iki</w:t>
            </w:r>
            <w:r>
              <w:rPr>
                <w:spacing w:val="3"/>
              </w:rPr>
              <w:t xml:space="preserve"> </w:t>
            </w:r>
            <w:r>
              <w:rPr>
                <w:spacing w:val="-5"/>
              </w:rPr>
              <w:t>10</w:t>
            </w:r>
          </w:p>
        </w:tc>
        <w:tc>
          <w:tcPr>
            <w:tcW w:w="2838" w:type="dxa"/>
          </w:tcPr>
          <w:p w14:paraId="32CC0B1C" w14:textId="77777777" w:rsidR="007C64B8" w:rsidRDefault="008F6364">
            <w:pPr>
              <w:pStyle w:val="TableParagraph"/>
              <w:spacing w:before="1"/>
              <w:ind w:left="244"/>
            </w:pPr>
            <w:r>
              <w:t>nuo daugiau</w:t>
            </w:r>
            <w:r>
              <w:rPr>
                <w:spacing w:val="1"/>
              </w:rPr>
              <w:t xml:space="preserve"> </w:t>
            </w:r>
            <w:r>
              <w:t>kaip</w:t>
            </w:r>
            <w:r>
              <w:rPr>
                <w:spacing w:val="-4"/>
              </w:rPr>
              <w:t xml:space="preserve"> </w:t>
            </w:r>
            <w:r>
              <w:t>10</w:t>
            </w:r>
            <w:r>
              <w:rPr>
                <w:spacing w:val="-4"/>
              </w:rPr>
              <w:t xml:space="preserve"> </w:t>
            </w:r>
            <w:r>
              <w:t>iki</w:t>
            </w:r>
            <w:r>
              <w:rPr>
                <w:spacing w:val="-3"/>
              </w:rPr>
              <w:t xml:space="preserve"> </w:t>
            </w:r>
            <w:r>
              <w:rPr>
                <w:spacing w:val="-5"/>
              </w:rPr>
              <w:t>15</w:t>
            </w:r>
          </w:p>
        </w:tc>
        <w:tc>
          <w:tcPr>
            <w:tcW w:w="1984" w:type="dxa"/>
          </w:tcPr>
          <w:p w14:paraId="58D2F2CF" w14:textId="77777777" w:rsidR="007C64B8" w:rsidRDefault="008F6364">
            <w:pPr>
              <w:pStyle w:val="TableParagraph"/>
              <w:spacing w:before="1"/>
              <w:ind w:left="21"/>
              <w:jc w:val="center"/>
            </w:pPr>
            <w:r>
              <w:t>daugiau</w:t>
            </w:r>
            <w:r>
              <w:rPr>
                <w:spacing w:val="-1"/>
              </w:rPr>
              <w:t xml:space="preserve"> </w:t>
            </w:r>
            <w:r>
              <w:t>kaip</w:t>
            </w:r>
            <w:r>
              <w:rPr>
                <w:spacing w:val="-1"/>
              </w:rPr>
              <w:t xml:space="preserve"> </w:t>
            </w:r>
            <w:r>
              <w:rPr>
                <w:spacing w:val="-5"/>
              </w:rPr>
              <w:t>15</w:t>
            </w:r>
          </w:p>
        </w:tc>
      </w:tr>
      <w:tr w:rsidR="007C64B8" w14:paraId="22C2251D" w14:textId="77777777">
        <w:trPr>
          <w:trHeight w:val="431"/>
        </w:trPr>
        <w:tc>
          <w:tcPr>
            <w:tcW w:w="2526" w:type="dxa"/>
          </w:tcPr>
          <w:p w14:paraId="060ECE8D" w14:textId="77777777" w:rsidR="007C64B8" w:rsidRDefault="008F6364">
            <w:pPr>
              <w:pStyle w:val="TableParagraph"/>
              <w:spacing w:before="1"/>
              <w:ind w:left="110"/>
            </w:pPr>
            <w:r>
              <w:t>iki</w:t>
            </w:r>
            <w:r>
              <w:rPr>
                <w:spacing w:val="3"/>
              </w:rPr>
              <w:t xml:space="preserve"> </w:t>
            </w:r>
            <w:r>
              <w:rPr>
                <w:spacing w:val="-5"/>
              </w:rPr>
              <w:t>500</w:t>
            </w:r>
          </w:p>
        </w:tc>
        <w:tc>
          <w:tcPr>
            <w:tcW w:w="2012" w:type="dxa"/>
          </w:tcPr>
          <w:p w14:paraId="0116992B" w14:textId="77777777" w:rsidR="007C64B8" w:rsidRDefault="008F6364">
            <w:pPr>
              <w:pStyle w:val="TableParagraph"/>
              <w:spacing w:before="1"/>
              <w:ind w:left="9"/>
              <w:jc w:val="center"/>
            </w:pPr>
            <w:r>
              <w:rPr>
                <w:spacing w:val="-2"/>
              </w:rPr>
              <w:t>1,9592</w:t>
            </w:r>
          </w:p>
        </w:tc>
        <w:tc>
          <w:tcPr>
            <w:tcW w:w="2838" w:type="dxa"/>
          </w:tcPr>
          <w:p w14:paraId="5AFEC4F6" w14:textId="77777777" w:rsidR="007C64B8" w:rsidRDefault="008F6364">
            <w:pPr>
              <w:pStyle w:val="TableParagraph"/>
              <w:spacing w:before="1"/>
              <w:ind w:left="122" w:right="104"/>
              <w:jc w:val="center"/>
            </w:pPr>
            <w:r>
              <w:rPr>
                <w:spacing w:val="-2"/>
              </w:rPr>
              <w:t>1,9634</w:t>
            </w:r>
          </w:p>
        </w:tc>
        <w:tc>
          <w:tcPr>
            <w:tcW w:w="1984" w:type="dxa"/>
          </w:tcPr>
          <w:p w14:paraId="7AD6F000" w14:textId="77777777" w:rsidR="007C64B8" w:rsidRDefault="008F6364">
            <w:pPr>
              <w:pStyle w:val="TableParagraph"/>
              <w:spacing w:before="1"/>
              <w:ind w:left="21" w:right="4"/>
              <w:jc w:val="center"/>
            </w:pPr>
            <w:r>
              <w:rPr>
                <w:spacing w:val="-2"/>
              </w:rPr>
              <w:t>1,9659</w:t>
            </w:r>
          </w:p>
        </w:tc>
      </w:tr>
      <w:tr w:rsidR="007C64B8" w14:paraId="4962EE5C" w14:textId="77777777">
        <w:trPr>
          <w:trHeight w:val="436"/>
        </w:trPr>
        <w:tc>
          <w:tcPr>
            <w:tcW w:w="2526" w:type="dxa"/>
          </w:tcPr>
          <w:p w14:paraId="0D169FC8" w14:textId="77777777" w:rsidR="007C64B8" w:rsidRDefault="008F6364">
            <w:pPr>
              <w:pStyle w:val="TableParagraph"/>
              <w:spacing w:before="1"/>
              <w:ind w:left="110"/>
            </w:pPr>
            <w:r>
              <w:t xml:space="preserve">501 ir </w:t>
            </w:r>
            <w:r>
              <w:rPr>
                <w:spacing w:val="-2"/>
              </w:rPr>
              <w:t>daugiau</w:t>
            </w:r>
          </w:p>
        </w:tc>
        <w:tc>
          <w:tcPr>
            <w:tcW w:w="2012" w:type="dxa"/>
          </w:tcPr>
          <w:p w14:paraId="37FC71C1" w14:textId="77777777" w:rsidR="007C64B8" w:rsidRDefault="008F6364">
            <w:pPr>
              <w:pStyle w:val="TableParagraph"/>
              <w:spacing w:before="1"/>
              <w:ind w:left="9"/>
              <w:jc w:val="center"/>
            </w:pPr>
            <w:r>
              <w:rPr>
                <w:spacing w:val="-2"/>
              </w:rPr>
              <w:t>1,9714</w:t>
            </w:r>
          </w:p>
        </w:tc>
        <w:tc>
          <w:tcPr>
            <w:tcW w:w="2838" w:type="dxa"/>
          </w:tcPr>
          <w:p w14:paraId="6AA4D87F" w14:textId="77777777" w:rsidR="007C64B8" w:rsidRDefault="008F6364">
            <w:pPr>
              <w:pStyle w:val="TableParagraph"/>
              <w:spacing w:before="1"/>
              <w:ind w:left="18" w:right="122"/>
              <w:jc w:val="center"/>
            </w:pPr>
            <w:r>
              <w:rPr>
                <w:spacing w:val="-2"/>
              </w:rPr>
              <w:t>1,9985</w:t>
            </w:r>
          </w:p>
        </w:tc>
        <w:tc>
          <w:tcPr>
            <w:tcW w:w="1984" w:type="dxa"/>
          </w:tcPr>
          <w:p w14:paraId="511262BE" w14:textId="77777777" w:rsidR="007C64B8" w:rsidRDefault="008F6364">
            <w:pPr>
              <w:pStyle w:val="TableParagraph"/>
              <w:spacing w:before="1"/>
              <w:ind w:left="21" w:right="4"/>
              <w:jc w:val="center"/>
            </w:pPr>
            <w:r>
              <w:rPr>
                <w:spacing w:val="-2"/>
              </w:rPr>
              <w:t>2,0271</w:t>
            </w:r>
          </w:p>
        </w:tc>
      </w:tr>
    </w:tbl>
    <w:p w14:paraId="735F295E" w14:textId="77777777" w:rsidR="007C64B8" w:rsidRDefault="007C64B8">
      <w:pPr>
        <w:pStyle w:val="Pagrindinistekstas"/>
        <w:spacing w:before="206"/>
        <w:rPr>
          <w:sz w:val="22"/>
        </w:rPr>
      </w:pPr>
    </w:p>
    <w:p w14:paraId="24C2F535" w14:textId="77777777" w:rsidR="007C64B8" w:rsidRDefault="008F6364">
      <w:pPr>
        <w:spacing w:line="360" w:lineRule="auto"/>
        <w:ind w:left="279" w:right="697"/>
        <w:jc w:val="center"/>
        <w:rPr>
          <w:b/>
          <w:sz w:val="24"/>
        </w:rPr>
      </w:pPr>
      <w:r>
        <w:rPr>
          <w:b/>
          <w:sz w:val="24"/>
        </w:rPr>
        <w:t>MOKYKLŲ</w:t>
      </w:r>
      <w:r>
        <w:rPr>
          <w:b/>
          <w:spacing w:val="-8"/>
          <w:sz w:val="24"/>
        </w:rPr>
        <w:t xml:space="preserve"> </w:t>
      </w:r>
      <w:r>
        <w:rPr>
          <w:b/>
          <w:sz w:val="24"/>
        </w:rPr>
        <w:t>UGDYMĄ</w:t>
      </w:r>
      <w:r>
        <w:rPr>
          <w:b/>
          <w:spacing w:val="-8"/>
          <w:sz w:val="24"/>
        </w:rPr>
        <w:t xml:space="preserve"> </w:t>
      </w:r>
      <w:r>
        <w:rPr>
          <w:b/>
          <w:sz w:val="24"/>
        </w:rPr>
        <w:t>ORGANIZUOJANČIŲ</w:t>
      </w:r>
      <w:r>
        <w:rPr>
          <w:b/>
          <w:spacing w:val="-8"/>
          <w:sz w:val="24"/>
        </w:rPr>
        <w:t xml:space="preserve"> </w:t>
      </w:r>
      <w:r>
        <w:rPr>
          <w:b/>
          <w:sz w:val="24"/>
        </w:rPr>
        <w:t>SKYRIŲ</w:t>
      </w:r>
      <w:r>
        <w:rPr>
          <w:b/>
          <w:spacing w:val="-8"/>
          <w:sz w:val="24"/>
        </w:rPr>
        <w:t xml:space="preserve"> </w:t>
      </w:r>
      <w:r>
        <w:rPr>
          <w:b/>
          <w:sz w:val="24"/>
        </w:rPr>
        <w:t>VEDĖJŲ</w:t>
      </w:r>
      <w:r>
        <w:rPr>
          <w:b/>
          <w:spacing w:val="-8"/>
          <w:sz w:val="24"/>
        </w:rPr>
        <w:t xml:space="preserve"> </w:t>
      </w:r>
      <w:r>
        <w:rPr>
          <w:b/>
          <w:sz w:val="24"/>
        </w:rPr>
        <w:t>PAREIGINĖS</w:t>
      </w:r>
      <w:r>
        <w:rPr>
          <w:b/>
          <w:spacing w:val="-8"/>
          <w:sz w:val="24"/>
        </w:rPr>
        <w:t xml:space="preserve"> </w:t>
      </w:r>
      <w:r>
        <w:rPr>
          <w:b/>
          <w:sz w:val="24"/>
        </w:rPr>
        <w:t xml:space="preserve">ALGOS </w:t>
      </w:r>
      <w:r>
        <w:rPr>
          <w:b/>
          <w:spacing w:val="-2"/>
          <w:sz w:val="24"/>
        </w:rPr>
        <w:t>KOEFICIENTAI</w:t>
      </w:r>
    </w:p>
    <w:p w14:paraId="6645C80B" w14:textId="77777777" w:rsidR="007C64B8" w:rsidRDefault="007C64B8">
      <w:pPr>
        <w:pStyle w:val="Pagrindinistekstas"/>
        <w:spacing w:before="178"/>
        <w:rPr>
          <w:b/>
        </w:rPr>
      </w:pPr>
    </w:p>
    <w:p w14:paraId="1E184D60" w14:textId="77777777" w:rsidR="007C64B8" w:rsidRDefault="008F6364">
      <w:pPr>
        <w:pStyle w:val="Pagrindinistekstas"/>
        <w:ind w:left="4697"/>
      </w:pPr>
      <w:r>
        <w:t>(pareiginės</w:t>
      </w:r>
      <w:r>
        <w:rPr>
          <w:spacing w:val="-4"/>
        </w:rPr>
        <w:t xml:space="preserve"> </w:t>
      </w:r>
      <w:r>
        <w:t>algos</w:t>
      </w:r>
      <w:r>
        <w:rPr>
          <w:spacing w:val="-2"/>
        </w:rPr>
        <w:t xml:space="preserve"> </w:t>
      </w:r>
      <w:r>
        <w:t>(atlyginimo)</w:t>
      </w:r>
      <w:r>
        <w:rPr>
          <w:spacing w:val="-3"/>
        </w:rPr>
        <w:t xml:space="preserve"> </w:t>
      </w:r>
      <w:r>
        <w:t>baziniais</w:t>
      </w:r>
      <w:r>
        <w:rPr>
          <w:spacing w:val="-2"/>
        </w:rPr>
        <w:t xml:space="preserve"> dydžiais)</w:t>
      </w: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5"/>
        <w:gridCol w:w="6180"/>
      </w:tblGrid>
      <w:tr w:rsidR="007C64B8" w14:paraId="1D80285E" w14:textId="77777777">
        <w:trPr>
          <w:trHeight w:val="705"/>
        </w:trPr>
        <w:tc>
          <w:tcPr>
            <w:tcW w:w="3035" w:type="dxa"/>
          </w:tcPr>
          <w:p w14:paraId="255D2DA0" w14:textId="77777777" w:rsidR="007C64B8" w:rsidRDefault="008F6364">
            <w:pPr>
              <w:pStyle w:val="TableParagraph"/>
              <w:spacing w:before="1" w:line="259" w:lineRule="auto"/>
              <w:ind w:left="1157" w:hanging="759"/>
            </w:pPr>
            <w:r>
              <w:t>Pedagoginio</w:t>
            </w:r>
            <w:r>
              <w:rPr>
                <w:spacing w:val="-14"/>
              </w:rPr>
              <w:t xml:space="preserve"> </w:t>
            </w:r>
            <w:r>
              <w:t>darbo</w:t>
            </w:r>
            <w:r>
              <w:rPr>
                <w:spacing w:val="-14"/>
              </w:rPr>
              <w:t xml:space="preserve"> </w:t>
            </w:r>
            <w:r>
              <w:t xml:space="preserve">stažas </w:t>
            </w:r>
            <w:r>
              <w:rPr>
                <w:spacing w:val="-2"/>
              </w:rPr>
              <w:t>(metais)</w:t>
            </w:r>
          </w:p>
        </w:tc>
        <w:tc>
          <w:tcPr>
            <w:tcW w:w="6180" w:type="dxa"/>
          </w:tcPr>
          <w:p w14:paraId="02AC0D20" w14:textId="77777777" w:rsidR="007C64B8" w:rsidRDefault="008F6364">
            <w:pPr>
              <w:pStyle w:val="TableParagraph"/>
              <w:spacing w:before="140"/>
              <w:ind w:left="18" w:right="11"/>
              <w:jc w:val="center"/>
            </w:pPr>
            <w:r>
              <w:t>Pareiginės</w:t>
            </w:r>
            <w:r>
              <w:rPr>
                <w:spacing w:val="-4"/>
              </w:rPr>
              <w:t xml:space="preserve"> </w:t>
            </w:r>
            <w:r>
              <w:t>algos</w:t>
            </w:r>
            <w:r>
              <w:rPr>
                <w:spacing w:val="-6"/>
              </w:rPr>
              <w:t xml:space="preserve"> </w:t>
            </w:r>
            <w:r>
              <w:rPr>
                <w:spacing w:val="-2"/>
              </w:rPr>
              <w:t>koeficientai</w:t>
            </w:r>
          </w:p>
        </w:tc>
      </w:tr>
      <w:tr w:rsidR="007C64B8" w14:paraId="59C951D3" w14:textId="77777777">
        <w:trPr>
          <w:trHeight w:val="436"/>
        </w:trPr>
        <w:tc>
          <w:tcPr>
            <w:tcW w:w="3035" w:type="dxa"/>
          </w:tcPr>
          <w:p w14:paraId="58996A47" w14:textId="77777777" w:rsidR="007C64B8" w:rsidRDefault="008F6364">
            <w:pPr>
              <w:pStyle w:val="TableParagraph"/>
              <w:spacing w:before="5"/>
              <w:ind w:left="110"/>
            </w:pPr>
            <w:r>
              <w:t>iki</w:t>
            </w:r>
            <w:r>
              <w:rPr>
                <w:spacing w:val="3"/>
              </w:rPr>
              <w:t xml:space="preserve"> </w:t>
            </w:r>
            <w:r>
              <w:rPr>
                <w:spacing w:val="-5"/>
              </w:rPr>
              <w:t>10</w:t>
            </w:r>
          </w:p>
        </w:tc>
        <w:tc>
          <w:tcPr>
            <w:tcW w:w="6180" w:type="dxa"/>
          </w:tcPr>
          <w:p w14:paraId="108F0541" w14:textId="77777777" w:rsidR="007C64B8" w:rsidRDefault="008F6364">
            <w:pPr>
              <w:pStyle w:val="TableParagraph"/>
              <w:spacing w:before="5"/>
              <w:ind w:left="18"/>
              <w:jc w:val="center"/>
            </w:pPr>
            <w:r>
              <w:rPr>
                <w:spacing w:val="-2"/>
              </w:rPr>
              <w:t>1,7082</w:t>
            </w:r>
          </w:p>
        </w:tc>
      </w:tr>
      <w:tr w:rsidR="007C64B8" w14:paraId="144C48A2" w14:textId="77777777">
        <w:trPr>
          <w:trHeight w:val="431"/>
        </w:trPr>
        <w:tc>
          <w:tcPr>
            <w:tcW w:w="3035" w:type="dxa"/>
          </w:tcPr>
          <w:p w14:paraId="1B54E2DF" w14:textId="77777777" w:rsidR="007C64B8" w:rsidRDefault="008F6364">
            <w:pPr>
              <w:pStyle w:val="TableParagraph"/>
              <w:spacing w:before="1"/>
              <w:ind w:left="110"/>
            </w:pPr>
            <w:r>
              <w:t>nuo daugiau</w:t>
            </w:r>
            <w:r>
              <w:rPr>
                <w:spacing w:val="1"/>
              </w:rPr>
              <w:t xml:space="preserve"> </w:t>
            </w:r>
            <w:r>
              <w:t>kaip</w:t>
            </w:r>
            <w:r>
              <w:rPr>
                <w:spacing w:val="-4"/>
              </w:rPr>
              <w:t xml:space="preserve"> </w:t>
            </w:r>
            <w:r>
              <w:t>10</w:t>
            </w:r>
            <w:r>
              <w:rPr>
                <w:spacing w:val="-4"/>
              </w:rPr>
              <w:t xml:space="preserve"> </w:t>
            </w:r>
            <w:r>
              <w:t>iki</w:t>
            </w:r>
            <w:r>
              <w:rPr>
                <w:spacing w:val="-3"/>
              </w:rPr>
              <w:t xml:space="preserve"> </w:t>
            </w:r>
            <w:r>
              <w:rPr>
                <w:spacing w:val="-5"/>
              </w:rPr>
              <w:t>15</w:t>
            </w:r>
          </w:p>
        </w:tc>
        <w:tc>
          <w:tcPr>
            <w:tcW w:w="6180" w:type="dxa"/>
          </w:tcPr>
          <w:p w14:paraId="229048F9" w14:textId="77777777" w:rsidR="007C64B8" w:rsidRDefault="008F6364">
            <w:pPr>
              <w:pStyle w:val="TableParagraph"/>
              <w:spacing w:before="1"/>
              <w:ind w:left="18"/>
              <w:jc w:val="center"/>
            </w:pPr>
            <w:r>
              <w:rPr>
                <w:spacing w:val="-2"/>
              </w:rPr>
              <w:t>1,7816</w:t>
            </w:r>
          </w:p>
        </w:tc>
      </w:tr>
      <w:tr w:rsidR="007C64B8" w14:paraId="1725CCEE" w14:textId="77777777">
        <w:trPr>
          <w:trHeight w:val="432"/>
        </w:trPr>
        <w:tc>
          <w:tcPr>
            <w:tcW w:w="3035" w:type="dxa"/>
          </w:tcPr>
          <w:p w14:paraId="4D8B2FF7" w14:textId="77777777" w:rsidR="007C64B8" w:rsidRDefault="008F6364">
            <w:pPr>
              <w:pStyle w:val="TableParagraph"/>
              <w:spacing w:before="1"/>
              <w:ind w:left="110"/>
            </w:pPr>
            <w:r>
              <w:t>daugiau</w:t>
            </w:r>
            <w:r>
              <w:rPr>
                <w:spacing w:val="-1"/>
              </w:rPr>
              <w:t xml:space="preserve"> </w:t>
            </w:r>
            <w:r>
              <w:t>kaip</w:t>
            </w:r>
            <w:r>
              <w:rPr>
                <w:spacing w:val="-1"/>
              </w:rPr>
              <w:t xml:space="preserve"> </w:t>
            </w:r>
            <w:r>
              <w:rPr>
                <w:spacing w:val="-5"/>
              </w:rPr>
              <w:t>15</w:t>
            </w:r>
          </w:p>
        </w:tc>
        <w:tc>
          <w:tcPr>
            <w:tcW w:w="6180" w:type="dxa"/>
          </w:tcPr>
          <w:p w14:paraId="6FBBEAA6" w14:textId="77777777" w:rsidR="007C64B8" w:rsidRDefault="008F6364">
            <w:pPr>
              <w:pStyle w:val="TableParagraph"/>
              <w:spacing w:before="1"/>
              <w:ind w:left="18"/>
              <w:jc w:val="center"/>
            </w:pPr>
            <w:r>
              <w:rPr>
                <w:spacing w:val="-2"/>
              </w:rPr>
              <w:t>1,8765</w:t>
            </w:r>
          </w:p>
        </w:tc>
      </w:tr>
    </w:tbl>
    <w:p w14:paraId="20338C39" w14:textId="77777777" w:rsidR="007C64B8" w:rsidRDefault="007C64B8">
      <w:pPr>
        <w:jc w:val="center"/>
        <w:sectPr w:rsidR="007C64B8">
          <w:pgSz w:w="11910" w:h="16840"/>
          <w:pgMar w:top="1480" w:right="0" w:bottom="280" w:left="1540" w:header="567" w:footer="567" w:gutter="0"/>
          <w:cols w:space="1296"/>
        </w:sectPr>
      </w:pPr>
    </w:p>
    <w:p w14:paraId="74971E4D" w14:textId="77777777" w:rsidR="007C64B8" w:rsidRDefault="008F6364">
      <w:pPr>
        <w:pStyle w:val="Pagrindinistekstas"/>
        <w:spacing w:before="71"/>
        <w:ind w:right="561"/>
        <w:jc w:val="right"/>
      </w:pPr>
      <w:r>
        <w:lastRenderedPageBreak/>
        <w:t>Priedas</w:t>
      </w:r>
      <w:r>
        <w:rPr>
          <w:spacing w:val="-3"/>
        </w:rPr>
        <w:t xml:space="preserve"> </w:t>
      </w:r>
      <w:r>
        <w:rPr>
          <w:spacing w:val="-4"/>
        </w:rPr>
        <w:t>Nr.5</w:t>
      </w:r>
    </w:p>
    <w:p w14:paraId="647267A2" w14:textId="77777777" w:rsidR="007C64B8" w:rsidRDefault="007C64B8">
      <w:pPr>
        <w:pStyle w:val="Pagrindinistekstas"/>
        <w:spacing w:before="168"/>
      </w:pPr>
    </w:p>
    <w:p w14:paraId="13FE8ED7" w14:textId="77777777" w:rsidR="007C64B8" w:rsidRDefault="008F6364">
      <w:pPr>
        <w:ind w:right="417"/>
        <w:jc w:val="center"/>
        <w:rPr>
          <w:b/>
          <w:sz w:val="24"/>
        </w:rPr>
      </w:pPr>
      <w:r>
        <w:rPr>
          <w:b/>
          <w:sz w:val="24"/>
        </w:rPr>
        <w:t>PAREIGYBIŲ</w:t>
      </w:r>
      <w:r>
        <w:rPr>
          <w:b/>
          <w:spacing w:val="-6"/>
          <w:sz w:val="24"/>
        </w:rPr>
        <w:t xml:space="preserve"> </w:t>
      </w:r>
      <w:r>
        <w:rPr>
          <w:b/>
          <w:sz w:val="24"/>
        </w:rPr>
        <w:t>LYGMENŲ</w:t>
      </w:r>
      <w:r>
        <w:rPr>
          <w:b/>
          <w:spacing w:val="-5"/>
          <w:sz w:val="24"/>
        </w:rPr>
        <w:t xml:space="preserve"> </w:t>
      </w:r>
      <w:r>
        <w:rPr>
          <w:b/>
          <w:spacing w:val="-2"/>
          <w:sz w:val="24"/>
        </w:rPr>
        <w:t>STRUKTŪRA</w:t>
      </w:r>
    </w:p>
    <w:p w14:paraId="27BA918B" w14:textId="77777777" w:rsidR="007C64B8" w:rsidRDefault="008F6364">
      <w:pPr>
        <w:spacing w:before="157"/>
        <w:ind w:right="414"/>
        <w:jc w:val="center"/>
        <w:rPr>
          <w:b/>
          <w:sz w:val="24"/>
        </w:rPr>
      </w:pPr>
      <w:r>
        <w:rPr>
          <w:b/>
          <w:sz w:val="24"/>
        </w:rPr>
        <w:t>Finansuojamos</w:t>
      </w:r>
      <w:r>
        <w:rPr>
          <w:b/>
          <w:spacing w:val="-8"/>
          <w:sz w:val="24"/>
        </w:rPr>
        <w:t xml:space="preserve"> </w:t>
      </w:r>
      <w:r>
        <w:rPr>
          <w:b/>
          <w:sz w:val="24"/>
        </w:rPr>
        <w:t>iš</w:t>
      </w:r>
      <w:r>
        <w:rPr>
          <w:b/>
          <w:spacing w:val="-3"/>
          <w:sz w:val="24"/>
        </w:rPr>
        <w:t xml:space="preserve"> </w:t>
      </w:r>
      <w:r>
        <w:rPr>
          <w:b/>
          <w:sz w:val="24"/>
        </w:rPr>
        <w:t>savivaldybės</w:t>
      </w:r>
      <w:r>
        <w:rPr>
          <w:b/>
          <w:spacing w:val="-3"/>
          <w:sz w:val="24"/>
        </w:rPr>
        <w:t xml:space="preserve"> </w:t>
      </w:r>
      <w:r>
        <w:rPr>
          <w:b/>
          <w:spacing w:val="-4"/>
          <w:sz w:val="24"/>
        </w:rPr>
        <w:t>lėšų</w:t>
      </w:r>
    </w:p>
    <w:p w14:paraId="3B6E4741" w14:textId="77777777" w:rsidR="007C64B8" w:rsidRDefault="007C64B8">
      <w:pPr>
        <w:pStyle w:val="Pagrindinistekstas"/>
        <w:rPr>
          <w:b/>
          <w:sz w:val="20"/>
        </w:rPr>
      </w:pPr>
    </w:p>
    <w:p w14:paraId="10B06694" w14:textId="77777777" w:rsidR="007C64B8" w:rsidRDefault="007C64B8">
      <w:pPr>
        <w:pStyle w:val="Pagrindinistekstas"/>
        <w:spacing w:before="136"/>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3"/>
        <w:gridCol w:w="6382"/>
      </w:tblGrid>
      <w:tr w:rsidR="007C64B8" w14:paraId="418B0305" w14:textId="77777777">
        <w:trPr>
          <w:trHeight w:val="897"/>
        </w:trPr>
        <w:tc>
          <w:tcPr>
            <w:tcW w:w="2733" w:type="dxa"/>
            <w:shd w:val="clear" w:color="auto" w:fill="BEBEBE"/>
          </w:tcPr>
          <w:p w14:paraId="5A5BE6B3" w14:textId="77777777" w:rsidR="007C64B8" w:rsidRDefault="008F6364">
            <w:pPr>
              <w:pStyle w:val="TableParagraph"/>
              <w:spacing w:before="231"/>
              <w:ind w:left="110"/>
              <w:rPr>
                <w:b/>
                <w:sz w:val="24"/>
              </w:rPr>
            </w:pPr>
            <w:r>
              <w:rPr>
                <w:b/>
                <w:sz w:val="24"/>
              </w:rPr>
              <w:t>Pareigybės</w:t>
            </w:r>
            <w:r>
              <w:rPr>
                <w:b/>
                <w:spacing w:val="-5"/>
                <w:sz w:val="24"/>
              </w:rPr>
              <w:t xml:space="preserve"> </w:t>
            </w:r>
            <w:r>
              <w:rPr>
                <w:b/>
                <w:spacing w:val="-2"/>
                <w:sz w:val="24"/>
              </w:rPr>
              <w:t>lygmuo</w:t>
            </w:r>
          </w:p>
        </w:tc>
        <w:tc>
          <w:tcPr>
            <w:tcW w:w="6382" w:type="dxa"/>
            <w:shd w:val="clear" w:color="auto" w:fill="BEBEBE"/>
          </w:tcPr>
          <w:p w14:paraId="12AE3DF1" w14:textId="77777777" w:rsidR="007C64B8" w:rsidRDefault="008F6364">
            <w:pPr>
              <w:pStyle w:val="TableParagraph"/>
              <w:spacing w:before="231"/>
              <w:ind w:left="109"/>
              <w:rPr>
                <w:b/>
                <w:sz w:val="24"/>
              </w:rPr>
            </w:pPr>
            <w:r>
              <w:rPr>
                <w:b/>
                <w:sz w:val="24"/>
              </w:rPr>
              <w:t>Pareigybės</w:t>
            </w:r>
            <w:r>
              <w:rPr>
                <w:b/>
                <w:spacing w:val="-7"/>
                <w:sz w:val="24"/>
              </w:rPr>
              <w:t xml:space="preserve"> </w:t>
            </w:r>
            <w:r>
              <w:rPr>
                <w:b/>
                <w:sz w:val="24"/>
              </w:rPr>
              <w:t>pavadinimas</w:t>
            </w:r>
            <w:r>
              <w:rPr>
                <w:b/>
                <w:spacing w:val="-7"/>
                <w:sz w:val="24"/>
              </w:rPr>
              <w:t xml:space="preserve"> </w:t>
            </w:r>
            <w:r>
              <w:rPr>
                <w:b/>
                <w:sz w:val="24"/>
              </w:rPr>
              <w:t>ir</w:t>
            </w:r>
            <w:r>
              <w:rPr>
                <w:b/>
                <w:spacing w:val="-2"/>
                <w:sz w:val="24"/>
              </w:rPr>
              <w:t xml:space="preserve"> </w:t>
            </w:r>
            <w:r>
              <w:rPr>
                <w:b/>
                <w:sz w:val="24"/>
              </w:rPr>
              <w:t>pareigybės</w:t>
            </w:r>
            <w:r>
              <w:rPr>
                <w:b/>
                <w:spacing w:val="-4"/>
                <w:sz w:val="24"/>
              </w:rPr>
              <w:t xml:space="preserve"> </w:t>
            </w:r>
            <w:r>
              <w:rPr>
                <w:b/>
                <w:spacing w:val="-2"/>
                <w:sz w:val="24"/>
              </w:rPr>
              <w:t>lygis</w:t>
            </w:r>
          </w:p>
        </w:tc>
      </w:tr>
      <w:tr w:rsidR="007C64B8" w14:paraId="24C42E12" w14:textId="77777777">
        <w:trPr>
          <w:trHeight w:val="686"/>
        </w:trPr>
        <w:tc>
          <w:tcPr>
            <w:tcW w:w="2733" w:type="dxa"/>
            <w:shd w:val="clear" w:color="auto" w:fill="F1F1F1"/>
          </w:tcPr>
          <w:p w14:paraId="0CFFA0B3" w14:textId="77777777" w:rsidR="007C64B8" w:rsidRDefault="008F6364">
            <w:pPr>
              <w:pStyle w:val="TableParagraph"/>
              <w:spacing w:before="251"/>
              <w:ind w:left="110"/>
              <w:rPr>
                <w:sz w:val="24"/>
              </w:rPr>
            </w:pPr>
            <w:r>
              <w:rPr>
                <w:spacing w:val="-10"/>
                <w:sz w:val="24"/>
              </w:rPr>
              <w:t>1</w:t>
            </w:r>
          </w:p>
        </w:tc>
        <w:tc>
          <w:tcPr>
            <w:tcW w:w="6382" w:type="dxa"/>
          </w:tcPr>
          <w:p w14:paraId="45C4AA40" w14:textId="77777777" w:rsidR="007C64B8" w:rsidRDefault="008F6364">
            <w:pPr>
              <w:pStyle w:val="TableParagraph"/>
              <w:spacing w:before="126"/>
              <w:ind w:left="109"/>
              <w:rPr>
                <w:sz w:val="24"/>
              </w:rPr>
            </w:pPr>
            <w:r>
              <w:rPr>
                <w:sz w:val="24"/>
              </w:rPr>
              <w:t>Direktoriaus</w:t>
            </w:r>
            <w:r>
              <w:rPr>
                <w:spacing w:val="-3"/>
                <w:sz w:val="24"/>
              </w:rPr>
              <w:t xml:space="preserve"> </w:t>
            </w:r>
            <w:r>
              <w:rPr>
                <w:sz w:val="24"/>
              </w:rPr>
              <w:t>pavaduotojas</w:t>
            </w:r>
            <w:r>
              <w:rPr>
                <w:spacing w:val="-2"/>
                <w:sz w:val="24"/>
              </w:rPr>
              <w:t xml:space="preserve"> </w:t>
            </w:r>
            <w:r>
              <w:rPr>
                <w:sz w:val="24"/>
              </w:rPr>
              <w:t>ūkiui,</w:t>
            </w:r>
            <w:r>
              <w:rPr>
                <w:spacing w:val="-2"/>
                <w:sz w:val="24"/>
              </w:rPr>
              <w:t xml:space="preserve"> </w:t>
            </w:r>
            <w:r>
              <w:rPr>
                <w:sz w:val="24"/>
              </w:rPr>
              <w:t xml:space="preserve">A2 </w:t>
            </w:r>
            <w:r>
              <w:rPr>
                <w:spacing w:val="-2"/>
                <w:sz w:val="24"/>
              </w:rPr>
              <w:t>lygis</w:t>
            </w:r>
          </w:p>
        </w:tc>
      </w:tr>
      <w:tr w:rsidR="007C64B8" w14:paraId="28E83577" w14:textId="77777777">
        <w:trPr>
          <w:trHeight w:val="690"/>
        </w:trPr>
        <w:tc>
          <w:tcPr>
            <w:tcW w:w="2733" w:type="dxa"/>
            <w:shd w:val="clear" w:color="auto" w:fill="F1F1F1"/>
          </w:tcPr>
          <w:p w14:paraId="152833B2" w14:textId="77777777" w:rsidR="007C64B8" w:rsidRDefault="008F6364">
            <w:pPr>
              <w:pStyle w:val="TableParagraph"/>
              <w:spacing w:before="255"/>
              <w:ind w:left="110"/>
              <w:rPr>
                <w:sz w:val="24"/>
              </w:rPr>
            </w:pPr>
            <w:r>
              <w:rPr>
                <w:spacing w:val="-10"/>
                <w:sz w:val="24"/>
              </w:rPr>
              <w:t>2</w:t>
            </w:r>
          </w:p>
        </w:tc>
        <w:tc>
          <w:tcPr>
            <w:tcW w:w="6382" w:type="dxa"/>
          </w:tcPr>
          <w:p w14:paraId="4253EE42" w14:textId="77777777" w:rsidR="007C64B8" w:rsidRDefault="008F6364">
            <w:pPr>
              <w:pStyle w:val="TableParagraph"/>
              <w:spacing w:before="131"/>
              <w:ind w:left="109"/>
              <w:rPr>
                <w:sz w:val="24"/>
              </w:rPr>
            </w:pPr>
            <w:r>
              <w:rPr>
                <w:sz w:val="24"/>
              </w:rPr>
              <w:t>Vyr</w:t>
            </w:r>
            <w:r>
              <w:rPr>
                <w:spacing w:val="2"/>
                <w:sz w:val="24"/>
              </w:rPr>
              <w:t xml:space="preserve"> </w:t>
            </w:r>
            <w:r>
              <w:rPr>
                <w:sz w:val="24"/>
              </w:rPr>
              <w:t>buhalteris A2</w:t>
            </w:r>
            <w:r>
              <w:rPr>
                <w:spacing w:val="-4"/>
                <w:sz w:val="24"/>
              </w:rPr>
              <w:t xml:space="preserve"> </w:t>
            </w:r>
            <w:r>
              <w:rPr>
                <w:spacing w:val="-2"/>
                <w:sz w:val="24"/>
              </w:rPr>
              <w:t>lygis</w:t>
            </w:r>
          </w:p>
        </w:tc>
      </w:tr>
      <w:tr w:rsidR="007C64B8" w14:paraId="55036B38" w14:textId="77777777">
        <w:trPr>
          <w:trHeight w:val="686"/>
        </w:trPr>
        <w:tc>
          <w:tcPr>
            <w:tcW w:w="2733" w:type="dxa"/>
            <w:shd w:val="clear" w:color="auto" w:fill="F1F1F1"/>
          </w:tcPr>
          <w:p w14:paraId="6F57E7C0" w14:textId="77777777" w:rsidR="007C64B8" w:rsidRDefault="008F6364">
            <w:pPr>
              <w:pStyle w:val="TableParagraph"/>
              <w:spacing w:before="251"/>
              <w:ind w:left="110"/>
              <w:rPr>
                <w:sz w:val="24"/>
              </w:rPr>
            </w:pPr>
            <w:r>
              <w:rPr>
                <w:spacing w:val="-10"/>
                <w:sz w:val="24"/>
              </w:rPr>
              <w:t>3</w:t>
            </w:r>
          </w:p>
        </w:tc>
        <w:tc>
          <w:tcPr>
            <w:tcW w:w="6382" w:type="dxa"/>
          </w:tcPr>
          <w:p w14:paraId="1A62A292" w14:textId="77777777" w:rsidR="007C64B8" w:rsidRDefault="008F6364">
            <w:pPr>
              <w:pStyle w:val="TableParagraph"/>
              <w:spacing w:before="126"/>
              <w:ind w:left="109"/>
              <w:rPr>
                <w:sz w:val="24"/>
              </w:rPr>
            </w:pPr>
            <w:r>
              <w:rPr>
                <w:sz w:val="24"/>
              </w:rPr>
              <w:t>Bibliotekininkas</w:t>
            </w:r>
            <w:r>
              <w:rPr>
                <w:spacing w:val="-4"/>
                <w:sz w:val="24"/>
              </w:rPr>
              <w:t xml:space="preserve"> </w:t>
            </w:r>
            <w:r>
              <w:rPr>
                <w:sz w:val="24"/>
              </w:rPr>
              <w:t>A2</w:t>
            </w:r>
            <w:r>
              <w:rPr>
                <w:spacing w:val="-1"/>
                <w:sz w:val="24"/>
              </w:rPr>
              <w:t xml:space="preserve"> </w:t>
            </w:r>
            <w:r>
              <w:rPr>
                <w:spacing w:val="-2"/>
                <w:sz w:val="24"/>
              </w:rPr>
              <w:t>lygis</w:t>
            </w:r>
          </w:p>
        </w:tc>
      </w:tr>
      <w:tr w:rsidR="007C64B8" w14:paraId="6343BB54" w14:textId="77777777">
        <w:trPr>
          <w:trHeight w:val="685"/>
        </w:trPr>
        <w:tc>
          <w:tcPr>
            <w:tcW w:w="2733" w:type="dxa"/>
            <w:shd w:val="clear" w:color="auto" w:fill="F1F1F1"/>
          </w:tcPr>
          <w:p w14:paraId="7F351550" w14:textId="77777777" w:rsidR="007C64B8" w:rsidRDefault="008F6364">
            <w:pPr>
              <w:pStyle w:val="TableParagraph"/>
              <w:spacing w:before="255"/>
              <w:ind w:left="110"/>
              <w:rPr>
                <w:sz w:val="24"/>
              </w:rPr>
            </w:pPr>
            <w:r>
              <w:rPr>
                <w:spacing w:val="-10"/>
                <w:sz w:val="24"/>
              </w:rPr>
              <w:t>4</w:t>
            </w:r>
          </w:p>
        </w:tc>
        <w:tc>
          <w:tcPr>
            <w:tcW w:w="6382" w:type="dxa"/>
          </w:tcPr>
          <w:p w14:paraId="327F9354" w14:textId="77777777" w:rsidR="007C64B8" w:rsidRDefault="008F6364">
            <w:pPr>
              <w:pStyle w:val="TableParagraph"/>
              <w:spacing w:before="126"/>
              <w:ind w:left="109"/>
              <w:rPr>
                <w:sz w:val="24"/>
              </w:rPr>
            </w:pPr>
            <w:r>
              <w:rPr>
                <w:sz w:val="24"/>
              </w:rPr>
              <w:t>Kompiuterinių</w:t>
            </w:r>
            <w:r>
              <w:rPr>
                <w:spacing w:val="-4"/>
                <w:sz w:val="24"/>
              </w:rPr>
              <w:t xml:space="preserve"> </w:t>
            </w:r>
            <w:r>
              <w:rPr>
                <w:sz w:val="24"/>
              </w:rPr>
              <w:t>sistemų</w:t>
            </w:r>
            <w:r>
              <w:rPr>
                <w:spacing w:val="-1"/>
                <w:sz w:val="24"/>
              </w:rPr>
              <w:t xml:space="preserve"> </w:t>
            </w:r>
            <w:r>
              <w:rPr>
                <w:sz w:val="24"/>
              </w:rPr>
              <w:t>administratorius</w:t>
            </w:r>
            <w:r>
              <w:rPr>
                <w:spacing w:val="1"/>
                <w:sz w:val="24"/>
              </w:rPr>
              <w:t xml:space="preserve"> </w:t>
            </w:r>
            <w:r>
              <w:rPr>
                <w:sz w:val="24"/>
              </w:rPr>
              <w:t>A</w:t>
            </w:r>
            <w:r>
              <w:rPr>
                <w:spacing w:val="-5"/>
                <w:sz w:val="24"/>
              </w:rPr>
              <w:t xml:space="preserve"> </w:t>
            </w:r>
            <w:r>
              <w:rPr>
                <w:spacing w:val="-2"/>
                <w:sz w:val="24"/>
              </w:rPr>
              <w:t>lygis</w:t>
            </w:r>
          </w:p>
        </w:tc>
      </w:tr>
      <w:tr w:rsidR="007C64B8" w14:paraId="39435C8B" w14:textId="77777777">
        <w:trPr>
          <w:trHeight w:val="691"/>
        </w:trPr>
        <w:tc>
          <w:tcPr>
            <w:tcW w:w="2733" w:type="dxa"/>
            <w:shd w:val="clear" w:color="auto" w:fill="F1F1F1"/>
          </w:tcPr>
          <w:p w14:paraId="38768019" w14:textId="77777777" w:rsidR="007C64B8" w:rsidRDefault="008F6364">
            <w:pPr>
              <w:pStyle w:val="TableParagraph"/>
              <w:spacing w:before="255"/>
              <w:ind w:left="110"/>
              <w:rPr>
                <w:sz w:val="24"/>
              </w:rPr>
            </w:pPr>
            <w:r>
              <w:rPr>
                <w:spacing w:val="-10"/>
                <w:sz w:val="24"/>
              </w:rPr>
              <w:t>5</w:t>
            </w:r>
          </w:p>
        </w:tc>
        <w:tc>
          <w:tcPr>
            <w:tcW w:w="6382" w:type="dxa"/>
          </w:tcPr>
          <w:p w14:paraId="351D1F37" w14:textId="77777777" w:rsidR="007C64B8" w:rsidRDefault="008F6364">
            <w:pPr>
              <w:pStyle w:val="TableParagraph"/>
              <w:spacing w:before="255"/>
              <w:ind w:left="109"/>
              <w:rPr>
                <w:sz w:val="24"/>
              </w:rPr>
            </w:pPr>
            <w:r>
              <w:rPr>
                <w:sz w:val="24"/>
              </w:rPr>
              <w:t>Inžinierius</w:t>
            </w:r>
            <w:r>
              <w:rPr>
                <w:spacing w:val="-3"/>
                <w:sz w:val="24"/>
              </w:rPr>
              <w:t xml:space="preserve"> </w:t>
            </w:r>
            <w:r>
              <w:rPr>
                <w:sz w:val="24"/>
              </w:rPr>
              <w:t>kompiuterininkas,</w:t>
            </w:r>
            <w:r>
              <w:rPr>
                <w:spacing w:val="-2"/>
                <w:sz w:val="24"/>
              </w:rPr>
              <w:t xml:space="preserve"> </w:t>
            </w:r>
            <w:r>
              <w:rPr>
                <w:sz w:val="24"/>
              </w:rPr>
              <w:t>laborantas</w:t>
            </w:r>
            <w:r>
              <w:rPr>
                <w:spacing w:val="-2"/>
                <w:sz w:val="24"/>
              </w:rPr>
              <w:t xml:space="preserve"> </w:t>
            </w:r>
            <w:r>
              <w:rPr>
                <w:sz w:val="24"/>
              </w:rPr>
              <w:t>B</w:t>
            </w:r>
            <w:r>
              <w:rPr>
                <w:spacing w:val="-1"/>
                <w:sz w:val="24"/>
              </w:rPr>
              <w:t xml:space="preserve"> </w:t>
            </w:r>
            <w:r>
              <w:rPr>
                <w:spacing w:val="-2"/>
                <w:sz w:val="24"/>
              </w:rPr>
              <w:t>lygis</w:t>
            </w:r>
          </w:p>
        </w:tc>
      </w:tr>
      <w:tr w:rsidR="007C64B8" w14:paraId="1263465E" w14:textId="77777777">
        <w:trPr>
          <w:trHeight w:val="436"/>
        </w:trPr>
        <w:tc>
          <w:tcPr>
            <w:tcW w:w="2733" w:type="dxa"/>
            <w:shd w:val="clear" w:color="auto" w:fill="F1F1F1"/>
          </w:tcPr>
          <w:p w14:paraId="684218FC" w14:textId="77777777" w:rsidR="007C64B8" w:rsidRDefault="008F6364">
            <w:pPr>
              <w:pStyle w:val="TableParagraph"/>
              <w:spacing w:before="1"/>
              <w:ind w:left="110"/>
              <w:rPr>
                <w:sz w:val="24"/>
              </w:rPr>
            </w:pPr>
            <w:r>
              <w:rPr>
                <w:spacing w:val="-10"/>
                <w:sz w:val="24"/>
              </w:rPr>
              <w:t>6</w:t>
            </w:r>
          </w:p>
        </w:tc>
        <w:tc>
          <w:tcPr>
            <w:tcW w:w="6382" w:type="dxa"/>
          </w:tcPr>
          <w:p w14:paraId="4AC5693E" w14:textId="77777777" w:rsidR="007C64B8" w:rsidRDefault="008F6364">
            <w:pPr>
              <w:pStyle w:val="TableParagraph"/>
              <w:spacing w:before="1"/>
              <w:ind w:left="109"/>
              <w:rPr>
                <w:sz w:val="24"/>
              </w:rPr>
            </w:pPr>
            <w:r>
              <w:rPr>
                <w:sz w:val="24"/>
              </w:rPr>
              <w:t>Raštinės</w:t>
            </w:r>
            <w:r>
              <w:rPr>
                <w:spacing w:val="-6"/>
                <w:sz w:val="24"/>
              </w:rPr>
              <w:t xml:space="preserve"> </w:t>
            </w:r>
            <w:r>
              <w:rPr>
                <w:sz w:val="24"/>
              </w:rPr>
              <w:t>administratorius</w:t>
            </w:r>
            <w:r>
              <w:rPr>
                <w:spacing w:val="-2"/>
                <w:sz w:val="24"/>
              </w:rPr>
              <w:t xml:space="preserve"> </w:t>
            </w:r>
            <w:r>
              <w:rPr>
                <w:sz w:val="24"/>
              </w:rPr>
              <w:t>B</w:t>
            </w:r>
            <w:r>
              <w:rPr>
                <w:spacing w:val="-4"/>
                <w:sz w:val="24"/>
              </w:rPr>
              <w:t xml:space="preserve"> </w:t>
            </w:r>
            <w:r>
              <w:rPr>
                <w:spacing w:val="-2"/>
                <w:sz w:val="24"/>
              </w:rPr>
              <w:t>lygis</w:t>
            </w:r>
          </w:p>
        </w:tc>
      </w:tr>
      <w:tr w:rsidR="007C64B8" w14:paraId="1328CA4F" w14:textId="77777777">
        <w:trPr>
          <w:trHeight w:val="686"/>
        </w:trPr>
        <w:tc>
          <w:tcPr>
            <w:tcW w:w="2733" w:type="dxa"/>
            <w:shd w:val="clear" w:color="auto" w:fill="F1F1F1"/>
          </w:tcPr>
          <w:p w14:paraId="058F4BA2" w14:textId="77777777" w:rsidR="007C64B8" w:rsidRDefault="008F6364">
            <w:pPr>
              <w:pStyle w:val="TableParagraph"/>
              <w:spacing w:before="251"/>
              <w:ind w:left="110"/>
              <w:rPr>
                <w:sz w:val="24"/>
              </w:rPr>
            </w:pPr>
            <w:r>
              <w:rPr>
                <w:spacing w:val="-10"/>
                <w:sz w:val="24"/>
              </w:rPr>
              <w:t>7</w:t>
            </w:r>
          </w:p>
        </w:tc>
        <w:tc>
          <w:tcPr>
            <w:tcW w:w="6382" w:type="dxa"/>
          </w:tcPr>
          <w:p w14:paraId="65554444" w14:textId="77777777" w:rsidR="007C64B8" w:rsidRDefault="008F6364">
            <w:pPr>
              <w:pStyle w:val="TableParagraph"/>
              <w:spacing w:before="126"/>
              <w:ind w:left="109"/>
              <w:rPr>
                <w:sz w:val="24"/>
              </w:rPr>
            </w:pPr>
            <w:r>
              <w:rPr>
                <w:sz w:val="24"/>
              </w:rPr>
              <w:t xml:space="preserve">Sekretorius,C </w:t>
            </w:r>
            <w:r>
              <w:rPr>
                <w:spacing w:val="-2"/>
                <w:sz w:val="24"/>
              </w:rPr>
              <w:t>lygis</w:t>
            </w:r>
          </w:p>
        </w:tc>
      </w:tr>
      <w:tr w:rsidR="007C64B8" w14:paraId="2133BC27" w14:textId="77777777">
        <w:trPr>
          <w:trHeight w:val="691"/>
        </w:trPr>
        <w:tc>
          <w:tcPr>
            <w:tcW w:w="2733" w:type="dxa"/>
            <w:shd w:val="clear" w:color="auto" w:fill="F1F1F1"/>
          </w:tcPr>
          <w:p w14:paraId="1EE5F7DE" w14:textId="77777777" w:rsidR="007C64B8" w:rsidRDefault="008F6364">
            <w:pPr>
              <w:pStyle w:val="TableParagraph"/>
              <w:spacing w:before="256"/>
              <w:ind w:left="110"/>
              <w:rPr>
                <w:sz w:val="24"/>
              </w:rPr>
            </w:pPr>
            <w:r>
              <w:rPr>
                <w:spacing w:val="-10"/>
                <w:sz w:val="24"/>
              </w:rPr>
              <w:t>8</w:t>
            </w:r>
          </w:p>
        </w:tc>
        <w:tc>
          <w:tcPr>
            <w:tcW w:w="6382" w:type="dxa"/>
          </w:tcPr>
          <w:p w14:paraId="7762B7D7" w14:textId="77777777" w:rsidR="007C64B8" w:rsidRDefault="008F6364">
            <w:pPr>
              <w:pStyle w:val="TableParagraph"/>
              <w:spacing w:before="256"/>
              <w:ind w:left="109"/>
              <w:rPr>
                <w:sz w:val="24"/>
              </w:rPr>
            </w:pPr>
            <w:r>
              <w:rPr>
                <w:sz w:val="24"/>
              </w:rPr>
              <w:t>Mokinio</w:t>
            </w:r>
            <w:r>
              <w:rPr>
                <w:spacing w:val="-1"/>
                <w:sz w:val="24"/>
              </w:rPr>
              <w:t xml:space="preserve"> </w:t>
            </w:r>
            <w:r>
              <w:rPr>
                <w:sz w:val="24"/>
              </w:rPr>
              <w:t>padėjėjas</w:t>
            </w:r>
            <w:r>
              <w:rPr>
                <w:spacing w:val="-3"/>
                <w:sz w:val="24"/>
              </w:rPr>
              <w:t xml:space="preserve"> </w:t>
            </w:r>
            <w:r>
              <w:rPr>
                <w:sz w:val="24"/>
              </w:rPr>
              <w:t>C</w:t>
            </w:r>
            <w:r>
              <w:rPr>
                <w:spacing w:val="-1"/>
                <w:sz w:val="24"/>
              </w:rPr>
              <w:t xml:space="preserve"> </w:t>
            </w:r>
            <w:r>
              <w:rPr>
                <w:spacing w:val="-2"/>
                <w:sz w:val="24"/>
              </w:rPr>
              <w:t>lygis</w:t>
            </w:r>
          </w:p>
        </w:tc>
      </w:tr>
      <w:tr w:rsidR="007C64B8" w14:paraId="51D5D5F6" w14:textId="77777777">
        <w:trPr>
          <w:trHeight w:val="686"/>
        </w:trPr>
        <w:tc>
          <w:tcPr>
            <w:tcW w:w="2733" w:type="dxa"/>
            <w:shd w:val="clear" w:color="auto" w:fill="F1F1F1"/>
          </w:tcPr>
          <w:p w14:paraId="58C5E02F" w14:textId="77777777" w:rsidR="007C64B8" w:rsidRDefault="008F6364">
            <w:pPr>
              <w:pStyle w:val="TableParagraph"/>
              <w:spacing w:before="251"/>
              <w:ind w:left="110"/>
              <w:rPr>
                <w:sz w:val="24"/>
              </w:rPr>
            </w:pPr>
            <w:r>
              <w:rPr>
                <w:spacing w:val="-10"/>
                <w:sz w:val="24"/>
              </w:rPr>
              <w:t>9</w:t>
            </w:r>
          </w:p>
        </w:tc>
        <w:tc>
          <w:tcPr>
            <w:tcW w:w="6382" w:type="dxa"/>
          </w:tcPr>
          <w:p w14:paraId="3A3657DF" w14:textId="12C1D57D" w:rsidR="007C64B8" w:rsidRDefault="008F6364">
            <w:pPr>
              <w:pStyle w:val="TableParagraph"/>
              <w:spacing w:before="126"/>
              <w:ind w:left="109"/>
              <w:rPr>
                <w:sz w:val="24"/>
              </w:rPr>
            </w:pPr>
            <w:r>
              <w:rPr>
                <w:sz w:val="24"/>
              </w:rPr>
              <w:t>Vairuotojas,</w:t>
            </w:r>
            <w:r>
              <w:rPr>
                <w:spacing w:val="-1"/>
                <w:sz w:val="24"/>
              </w:rPr>
              <w:t xml:space="preserve"> </w:t>
            </w:r>
            <w:r>
              <w:rPr>
                <w:sz w:val="24"/>
              </w:rPr>
              <w:t>elektrikas, stalius</w:t>
            </w:r>
            <w:r w:rsidR="00106E1D">
              <w:rPr>
                <w:sz w:val="24"/>
              </w:rPr>
              <w:t xml:space="preserve"> dailidė</w:t>
            </w:r>
            <w:r>
              <w:rPr>
                <w:spacing w:val="-4"/>
                <w:sz w:val="24"/>
              </w:rPr>
              <w:t xml:space="preserve"> </w:t>
            </w:r>
            <w:r>
              <w:rPr>
                <w:sz w:val="24"/>
              </w:rPr>
              <w:t>C</w:t>
            </w:r>
            <w:r>
              <w:rPr>
                <w:spacing w:val="-3"/>
                <w:sz w:val="24"/>
              </w:rPr>
              <w:t xml:space="preserve"> </w:t>
            </w:r>
            <w:r>
              <w:rPr>
                <w:spacing w:val="-2"/>
                <w:sz w:val="24"/>
              </w:rPr>
              <w:t>lygis</w:t>
            </w:r>
          </w:p>
        </w:tc>
      </w:tr>
      <w:tr w:rsidR="007C64B8" w14:paraId="0B919019" w14:textId="77777777">
        <w:trPr>
          <w:trHeight w:val="686"/>
        </w:trPr>
        <w:tc>
          <w:tcPr>
            <w:tcW w:w="2733" w:type="dxa"/>
            <w:shd w:val="clear" w:color="auto" w:fill="F1F1F1"/>
          </w:tcPr>
          <w:p w14:paraId="137E10F1" w14:textId="77777777" w:rsidR="007C64B8" w:rsidRDefault="008F6364">
            <w:pPr>
              <w:pStyle w:val="TableParagraph"/>
              <w:spacing w:before="255"/>
              <w:ind w:left="110"/>
              <w:rPr>
                <w:sz w:val="24"/>
              </w:rPr>
            </w:pPr>
            <w:r>
              <w:rPr>
                <w:spacing w:val="-5"/>
                <w:sz w:val="24"/>
              </w:rPr>
              <w:t>10</w:t>
            </w:r>
          </w:p>
        </w:tc>
        <w:tc>
          <w:tcPr>
            <w:tcW w:w="6382" w:type="dxa"/>
          </w:tcPr>
          <w:p w14:paraId="665CA778" w14:textId="77777777" w:rsidR="007C64B8" w:rsidRDefault="008F6364">
            <w:pPr>
              <w:pStyle w:val="TableParagraph"/>
              <w:spacing w:before="126"/>
              <w:ind w:left="109"/>
              <w:rPr>
                <w:sz w:val="24"/>
              </w:rPr>
            </w:pPr>
            <w:r>
              <w:rPr>
                <w:sz w:val="24"/>
              </w:rPr>
              <w:t>Darbininkas,</w:t>
            </w:r>
            <w:r>
              <w:rPr>
                <w:spacing w:val="-1"/>
                <w:sz w:val="24"/>
              </w:rPr>
              <w:t xml:space="preserve"> </w:t>
            </w:r>
            <w:r>
              <w:rPr>
                <w:sz w:val="24"/>
              </w:rPr>
              <w:t>kiemsargis,</w:t>
            </w:r>
            <w:r>
              <w:rPr>
                <w:spacing w:val="1"/>
                <w:sz w:val="24"/>
              </w:rPr>
              <w:t xml:space="preserve"> </w:t>
            </w:r>
            <w:r>
              <w:rPr>
                <w:sz w:val="24"/>
              </w:rPr>
              <w:t>valytojas</w:t>
            </w:r>
            <w:r>
              <w:rPr>
                <w:spacing w:val="-4"/>
                <w:sz w:val="24"/>
              </w:rPr>
              <w:t xml:space="preserve"> </w:t>
            </w:r>
            <w:r>
              <w:rPr>
                <w:sz w:val="24"/>
              </w:rPr>
              <w:t>D</w:t>
            </w:r>
            <w:r>
              <w:rPr>
                <w:spacing w:val="-5"/>
                <w:sz w:val="24"/>
              </w:rPr>
              <w:t xml:space="preserve"> </w:t>
            </w:r>
            <w:r>
              <w:rPr>
                <w:spacing w:val="-2"/>
                <w:sz w:val="24"/>
              </w:rPr>
              <w:t>lygis</w:t>
            </w:r>
          </w:p>
        </w:tc>
      </w:tr>
    </w:tbl>
    <w:p w14:paraId="6A51B8F7" w14:textId="77777777" w:rsidR="007C64B8" w:rsidRDefault="007C64B8">
      <w:pPr>
        <w:rPr>
          <w:sz w:val="24"/>
        </w:rPr>
        <w:sectPr w:rsidR="007C64B8">
          <w:pgSz w:w="11910" w:h="16840"/>
          <w:pgMar w:top="1040" w:right="0" w:bottom="280" w:left="1540" w:header="567" w:footer="567" w:gutter="0"/>
          <w:cols w:space="1296"/>
        </w:sectPr>
      </w:pPr>
    </w:p>
    <w:p w14:paraId="5C31CA2C" w14:textId="77777777" w:rsidR="007C64B8" w:rsidRDefault="008F6364">
      <w:pPr>
        <w:pStyle w:val="Pagrindinistekstas"/>
        <w:spacing w:before="71"/>
        <w:ind w:right="561"/>
        <w:jc w:val="right"/>
      </w:pPr>
      <w:r>
        <w:lastRenderedPageBreak/>
        <w:t>Priedas</w:t>
      </w:r>
      <w:r>
        <w:rPr>
          <w:spacing w:val="-3"/>
        </w:rPr>
        <w:t xml:space="preserve"> </w:t>
      </w:r>
      <w:r>
        <w:rPr>
          <w:spacing w:val="-4"/>
        </w:rPr>
        <w:t>Nr.5</w:t>
      </w:r>
    </w:p>
    <w:p w14:paraId="7D25F025" w14:textId="77777777" w:rsidR="007C64B8" w:rsidRDefault="007C64B8">
      <w:pPr>
        <w:pStyle w:val="Pagrindinistekstas"/>
      </w:pPr>
    </w:p>
    <w:p w14:paraId="337AA671" w14:textId="77777777" w:rsidR="007C64B8" w:rsidRDefault="008F6364">
      <w:pPr>
        <w:ind w:right="409"/>
        <w:jc w:val="center"/>
        <w:rPr>
          <w:b/>
          <w:sz w:val="24"/>
        </w:rPr>
      </w:pPr>
      <w:r>
        <w:rPr>
          <w:b/>
          <w:sz w:val="24"/>
        </w:rPr>
        <w:t>PAREIGINĖS</w:t>
      </w:r>
      <w:r>
        <w:rPr>
          <w:b/>
          <w:spacing w:val="-6"/>
          <w:sz w:val="24"/>
        </w:rPr>
        <w:t xml:space="preserve"> </w:t>
      </w:r>
      <w:r>
        <w:rPr>
          <w:b/>
          <w:sz w:val="24"/>
        </w:rPr>
        <w:t>ALGOS</w:t>
      </w:r>
      <w:r>
        <w:rPr>
          <w:b/>
          <w:spacing w:val="-3"/>
          <w:sz w:val="24"/>
        </w:rPr>
        <w:t xml:space="preserve"> </w:t>
      </w:r>
      <w:r>
        <w:rPr>
          <w:b/>
          <w:sz w:val="24"/>
        </w:rPr>
        <w:t>KOEFICIENTŲ</w:t>
      </w:r>
      <w:r>
        <w:rPr>
          <w:b/>
          <w:spacing w:val="-6"/>
          <w:sz w:val="24"/>
        </w:rPr>
        <w:t xml:space="preserve"> </w:t>
      </w:r>
      <w:r>
        <w:rPr>
          <w:b/>
          <w:spacing w:val="-2"/>
          <w:sz w:val="24"/>
        </w:rPr>
        <w:t>INTERVALAI</w:t>
      </w:r>
    </w:p>
    <w:p w14:paraId="034FFF37" w14:textId="77777777" w:rsidR="007C64B8" w:rsidRDefault="008F6364">
      <w:pPr>
        <w:pStyle w:val="Pagrindinistekstas"/>
        <w:spacing w:before="3"/>
        <w:ind w:right="412"/>
        <w:jc w:val="center"/>
      </w:pPr>
      <w:r>
        <w:t>Finansuojamos</w:t>
      </w:r>
      <w:r>
        <w:rPr>
          <w:spacing w:val="-8"/>
        </w:rPr>
        <w:t xml:space="preserve"> </w:t>
      </w:r>
      <w:r>
        <w:t>iš</w:t>
      </w:r>
      <w:r>
        <w:rPr>
          <w:spacing w:val="-6"/>
        </w:rPr>
        <w:t xml:space="preserve"> </w:t>
      </w:r>
      <w:r>
        <w:t>savivaldybės</w:t>
      </w:r>
      <w:r>
        <w:rPr>
          <w:spacing w:val="-7"/>
        </w:rPr>
        <w:t xml:space="preserve"> </w:t>
      </w:r>
      <w:r>
        <w:rPr>
          <w:spacing w:val="-4"/>
        </w:rPr>
        <w:t>lėšų</w:t>
      </w:r>
    </w:p>
    <w:p w14:paraId="2EFEA35E" w14:textId="77777777" w:rsidR="007C64B8" w:rsidRDefault="007C64B8">
      <w:pPr>
        <w:pStyle w:val="Pagrindinistekstas"/>
        <w:spacing w:before="49" w:after="1"/>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8"/>
        <w:gridCol w:w="2065"/>
        <w:gridCol w:w="2165"/>
        <w:gridCol w:w="2046"/>
        <w:gridCol w:w="1172"/>
      </w:tblGrid>
      <w:tr w:rsidR="007C64B8" w14:paraId="1AE2CBB7" w14:textId="77777777">
        <w:trPr>
          <w:trHeight w:val="273"/>
        </w:trPr>
        <w:tc>
          <w:tcPr>
            <w:tcW w:w="2228" w:type="dxa"/>
            <w:vMerge w:val="restart"/>
            <w:shd w:val="clear" w:color="auto" w:fill="BEBEBE"/>
          </w:tcPr>
          <w:p w14:paraId="79CE2470" w14:textId="77777777" w:rsidR="007C64B8" w:rsidRDefault="007C64B8">
            <w:pPr>
              <w:pStyle w:val="TableParagraph"/>
              <w:rPr>
                <w:sz w:val="24"/>
              </w:rPr>
            </w:pPr>
          </w:p>
          <w:p w14:paraId="7458E4FB" w14:textId="77777777" w:rsidR="007C64B8" w:rsidRDefault="007C64B8">
            <w:pPr>
              <w:pStyle w:val="TableParagraph"/>
              <w:spacing w:before="1"/>
              <w:rPr>
                <w:sz w:val="24"/>
              </w:rPr>
            </w:pPr>
          </w:p>
          <w:p w14:paraId="11555A9C" w14:textId="77777777" w:rsidR="007C64B8" w:rsidRDefault="008F6364">
            <w:pPr>
              <w:pStyle w:val="TableParagraph"/>
              <w:ind w:left="143"/>
              <w:rPr>
                <w:b/>
                <w:sz w:val="24"/>
              </w:rPr>
            </w:pPr>
            <w:r>
              <w:rPr>
                <w:b/>
                <w:sz w:val="24"/>
              </w:rPr>
              <w:t>Pareigybės</w:t>
            </w:r>
            <w:r>
              <w:rPr>
                <w:b/>
                <w:spacing w:val="-5"/>
                <w:sz w:val="24"/>
              </w:rPr>
              <w:t xml:space="preserve"> </w:t>
            </w:r>
            <w:r>
              <w:rPr>
                <w:b/>
                <w:spacing w:val="-2"/>
                <w:sz w:val="24"/>
              </w:rPr>
              <w:t>lygmuo</w:t>
            </w:r>
          </w:p>
        </w:tc>
        <w:tc>
          <w:tcPr>
            <w:tcW w:w="7448" w:type="dxa"/>
            <w:gridSpan w:val="4"/>
            <w:shd w:val="clear" w:color="auto" w:fill="BEBEBE"/>
          </w:tcPr>
          <w:p w14:paraId="1281DC08" w14:textId="77777777" w:rsidR="007C64B8" w:rsidRDefault="008F6364">
            <w:pPr>
              <w:pStyle w:val="TableParagraph"/>
              <w:spacing w:line="253" w:lineRule="exact"/>
              <w:ind w:left="12"/>
              <w:jc w:val="center"/>
              <w:rPr>
                <w:b/>
                <w:sz w:val="24"/>
              </w:rPr>
            </w:pPr>
            <w:r>
              <w:rPr>
                <w:b/>
                <w:sz w:val="24"/>
              </w:rPr>
              <w:t>Pareiginės</w:t>
            </w:r>
            <w:r>
              <w:rPr>
                <w:b/>
                <w:spacing w:val="-5"/>
                <w:sz w:val="24"/>
              </w:rPr>
              <w:t xml:space="preserve"> </w:t>
            </w:r>
            <w:r>
              <w:rPr>
                <w:b/>
                <w:sz w:val="24"/>
              </w:rPr>
              <w:t>algos</w:t>
            </w:r>
            <w:r>
              <w:rPr>
                <w:b/>
                <w:spacing w:val="-4"/>
                <w:sz w:val="24"/>
              </w:rPr>
              <w:t xml:space="preserve"> </w:t>
            </w:r>
            <w:r>
              <w:rPr>
                <w:b/>
                <w:sz w:val="24"/>
              </w:rPr>
              <w:t>koeficientų</w:t>
            </w:r>
            <w:r>
              <w:rPr>
                <w:b/>
                <w:spacing w:val="-6"/>
                <w:sz w:val="24"/>
              </w:rPr>
              <w:t xml:space="preserve"> </w:t>
            </w:r>
            <w:r>
              <w:rPr>
                <w:b/>
                <w:sz w:val="24"/>
              </w:rPr>
              <w:t xml:space="preserve">intervalų </w:t>
            </w:r>
            <w:r>
              <w:rPr>
                <w:b/>
                <w:spacing w:val="-2"/>
                <w:sz w:val="24"/>
              </w:rPr>
              <w:t>dydžiai</w:t>
            </w:r>
          </w:p>
        </w:tc>
      </w:tr>
      <w:tr w:rsidR="007C64B8" w14:paraId="727B6B1F" w14:textId="77777777">
        <w:trPr>
          <w:trHeight w:val="1103"/>
        </w:trPr>
        <w:tc>
          <w:tcPr>
            <w:tcW w:w="2228" w:type="dxa"/>
            <w:vMerge/>
            <w:tcBorders>
              <w:top w:val="nil"/>
            </w:tcBorders>
            <w:shd w:val="clear" w:color="auto" w:fill="BEBEBE"/>
          </w:tcPr>
          <w:p w14:paraId="09ADF6C9" w14:textId="77777777" w:rsidR="007C64B8" w:rsidRDefault="007C64B8">
            <w:pPr>
              <w:rPr>
                <w:sz w:val="2"/>
                <w:szCs w:val="2"/>
              </w:rPr>
            </w:pPr>
          </w:p>
        </w:tc>
        <w:tc>
          <w:tcPr>
            <w:tcW w:w="2065" w:type="dxa"/>
            <w:shd w:val="clear" w:color="auto" w:fill="BEBEBE"/>
          </w:tcPr>
          <w:p w14:paraId="71E1458C" w14:textId="77777777" w:rsidR="007C64B8" w:rsidRDefault="008F6364">
            <w:pPr>
              <w:pStyle w:val="TableParagraph"/>
              <w:ind w:left="215" w:right="204" w:hanging="1"/>
              <w:jc w:val="center"/>
              <w:rPr>
                <w:b/>
                <w:sz w:val="24"/>
              </w:rPr>
            </w:pPr>
            <w:r>
              <w:rPr>
                <w:b/>
                <w:spacing w:val="-2"/>
                <w:sz w:val="24"/>
              </w:rPr>
              <w:t xml:space="preserve">Minimali </w:t>
            </w:r>
            <w:r>
              <w:rPr>
                <w:b/>
                <w:sz w:val="24"/>
              </w:rPr>
              <w:t>pareiginės</w:t>
            </w:r>
            <w:r>
              <w:rPr>
                <w:b/>
                <w:spacing w:val="-15"/>
                <w:sz w:val="24"/>
              </w:rPr>
              <w:t xml:space="preserve"> </w:t>
            </w:r>
            <w:r>
              <w:rPr>
                <w:b/>
                <w:sz w:val="24"/>
              </w:rPr>
              <w:t xml:space="preserve">algos </w:t>
            </w:r>
            <w:r>
              <w:rPr>
                <w:b/>
                <w:spacing w:val="-2"/>
                <w:sz w:val="24"/>
              </w:rPr>
              <w:t>koeficiento</w:t>
            </w:r>
          </w:p>
          <w:p w14:paraId="6A360577" w14:textId="77777777" w:rsidR="007C64B8" w:rsidRDefault="008F6364">
            <w:pPr>
              <w:pStyle w:val="TableParagraph"/>
              <w:spacing w:line="257" w:lineRule="exact"/>
              <w:ind w:left="19" w:right="4"/>
              <w:jc w:val="center"/>
              <w:rPr>
                <w:b/>
                <w:sz w:val="24"/>
              </w:rPr>
            </w:pPr>
            <w:r>
              <w:rPr>
                <w:b/>
                <w:spacing w:val="-2"/>
                <w:sz w:val="24"/>
              </w:rPr>
              <w:t>reikšmė</w:t>
            </w:r>
          </w:p>
        </w:tc>
        <w:tc>
          <w:tcPr>
            <w:tcW w:w="2165" w:type="dxa"/>
            <w:shd w:val="clear" w:color="auto" w:fill="BEBEBE"/>
          </w:tcPr>
          <w:p w14:paraId="357C9EF1" w14:textId="77777777" w:rsidR="007C64B8" w:rsidRDefault="008F6364">
            <w:pPr>
              <w:pStyle w:val="TableParagraph"/>
              <w:spacing w:before="135"/>
              <w:ind w:left="24" w:right="7"/>
              <w:jc w:val="center"/>
              <w:rPr>
                <w:b/>
                <w:sz w:val="24"/>
              </w:rPr>
            </w:pPr>
            <w:r>
              <w:rPr>
                <w:b/>
                <w:sz w:val="24"/>
              </w:rPr>
              <w:t>Vidutinė</w:t>
            </w:r>
            <w:r>
              <w:rPr>
                <w:b/>
                <w:spacing w:val="-15"/>
                <w:sz w:val="24"/>
              </w:rPr>
              <w:t xml:space="preserve"> </w:t>
            </w:r>
            <w:r>
              <w:rPr>
                <w:b/>
                <w:sz w:val="24"/>
              </w:rPr>
              <w:t xml:space="preserve">pareiginės algos koeficiento </w:t>
            </w:r>
            <w:r>
              <w:rPr>
                <w:b/>
                <w:spacing w:val="-2"/>
                <w:sz w:val="24"/>
              </w:rPr>
              <w:t>reikšmė</w:t>
            </w:r>
          </w:p>
        </w:tc>
        <w:tc>
          <w:tcPr>
            <w:tcW w:w="2046" w:type="dxa"/>
            <w:shd w:val="clear" w:color="auto" w:fill="BEBEBE"/>
          </w:tcPr>
          <w:p w14:paraId="08EA4EEF" w14:textId="77777777" w:rsidR="007C64B8" w:rsidRDefault="008F6364">
            <w:pPr>
              <w:pStyle w:val="TableParagraph"/>
              <w:ind w:left="207" w:right="194" w:hanging="3"/>
              <w:jc w:val="center"/>
              <w:rPr>
                <w:b/>
                <w:sz w:val="24"/>
              </w:rPr>
            </w:pPr>
            <w:r>
              <w:rPr>
                <w:b/>
                <w:spacing w:val="-2"/>
                <w:sz w:val="24"/>
              </w:rPr>
              <w:t xml:space="preserve">Maksimali </w:t>
            </w:r>
            <w:r>
              <w:rPr>
                <w:b/>
                <w:sz w:val="24"/>
              </w:rPr>
              <w:t>pareiginės</w:t>
            </w:r>
            <w:r>
              <w:rPr>
                <w:b/>
                <w:spacing w:val="-15"/>
                <w:sz w:val="24"/>
              </w:rPr>
              <w:t xml:space="preserve"> </w:t>
            </w:r>
            <w:r>
              <w:rPr>
                <w:b/>
                <w:sz w:val="24"/>
              </w:rPr>
              <w:t xml:space="preserve">algos </w:t>
            </w:r>
            <w:r>
              <w:rPr>
                <w:b/>
                <w:spacing w:val="-2"/>
                <w:sz w:val="24"/>
              </w:rPr>
              <w:t>koeficiento</w:t>
            </w:r>
          </w:p>
          <w:p w14:paraId="1FE2CFF6" w14:textId="77777777" w:rsidR="007C64B8" w:rsidRDefault="008F6364">
            <w:pPr>
              <w:pStyle w:val="TableParagraph"/>
              <w:spacing w:line="257" w:lineRule="exact"/>
              <w:ind w:left="19" w:right="4"/>
              <w:jc w:val="center"/>
              <w:rPr>
                <w:b/>
                <w:sz w:val="24"/>
              </w:rPr>
            </w:pPr>
            <w:r>
              <w:rPr>
                <w:b/>
                <w:spacing w:val="-2"/>
                <w:sz w:val="24"/>
              </w:rPr>
              <w:t>reikšmė</w:t>
            </w:r>
          </w:p>
        </w:tc>
        <w:tc>
          <w:tcPr>
            <w:tcW w:w="1172" w:type="dxa"/>
            <w:shd w:val="clear" w:color="auto" w:fill="BEBEBE"/>
          </w:tcPr>
          <w:p w14:paraId="5B50DF7D" w14:textId="77777777" w:rsidR="007C64B8" w:rsidRDefault="007C64B8">
            <w:pPr>
              <w:pStyle w:val="TableParagraph"/>
              <w:spacing w:before="138"/>
              <w:rPr>
                <w:sz w:val="24"/>
              </w:rPr>
            </w:pPr>
          </w:p>
          <w:p w14:paraId="489AB76B" w14:textId="77777777" w:rsidR="007C64B8" w:rsidRDefault="008F6364">
            <w:pPr>
              <w:pStyle w:val="TableParagraph"/>
              <w:ind w:left="3" w:right="3"/>
              <w:jc w:val="center"/>
              <w:rPr>
                <w:b/>
                <w:sz w:val="24"/>
              </w:rPr>
            </w:pPr>
            <w:r>
              <w:rPr>
                <w:b/>
                <w:spacing w:val="-2"/>
                <w:sz w:val="24"/>
              </w:rPr>
              <w:t>Žingsnis</w:t>
            </w:r>
          </w:p>
        </w:tc>
      </w:tr>
      <w:tr w:rsidR="007C64B8" w14:paraId="63B4422F" w14:textId="77777777">
        <w:trPr>
          <w:trHeight w:val="369"/>
        </w:trPr>
        <w:tc>
          <w:tcPr>
            <w:tcW w:w="2228" w:type="dxa"/>
            <w:shd w:val="clear" w:color="auto" w:fill="F1F1F1"/>
          </w:tcPr>
          <w:p w14:paraId="03C969A5" w14:textId="77777777" w:rsidR="007C64B8" w:rsidRDefault="008F6364">
            <w:pPr>
              <w:pStyle w:val="TableParagraph"/>
              <w:spacing w:before="93" w:line="257" w:lineRule="exact"/>
              <w:ind w:left="14"/>
              <w:jc w:val="center"/>
              <w:rPr>
                <w:sz w:val="24"/>
              </w:rPr>
            </w:pPr>
            <w:r>
              <w:rPr>
                <w:spacing w:val="-10"/>
                <w:sz w:val="24"/>
              </w:rPr>
              <w:t>1</w:t>
            </w:r>
          </w:p>
        </w:tc>
        <w:tc>
          <w:tcPr>
            <w:tcW w:w="2065" w:type="dxa"/>
          </w:tcPr>
          <w:p w14:paraId="60E68946" w14:textId="77777777" w:rsidR="007C64B8" w:rsidRDefault="008F6364">
            <w:pPr>
              <w:pStyle w:val="TableParagraph"/>
              <w:spacing w:before="45"/>
              <w:ind w:left="19"/>
              <w:jc w:val="center"/>
              <w:rPr>
                <w:sz w:val="24"/>
              </w:rPr>
            </w:pPr>
            <w:r>
              <w:rPr>
                <w:spacing w:val="-4"/>
                <w:sz w:val="24"/>
              </w:rPr>
              <w:t>1,04</w:t>
            </w:r>
          </w:p>
        </w:tc>
        <w:tc>
          <w:tcPr>
            <w:tcW w:w="2165" w:type="dxa"/>
          </w:tcPr>
          <w:p w14:paraId="072D3453" w14:textId="77777777" w:rsidR="007C64B8" w:rsidRDefault="008F6364">
            <w:pPr>
              <w:pStyle w:val="TableParagraph"/>
              <w:spacing w:line="273" w:lineRule="exact"/>
              <w:ind w:left="24" w:right="1"/>
              <w:jc w:val="center"/>
              <w:rPr>
                <w:sz w:val="24"/>
              </w:rPr>
            </w:pPr>
            <w:r>
              <w:rPr>
                <w:spacing w:val="-4"/>
                <w:sz w:val="24"/>
              </w:rPr>
              <w:t>1,48</w:t>
            </w:r>
          </w:p>
        </w:tc>
        <w:tc>
          <w:tcPr>
            <w:tcW w:w="2046" w:type="dxa"/>
          </w:tcPr>
          <w:p w14:paraId="6C3D0B39" w14:textId="77777777" w:rsidR="007C64B8" w:rsidRDefault="008F6364">
            <w:pPr>
              <w:pStyle w:val="TableParagraph"/>
              <w:spacing w:before="45"/>
              <w:ind w:left="19"/>
              <w:jc w:val="center"/>
              <w:rPr>
                <w:sz w:val="24"/>
              </w:rPr>
            </w:pPr>
            <w:r>
              <w:rPr>
                <w:spacing w:val="-4"/>
                <w:sz w:val="24"/>
              </w:rPr>
              <w:t>1,92</w:t>
            </w:r>
          </w:p>
        </w:tc>
        <w:tc>
          <w:tcPr>
            <w:tcW w:w="1172" w:type="dxa"/>
          </w:tcPr>
          <w:p w14:paraId="7CE476F3" w14:textId="77777777" w:rsidR="007C64B8" w:rsidRDefault="008F6364">
            <w:pPr>
              <w:pStyle w:val="TableParagraph"/>
              <w:spacing w:line="273" w:lineRule="exact"/>
              <w:ind w:left="3"/>
              <w:jc w:val="center"/>
              <w:rPr>
                <w:sz w:val="24"/>
              </w:rPr>
            </w:pPr>
            <w:r>
              <w:rPr>
                <w:spacing w:val="-10"/>
                <w:sz w:val="24"/>
              </w:rPr>
              <w:t>-</w:t>
            </w:r>
          </w:p>
        </w:tc>
      </w:tr>
      <w:tr w:rsidR="007C64B8" w14:paraId="74D04230" w14:textId="77777777">
        <w:trPr>
          <w:trHeight w:val="369"/>
        </w:trPr>
        <w:tc>
          <w:tcPr>
            <w:tcW w:w="2228" w:type="dxa"/>
            <w:shd w:val="clear" w:color="auto" w:fill="F1F1F1"/>
          </w:tcPr>
          <w:p w14:paraId="155BF34C" w14:textId="77777777" w:rsidR="007C64B8" w:rsidRDefault="008F6364">
            <w:pPr>
              <w:pStyle w:val="TableParagraph"/>
              <w:spacing w:before="87" w:line="261" w:lineRule="exact"/>
              <w:ind w:left="14"/>
              <w:jc w:val="center"/>
              <w:rPr>
                <w:sz w:val="24"/>
              </w:rPr>
            </w:pPr>
            <w:r>
              <w:rPr>
                <w:spacing w:val="-10"/>
                <w:sz w:val="24"/>
              </w:rPr>
              <w:t>2</w:t>
            </w:r>
          </w:p>
        </w:tc>
        <w:tc>
          <w:tcPr>
            <w:tcW w:w="2065" w:type="dxa"/>
          </w:tcPr>
          <w:p w14:paraId="03916582" w14:textId="77777777" w:rsidR="007C64B8" w:rsidRDefault="008F6364">
            <w:pPr>
              <w:pStyle w:val="TableParagraph"/>
              <w:spacing w:before="44"/>
              <w:ind w:left="19"/>
              <w:jc w:val="center"/>
              <w:rPr>
                <w:sz w:val="24"/>
              </w:rPr>
            </w:pPr>
            <w:r>
              <w:rPr>
                <w:spacing w:val="-4"/>
                <w:sz w:val="24"/>
              </w:rPr>
              <w:t>0,67</w:t>
            </w:r>
          </w:p>
        </w:tc>
        <w:tc>
          <w:tcPr>
            <w:tcW w:w="2165" w:type="dxa"/>
          </w:tcPr>
          <w:p w14:paraId="7BEFD6DC" w14:textId="77777777" w:rsidR="007C64B8" w:rsidRDefault="008F6364">
            <w:pPr>
              <w:pStyle w:val="TableParagraph"/>
              <w:spacing w:line="273" w:lineRule="exact"/>
              <w:ind w:left="24" w:right="1"/>
              <w:jc w:val="center"/>
              <w:rPr>
                <w:sz w:val="24"/>
              </w:rPr>
            </w:pPr>
            <w:r>
              <w:rPr>
                <w:spacing w:val="-4"/>
                <w:sz w:val="24"/>
              </w:rPr>
              <w:t>0,95</w:t>
            </w:r>
          </w:p>
        </w:tc>
        <w:tc>
          <w:tcPr>
            <w:tcW w:w="2046" w:type="dxa"/>
          </w:tcPr>
          <w:p w14:paraId="3B129D53" w14:textId="77777777" w:rsidR="007C64B8" w:rsidRDefault="008F6364">
            <w:pPr>
              <w:pStyle w:val="TableParagraph"/>
              <w:spacing w:before="44"/>
              <w:ind w:left="19"/>
              <w:jc w:val="center"/>
              <w:rPr>
                <w:sz w:val="24"/>
              </w:rPr>
            </w:pPr>
            <w:r>
              <w:rPr>
                <w:spacing w:val="-4"/>
                <w:sz w:val="24"/>
              </w:rPr>
              <w:t>1,24</w:t>
            </w:r>
          </w:p>
        </w:tc>
        <w:tc>
          <w:tcPr>
            <w:tcW w:w="1172" w:type="dxa"/>
          </w:tcPr>
          <w:p w14:paraId="542A461A" w14:textId="77777777" w:rsidR="007C64B8" w:rsidRDefault="008F6364">
            <w:pPr>
              <w:pStyle w:val="TableParagraph"/>
              <w:spacing w:line="273" w:lineRule="exact"/>
              <w:ind w:left="3"/>
              <w:jc w:val="center"/>
              <w:rPr>
                <w:sz w:val="24"/>
              </w:rPr>
            </w:pPr>
            <w:r>
              <w:rPr>
                <w:spacing w:val="-10"/>
                <w:sz w:val="24"/>
              </w:rPr>
              <w:t>-</w:t>
            </w:r>
          </w:p>
        </w:tc>
      </w:tr>
      <w:tr w:rsidR="007C64B8" w14:paraId="196A570B" w14:textId="77777777">
        <w:trPr>
          <w:trHeight w:val="369"/>
        </w:trPr>
        <w:tc>
          <w:tcPr>
            <w:tcW w:w="2228" w:type="dxa"/>
            <w:shd w:val="clear" w:color="auto" w:fill="F1F1F1"/>
          </w:tcPr>
          <w:p w14:paraId="7488171B" w14:textId="77777777" w:rsidR="007C64B8" w:rsidRDefault="008F6364">
            <w:pPr>
              <w:pStyle w:val="TableParagraph"/>
              <w:spacing w:before="87" w:line="261" w:lineRule="exact"/>
              <w:ind w:left="14"/>
              <w:jc w:val="center"/>
              <w:rPr>
                <w:sz w:val="24"/>
              </w:rPr>
            </w:pPr>
            <w:r>
              <w:rPr>
                <w:spacing w:val="-10"/>
                <w:sz w:val="24"/>
              </w:rPr>
              <w:t>3</w:t>
            </w:r>
          </w:p>
        </w:tc>
        <w:tc>
          <w:tcPr>
            <w:tcW w:w="2065" w:type="dxa"/>
          </w:tcPr>
          <w:p w14:paraId="23EB67C3" w14:textId="77777777" w:rsidR="007C64B8" w:rsidRDefault="008F6364">
            <w:pPr>
              <w:pStyle w:val="TableParagraph"/>
              <w:spacing w:before="44"/>
              <w:ind w:left="19"/>
              <w:jc w:val="center"/>
              <w:rPr>
                <w:sz w:val="24"/>
              </w:rPr>
            </w:pPr>
            <w:r>
              <w:rPr>
                <w:spacing w:val="-4"/>
                <w:sz w:val="24"/>
              </w:rPr>
              <w:t>0,62</w:t>
            </w:r>
          </w:p>
        </w:tc>
        <w:tc>
          <w:tcPr>
            <w:tcW w:w="2165" w:type="dxa"/>
          </w:tcPr>
          <w:p w14:paraId="18F86E8C" w14:textId="77777777" w:rsidR="007C64B8" w:rsidRDefault="008F6364">
            <w:pPr>
              <w:pStyle w:val="TableParagraph"/>
              <w:spacing w:line="273" w:lineRule="exact"/>
              <w:ind w:left="24" w:right="1"/>
              <w:jc w:val="center"/>
              <w:rPr>
                <w:sz w:val="24"/>
              </w:rPr>
            </w:pPr>
            <w:r>
              <w:rPr>
                <w:spacing w:val="-4"/>
                <w:sz w:val="24"/>
              </w:rPr>
              <w:t>0,88</w:t>
            </w:r>
          </w:p>
        </w:tc>
        <w:tc>
          <w:tcPr>
            <w:tcW w:w="2046" w:type="dxa"/>
          </w:tcPr>
          <w:p w14:paraId="0DB5A803" w14:textId="77777777" w:rsidR="007C64B8" w:rsidRDefault="008F6364">
            <w:pPr>
              <w:pStyle w:val="TableParagraph"/>
              <w:spacing w:before="44"/>
              <w:ind w:left="19"/>
              <w:jc w:val="center"/>
              <w:rPr>
                <w:sz w:val="24"/>
              </w:rPr>
            </w:pPr>
            <w:r>
              <w:rPr>
                <w:spacing w:val="-4"/>
                <w:sz w:val="24"/>
              </w:rPr>
              <w:t>1,15</w:t>
            </w:r>
          </w:p>
        </w:tc>
        <w:tc>
          <w:tcPr>
            <w:tcW w:w="1172" w:type="dxa"/>
          </w:tcPr>
          <w:p w14:paraId="0CFB2295" w14:textId="77777777" w:rsidR="007C64B8" w:rsidRDefault="008F6364">
            <w:pPr>
              <w:pStyle w:val="TableParagraph"/>
              <w:spacing w:line="273" w:lineRule="exact"/>
              <w:ind w:left="3"/>
              <w:jc w:val="center"/>
              <w:rPr>
                <w:sz w:val="24"/>
              </w:rPr>
            </w:pPr>
            <w:r>
              <w:rPr>
                <w:spacing w:val="-10"/>
                <w:sz w:val="24"/>
              </w:rPr>
              <w:t>-</w:t>
            </w:r>
          </w:p>
        </w:tc>
      </w:tr>
      <w:tr w:rsidR="007C64B8" w14:paraId="73E4147E" w14:textId="77777777">
        <w:trPr>
          <w:trHeight w:val="364"/>
        </w:trPr>
        <w:tc>
          <w:tcPr>
            <w:tcW w:w="2228" w:type="dxa"/>
            <w:shd w:val="clear" w:color="auto" w:fill="F1F1F1"/>
          </w:tcPr>
          <w:p w14:paraId="1F99FB38" w14:textId="77777777" w:rsidR="007C64B8" w:rsidRDefault="008F6364">
            <w:pPr>
              <w:pStyle w:val="TableParagraph"/>
              <w:spacing w:before="87" w:line="257" w:lineRule="exact"/>
              <w:ind w:left="14"/>
              <w:jc w:val="center"/>
              <w:rPr>
                <w:sz w:val="24"/>
              </w:rPr>
            </w:pPr>
            <w:r>
              <w:rPr>
                <w:spacing w:val="-10"/>
                <w:sz w:val="24"/>
              </w:rPr>
              <w:t>4</w:t>
            </w:r>
          </w:p>
        </w:tc>
        <w:tc>
          <w:tcPr>
            <w:tcW w:w="2065" w:type="dxa"/>
          </w:tcPr>
          <w:p w14:paraId="71474BFD" w14:textId="77777777" w:rsidR="007C64B8" w:rsidRDefault="008F6364">
            <w:pPr>
              <w:pStyle w:val="TableParagraph"/>
              <w:spacing w:before="39"/>
              <w:ind w:left="19"/>
              <w:jc w:val="center"/>
              <w:rPr>
                <w:sz w:val="24"/>
              </w:rPr>
            </w:pPr>
            <w:r>
              <w:rPr>
                <w:spacing w:val="-4"/>
                <w:sz w:val="24"/>
              </w:rPr>
              <w:t>0,62</w:t>
            </w:r>
          </w:p>
        </w:tc>
        <w:tc>
          <w:tcPr>
            <w:tcW w:w="2165" w:type="dxa"/>
          </w:tcPr>
          <w:p w14:paraId="573B0F09" w14:textId="77777777" w:rsidR="007C64B8" w:rsidRDefault="008F6364">
            <w:pPr>
              <w:pStyle w:val="TableParagraph"/>
              <w:spacing w:line="273" w:lineRule="exact"/>
              <w:ind w:left="24"/>
              <w:jc w:val="center"/>
              <w:rPr>
                <w:sz w:val="24"/>
              </w:rPr>
            </w:pPr>
            <w:r>
              <w:rPr>
                <w:spacing w:val="-4"/>
                <w:sz w:val="24"/>
              </w:rPr>
              <w:t>0,88</w:t>
            </w:r>
          </w:p>
        </w:tc>
        <w:tc>
          <w:tcPr>
            <w:tcW w:w="2046" w:type="dxa"/>
          </w:tcPr>
          <w:p w14:paraId="0FBCBC4A" w14:textId="77777777" w:rsidR="007C64B8" w:rsidRDefault="008F6364">
            <w:pPr>
              <w:pStyle w:val="TableParagraph"/>
              <w:spacing w:before="39"/>
              <w:ind w:left="19"/>
              <w:jc w:val="center"/>
              <w:rPr>
                <w:sz w:val="24"/>
              </w:rPr>
            </w:pPr>
            <w:r>
              <w:rPr>
                <w:spacing w:val="-4"/>
                <w:sz w:val="24"/>
              </w:rPr>
              <w:t>1,15</w:t>
            </w:r>
          </w:p>
        </w:tc>
        <w:tc>
          <w:tcPr>
            <w:tcW w:w="1172" w:type="dxa"/>
          </w:tcPr>
          <w:p w14:paraId="56902B90" w14:textId="77777777" w:rsidR="007C64B8" w:rsidRDefault="008F6364">
            <w:pPr>
              <w:pStyle w:val="TableParagraph"/>
              <w:spacing w:line="273" w:lineRule="exact"/>
              <w:ind w:left="3"/>
              <w:jc w:val="center"/>
              <w:rPr>
                <w:sz w:val="24"/>
              </w:rPr>
            </w:pPr>
            <w:r>
              <w:rPr>
                <w:spacing w:val="-10"/>
                <w:sz w:val="24"/>
              </w:rPr>
              <w:t>-</w:t>
            </w:r>
          </w:p>
        </w:tc>
      </w:tr>
      <w:tr w:rsidR="007C64B8" w14:paraId="2B8963F9" w14:textId="77777777">
        <w:trPr>
          <w:trHeight w:val="369"/>
        </w:trPr>
        <w:tc>
          <w:tcPr>
            <w:tcW w:w="2228" w:type="dxa"/>
            <w:shd w:val="clear" w:color="auto" w:fill="F1F1F1"/>
          </w:tcPr>
          <w:p w14:paraId="0FF3162B" w14:textId="77777777" w:rsidR="007C64B8" w:rsidRDefault="008F6364">
            <w:pPr>
              <w:pStyle w:val="TableParagraph"/>
              <w:spacing w:before="92" w:line="257" w:lineRule="exact"/>
              <w:ind w:left="14"/>
              <w:jc w:val="center"/>
              <w:rPr>
                <w:sz w:val="24"/>
              </w:rPr>
            </w:pPr>
            <w:r>
              <w:rPr>
                <w:spacing w:val="-10"/>
                <w:sz w:val="24"/>
              </w:rPr>
              <w:t>5</w:t>
            </w:r>
          </w:p>
        </w:tc>
        <w:tc>
          <w:tcPr>
            <w:tcW w:w="2065" w:type="dxa"/>
          </w:tcPr>
          <w:p w14:paraId="7BA634C7" w14:textId="77777777" w:rsidR="007C64B8" w:rsidRDefault="008F6364">
            <w:pPr>
              <w:pStyle w:val="TableParagraph"/>
              <w:spacing w:before="44"/>
              <w:ind w:left="19"/>
              <w:jc w:val="center"/>
              <w:rPr>
                <w:sz w:val="24"/>
              </w:rPr>
            </w:pPr>
            <w:r>
              <w:rPr>
                <w:spacing w:val="-4"/>
                <w:sz w:val="24"/>
              </w:rPr>
              <w:t>0,62</w:t>
            </w:r>
          </w:p>
        </w:tc>
        <w:tc>
          <w:tcPr>
            <w:tcW w:w="2165" w:type="dxa"/>
          </w:tcPr>
          <w:p w14:paraId="3243A93C" w14:textId="77777777" w:rsidR="007C64B8" w:rsidRDefault="008F6364">
            <w:pPr>
              <w:pStyle w:val="TableParagraph"/>
              <w:spacing w:line="273" w:lineRule="exact"/>
              <w:ind w:left="24" w:right="1"/>
              <w:jc w:val="center"/>
              <w:rPr>
                <w:sz w:val="24"/>
              </w:rPr>
            </w:pPr>
            <w:r>
              <w:rPr>
                <w:spacing w:val="-4"/>
                <w:sz w:val="24"/>
              </w:rPr>
              <w:t>0,81</w:t>
            </w:r>
          </w:p>
        </w:tc>
        <w:tc>
          <w:tcPr>
            <w:tcW w:w="2046" w:type="dxa"/>
          </w:tcPr>
          <w:p w14:paraId="68C02ED9" w14:textId="77777777" w:rsidR="007C64B8" w:rsidRDefault="008F6364">
            <w:pPr>
              <w:pStyle w:val="TableParagraph"/>
              <w:spacing w:before="44"/>
              <w:ind w:left="19" w:right="4"/>
              <w:jc w:val="center"/>
              <w:rPr>
                <w:sz w:val="24"/>
              </w:rPr>
            </w:pPr>
            <w:r>
              <w:rPr>
                <w:spacing w:val="-10"/>
                <w:sz w:val="24"/>
              </w:rPr>
              <w:t>1</w:t>
            </w:r>
          </w:p>
        </w:tc>
        <w:tc>
          <w:tcPr>
            <w:tcW w:w="1172" w:type="dxa"/>
          </w:tcPr>
          <w:p w14:paraId="2FD222AF" w14:textId="77777777" w:rsidR="007C64B8" w:rsidRDefault="008F6364">
            <w:pPr>
              <w:pStyle w:val="TableParagraph"/>
              <w:spacing w:line="273" w:lineRule="exact"/>
              <w:ind w:left="3"/>
              <w:jc w:val="center"/>
              <w:rPr>
                <w:sz w:val="24"/>
              </w:rPr>
            </w:pPr>
            <w:r>
              <w:rPr>
                <w:spacing w:val="-10"/>
                <w:sz w:val="24"/>
              </w:rPr>
              <w:t>-</w:t>
            </w:r>
          </w:p>
        </w:tc>
      </w:tr>
      <w:tr w:rsidR="007C64B8" w14:paraId="51004423" w14:textId="77777777">
        <w:trPr>
          <w:trHeight w:val="369"/>
        </w:trPr>
        <w:tc>
          <w:tcPr>
            <w:tcW w:w="2228" w:type="dxa"/>
            <w:shd w:val="clear" w:color="auto" w:fill="F1F1F1"/>
          </w:tcPr>
          <w:p w14:paraId="50CD1D79" w14:textId="77777777" w:rsidR="007C64B8" w:rsidRDefault="008F6364">
            <w:pPr>
              <w:pStyle w:val="TableParagraph"/>
              <w:spacing w:before="88" w:line="261" w:lineRule="exact"/>
              <w:ind w:left="14"/>
              <w:jc w:val="center"/>
              <w:rPr>
                <w:sz w:val="24"/>
              </w:rPr>
            </w:pPr>
            <w:r>
              <w:rPr>
                <w:spacing w:val="-10"/>
                <w:sz w:val="24"/>
              </w:rPr>
              <w:t>6</w:t>
            </w:r>
          </w:p>
        </w:tc>
        <w:tc>
          <w:tcPr>
            <w:tcW w:w="2065" w:type="dxa"/>
          </w:tcPr>
          <w:p w14:paraId="67F098E0" w14:textId="77777777" w:rsidR="007C64B8" w:rsidRDefault="008F6364">
            <w:pPr>
              <w:pStyle w:val="TableParagraph"/>
              <w:spacing w:before="45"/>
              <w:ind w:left="19"/>
              <w:jc w:val="center"/>
              <w:rPr>
                <w:sz w:val="24"/>
              </w:rPr>
            </w:pPr>
            <w:r>
              <w:rPr>
                <w:spacing w:val="-4"/>
                <w:sz w:val="24"/>
              </w:rPr>
              <w:t>0,62</w:t>
            </w:r>
          </w:p>
        </w:tc>
        <w:tc>
          <w:tcPr>
            <w:tcW w:w="2165" w:type="dxa"/>
          </w:tcPr>
          <w:p w14:paraId="1425B520" w14:textId="77777777" w:rsidR="007C64B8" w:rsidRDefault="008F6364">
            <w:pPr>
              <w:pStyle w:val="TableParagraph"/>
              <w:spacing w:line="273" w:lineRule="exact"/>
              <w:ind w:left="24" w:right="1"/>
              <w:jc w:val="center"/>
              <w:rPr>
                <w:sz w:val="24"/>
              </w:rPr>
            </w:pPr>
            <w:r>
              <w:rPr>
                <w:spacing w:val="-4"/>
                <w:sz w:val="24"/>
              </w:rPr>
              <w:t>0,81</w:t>
            </w:r>
          </w:p>
        </w:tc>
        <w:tc>
          <w:tcPr>
            <w:tcW w:w="2046" w:type="dxa"/>
          </w:tcPr>
          <w:p w14:paraId="05A247BF" w14:textId="77777777" w:rsidR="007C64B8" w:rsidRDefault="008F6364">
            <w:pPr>
              <w:pStyle w:val="TableParagraph"/>
              <w:spacing w:before="45"/>
              <w:ind w:left="19" w:right="4"/>
              <w:jc w:val="center"/>
              <w:rPr>
                <w:sz w:val="24"/>
              </w:rPr>
            </w:pPr>
            <w:r>
              <w:rPr>
                <w:spacing w:val="-10"/>
                <w:sz w:val="24"/>
              </w:rPr>
              <w:t>1</w:t>
            </w:r>
          </w:p>
        </w:tc>
        <w:tc>
          <w:tcPr>
            <w:tcW w:w="1172" w:type="dxa"/>
          </w:tcPr>
          <w:p w14:paraId="3DA729ED" w14:textId="77777777" w:rsidR="007C64B8" w:rsidRDefault="008F6364">
            <w:pPr>
              <w:pStyle w:val="TableParagraph"/>
              <w:spacing w:line="273" w:lineRule="exact"/>
              <w:ind w:left="3"/>
              <w:jc w:val="center"/>
              <w:rPr>
                <w:sz w:val="24"/>
              </w:rPr>
            </w:pPr>
            <w:r>
              <w:rPr>
                <w:spacing w:val="-10"/>
                <w:sz w:val="24"/>
              </w:rPr>
              <w:t>-</w:t>
            </w:r>
          </w:p>
        </w:tc>
      </w:tr>
      <w:tr w:rsidR="007C64B8" w14:paraId="03389429" w14:textId="77777777">
        <w:trPr>
          <w:trHeight w:val="369"/>
        </w:trPr>
        <w:tc>
          <w:tcPr>
            <w:tcW w:w="2228" w:type="dxa"/>
            <w:shd w:val="clear" w:color="auto" w:fill="F1F1F1"/>
          </w:tcPr>
          <w:p w14:paraId="1242C0CB" w14:textId="77777777" w:rsidR="007C64B8" w:rsidRDefault="008F6364">
            <w:pPr>
              <w:pStyle w:val="TableParagraph"/>
              <w:spacing w:before="87" w:line="261" w:lineRule="exact"/>
              <w:ind w:left="14"/>
              <w:jc w:val="center"/>
              <w:rPr>
                <w:sz w:val="24"/>
              </w:rPr>
            </w:pPr>
            <w:r>
              <w:rPr>
                <w:spacing w:val="-10"/>
                <w:sz w:val="24"/>
              </w:rPr>
              <w:t>7</w:t>
            </w:r>
          </w:p>
        </w:tc>
        <w:tc>
          <w:tcPr>
            <w:tcW w:w="2065" w:type="dxa"/>
          </w:tcPr>
          <w:p w14:paraId="25EAE990" w14:textId="77777777" w:rsidR="007C64B8" w:rsidRDefault="008F6364">
            <w:pPr>
              <w:pStyle w:val="TableParagraph"/>
              <w:spacing w:before="39"/>
              <w:ind w:left="19"/>
              <w:jc w:val="center"/>
              <w:rPr>
                <w:sz w:val="24"/>
              </w:rPr>
            </w:pPr>
            <w:r>
              <w:rPr>
                <w:spacing w:val="-4"/>
                <w:sz w:val="24"/>
              </w:rPr>
              <w:t>0,57</w:t>
            </w:r>
          </w:p>
        </w:tc>
        <w:tc>
          <w:tcPr>
            <w:tcW w:w="2165" w:type="dxa"/>
          </w:tcPr>
          <w:p w14:paraId="400F0D88" w14:textId="77777777" w:rsidR="007C64B8" w:rsidRDefault="008F6364">
            <w:pPr>
              <w:pStyle w:val="TableParagraph"/>
              <w:spacing w:line="273" w:lineRule="exact"/>
              <w:ind w:left="24" w:right="1"/>
              <w:jc w:val="center"/>
              <w:rPr>
                <w:sz w:val="24"/>
              </w:rPr>
            </w:pPr>
            <w:r>
              <w:rPr>
                <w:spacing w:val="-4"/>
                <w:sz w:val="24"/>
              </w:rPr>
              <w:t>0,74</w:t>
            </w:r>
          </w:p>
        </w:tc>
        <w:tc>
          <w:tcPr>
            <w:tcW w:w="2046" w:type="dxa"/>
          </w:tcPr>
          <w:p w14:paraId="1C86FA8B" w14:textId="77777777" w:rsidR="007C64B8" w:rsidRDefault="008F6364">
            <w:pPr>
              <w:pStyle w:val="TableParagraph"/>
              <w:spacing w:before="39"/>
              <w:ind w:left="19"/>
              <w:jc w:val="center"/>
              <w:rPr>
                <w:sz w:val="24"/>
              </w:rPr>
            </w:pPr>
            <w:r>
              <w:rPr>
                <w:spacing w:val="-4"/>
                <w:sz w:val="24"/>
              </w:rPr>
              <w:t>0,91</w:t>
            </w:r>
          </w:p>
        </w:tc>
        <w:tc>
          <w:tcPr>
            <w:tcW w:w="1172" w:type="dxa"/>
          </w:tcPr>
          <w:p w14:paraId="01465BB3" w14:textId="77777777" w:rsidR="007C64B8" w:rsidRDefault="008F6364">
            <w:pPr>
              <w:pStyle w:val="TableParagraph"/>
              <w:spacing w:line="273" w:lineRule="exact"/>
              <w:ind w:left="3"/>
              <w:jc w:val="center"/>
              <w:rPr>
                <w:sz w:val="24"/>
              </w:rPr>
            </w:pPr>
            <w:r>
              <w:rPr>
                <w:spacing w:val="-10"/>
                <w:sz w:val="24"/>
              </w:rPr>
              <w:t>-</w:t>
            </w:r>
          </w:p>
        </w:tc>
      </w:tr>
      <w:tr w:rsidR="007C64B8" w14:paraId="70B882CA" w14:textId="77777777">
        <w:trPr>
          <w:trHeight w:val="364"/>
        </w:trPr>
        <w:tc>
          <w:tcPr>
            <w:tcW w:w="2228" w:type="dxa"/>
            <w:shd w:val="clear" w:color="auto" w:fill="F1F1F1"/>
          </w:tcPr>
          <w:p w14:paraId="2C9889DE" w14:textId="77777777" w:rsidR="007C64B8" w:rsidRDefault="008F6364">
            <w:pPr>
              <w:pStyle w:val="TableParagraph"/>
              <w:spacing w:before="87" w:line="257" w:lineRule="exact"/>
              <w:ind w:left="14"/>
              <w:jc w:val="center"/>
              <w:rPr>
                <w:sz w:val="24"/>
              </w:rPr>
            </w:pPr>
            <w:r>
              <w:rPr>
                <w:spacing w:val="-10"/>
                <w:sz w:val="24"/>
              </w:rPr>
              <w:t>8</w:t>
            </w:r>
          </w:p>
        </w:tc>
        <w:tc>
          <w:tcPr>
            <w:tcW w:w="2065" w:type="dxa"/>
          </w:tcPr>
          <w:p w14:paraId="72EDC5A0" w14:textId="77777777" w:rsidR="007C64B8" w:rsidRDefault="008F6364">
            <w:pPr>
              <w:pStyle w:val="TableParagraph"/>
              <w:spacing w:before="39"/>
              <w:ind w:left="19"/>
              <w:jc w:val="center"/>
              <w:rPr>
                <w:sz w:val="24"/>
              </w:rPr>
            </w:pPr>
            <w:r>
              <w:rPr>
                <w:spacing w:val="-4"/>
                <w:sz w:val="24"/>
              </w:rPr>
              <w:t>0,57</w:t>
            </w:r>
          </w:p>
        </w:tc>
        <w:tc>
          <w:tcPr>
            <w:tcW w:w="2165" w:type="dxa"/>
          </w:tcPr>
          <w:p w14:paraId="26C3709E" w14:textId="77777777" w:rsidR="007C64B8" w:rsidRDefault="008F6364">
            <w:pPr>
              <w:pStyle w:val="TableParagraph"/>
              <w:spacing w:line="273" w:lineRule="exact"/>
              <w:ind w:left="24" w:right="1"/>
              <w:jc w:val="center"/>
              <w:rPr>
                <w:sz w:val="24"/>
              </w:rPr>
            </w:pPr>
            <w:r>
              <w:rPr>
                <w:spacing w:val="-4"/>
                <w:sz w:val="24"/>
              </w:rPr>
              <w:t>0,74</w:t>
            </w:r>
          </w:p>
        </w:tc>
        <w:tc>
          <w:tcPr>
            <w:tcW w:w="2046" w:type="dxa"/>
          </w:tcPr>
          <w:p w14:paraId="32C42568" w14:textId="77777777" w:rsidR="007C64B8" w:rsidRDefault="008F6364">
            <w:pPr>
              <w:pStyle w:val="TableParagraph"/>
              <w:spacing w:before="39"/>
              <w:ind w:left="19"/>
              <w:jc w:val="center"/>
              <w:rPr>
                <w:sz w:val="24"/>
              </w:rPr>
            </w:pPr>
            <w:r>
              <w:rPr>
                <w:spacing w:val="-4"/>
                <w:sz w:val="24"/>
              </w:rPr>
              <w:t>0,91</w:t>
            </w:r>
          </w:p>
        </w:tc>
        <w:tc>
          <w:tcPr>
            <w:tcW w:w="1172" w:type="dxa"/>
          </w:tcPr>
          <w:p w14:paraId="29DBCF9D" w14:textId="77777777" w:rsidR="007C64B8" w:rsidRDefault="008F6364">
            <w:pPr>
              <w:pStyle w:val="TableParagraph"/>
              <w:spacing w:line="273" w:lineRule="exact"/>
              <w:ind w:left="3"/>
              <w:jc w:val="center"/>
              <w:rPr>
                <w:sz w:val="24"/>
              </w:rPr>
            </w:pPr>
            <w:r>
              <w:rPr>
                <w:spacing w:val="-10"/>
                <w:sz w:val="24"/>
              </w:rPr>
              <w:t>-</w:t>
            </w:r>
          </w:p>
        </w:tc>
      </w:tr>
      <w:tr w:rsidR="007C64B8" w14:paraId="6B7254D8" w14:textId="77777777">
        <w:trPr>
          <w:trHeight w:val="369"/>
        </w:trPr>
        <w:tc>
          <w:tcPr>
            <w:tcW w:w="2228" w:type="dxa"/>
            <w:shd w:val="clear" w:color="auto" w:fill="F1F1F1"/>
          </w:tcPr>
          <w:p w14:paraId="717E6788" w14:textId="77777777" w:rsidR="007C64B8" w:rsidRDefault="008F6364">
            <w:pPr>
              <w:pStyle w:val="TableParagraph"/>
              <w:spacing w:before="92" w:line="257" w:lineRule="exact"/>
              <w:ind w:left="14"/>
              <w:jc w:val="center"/>
              <w:rPr>
                <w:sz w:val="24"/>
              </w:rPr>
            </w:pPr>
            <w:r>
              <w:rPr>
                <w:spacing w:val="-10"/>
                <w:sz w:val="24"/>
              </w:rPr>
              <w:t>9</w:t>
            </w:r>
          </w:p>
        </w:tc>
        <w:tc>
          <w:tcPr>
            <w:tcW w:w="2065" w:type="dxa"/>
          </w:tcPr>
          <w:p w14:paraId="1956B8D5" w14:textId="77777777" w:rsidR="007C64B8" w:rsidRDefault="008F6364">
            <w:pPr>
              <w:pStyle w:val="TableParagraph"/>
              <w:spacing w:before="44"/>
              <w:ind w:left="19"/>
              <w:jc w:val="center"/>
              <w:rPr>
                <w:sz w:val="24"/>
              </w:rPr>
            </w:pPr>
            <w:r>
              <w:rPr>
                <w:spacing w:val="-4"/>
                <w:sz w:val="24"/>
              </w:rPr>
              <w:t>0,57</w:t>
            </w:r>
          </w:p>
        </w:tc>
        <w:tc>
          <w:tcPr>
            <w:tcW w:w="2165" w:type="dxa"/>
          </w:tcPr>
          <w:p w14:paraId="2EFD7090" w14:textId="77777777" w:rsidR="007C64B8" w:rsidRDefault="008F6364">
            <w:pPr>
              <w:pStyle w:val="TableParagraph"/>
              <w:spacing w:line="273" w:lineRule="exact"/>
              <w:ind w:left="24" w:right="1"/>
              <w:jc w:val="center"/>
              <w:rPr>
                <w:sz w:val="24"/>
              </w:rPr>
            </w:pPr>
            <w:r>
              <w:rPr>
                <w:spacing w:val="-4"/>
                <w:sz w:val="24"/>
              </w:rPr>
              <w:t>0,74</w:t>
            </w:r>
          </w:p>
        </w:tc>
        <w:tc>
          <w:tcPr>
            <w:tcW w:w="2046" w:type="dxa"/>
          </w:tcPr>
          <w:p w14:paraId="4BD40C18" w14:textId="77777777" w:rsidR="007C64B8" w:rsidRDefault="008F6364">
            <w:pPr>
              <w:pStyle w:val="TableParagraph"/>
              <w:spacing w:before="44"/>
              <w:ind w:left="19"/>
              <w:jc w:val="center"/>
              <w:rPr>
                <w:sz w:val="24"/>
              </w:rPr>
            </w:pPr>
            <w:r>
              <w:rPr>
                <w:spacing w:val="-4"/>
                <w:sz w:val="24"/>
              </w:rPr>
              <w:t>0,91</w:t>
            </w:r>
          </w:p>
        </w:tc>
        <w:tc>
          <w:tcPr>
            <w:tcW w:w="1172" w:type="dxa"/>
          </w:tcPr>
          <w:p w14:paraId="20E0CF02" w14:textId="77777777" w:rsidR="007C64B8" w:rsidRDefault="008F6364">
            <w:pPr>
              <w:pStyle w:val="TableParagraph"/>
              <w:spacing w:line="273" w:lineRule="exact"/>
              <w:ind w:left="3"/>
              <w:jc w:val="center"/>
              <w:rPr>
                <w:sz w:val="24"/>
              </w:rPr>
            </w:pPr>
            <w:r>
              <w:rPr>
                <w:spacing w:val="-10"/>
                <w:sz w:val="24"/>
              </w:rPr>
              <w:t>-</w:t>
            </w:r>
          </w:p>
        </w:tc>
      </w:tr>
      <w:tr w:rsidR="007C64B8" w14:paraId="639E250B" w14:textId="77777777">
        <w:trPr>
          <w:trHeight w:val="369"/>
        </w:trPr>
        <w:tc>
          <w:tcPr>
            <w:tcW w:w="2228" w:type="dxa"/>
            <w:shd w:val="clear" w:color="auto" w:fill="F1F1F1"/>
          </w:tcPr>
          <w:p w14:paraId="1C2DC97F" w14:textId="77777777" w:rsidR="007C64B8" w:rsidRDefault="008F6364">
            <w:pPr>
              <w:pStyle w:val="TableParagraph"/>
              <w:spacing w:before="88" w:line="261" w:lineRule="exact"/>
              <w:ind w:left="14" w:right="5"/>
              <w:jc w:val="center"/>
              <w:rPr>
                <w:sz w:val="24"/>
              </w:rPr>
            </w:pPr>
            <w:r>
              <w:rPr>
                <w:spacing w:val="-5"/>
                <w:sz w:val="24"/>
              </w:rPr>
              <w:t>10</w:t>
            </w:r>
          </w:p>
        </w:tc>
        <w:tc>
          <w:tcPr>
            <w:tcW w:w="2065" w:type="dxa"/>
          </w:tcPr>
          <w:p w14:paraId="2397DDB0" w14:textId="77777777" w:rsidR="007C64B8" w:rsidRDefault="008F6364">
            <w:pPr>
              <w:pStyle w:val="TableParagraph"/>
              <w:spacing w:before="88" w:line="261" w:lineRule="exact"/>
              <w:ind w:left="19" w:right="15"/>
              <w:jc w:val="center"/>
              <w:rPr>
                <w:sz w:val="24"/>
              </w:rPr>
            </w:pPr>
            <w:r>
              <w:rPr>
                <w:spacing w:val="-2"/>
                <w:sz w:val="24"/>
              </w:rPr>
              <w:t>MMA/MVA</w:t>
            </w:r>
          </w:p>
        </w:tc>
        <w:tc>
          <w:tcPr>
            <w:tcW w:w="2165" w:type="dxa"/>
          </w:tcPr>
          <w:p w14:paraId="14206688" w14:textId="77777777" w:rsidR="007C64B8" w:rsidRDefault="008F6364">
            <w:pPr>
              <w:pStyle w:val="TableParagraph"/>
              <w:spacing w:before="88" w:line="261" w:lineRule="exact"/>
              <w:ind w:left="24" w:right="14"/>
              <w:jc w:val="center"/>
              <w:rPr>
                <w:sz w:val="24"/>
              </w:rPr>
            </w:pPr>
            <w:r>
              <w:rPr>
                <w:spacing w:val="-2"/>
                <w:sz w:val="24"/>
              </w:rPr>
              <w:t>MMA/MVA</w:t>
            </w:r>
          </w:p>
        </w:tc>
        <w:tc>
          <w:tcPr>
            <w:tcW w:w="2046" w:type="dxa"/>
          </w:tcPr>
          <w:p w14:paraId="3A0A2EB9" w14:textId="77777777" w:rsidR="007C64B8" w:rsidRDefault="008F6364">
            <w:pPr>
              <w:pStyle w:val="TableParagraph"/>
              <w:spacing w:before="88" w:line="261" w:lineRule="exact"/>
              <w:ind w:left="19" w:right="14"/>
              <w:jc w:val="center"/>
              <w:rPr>
                <w:sz w:val="24"/>
              </w:rPr>
            </w:pPr>
            <w:r>
              <w:rPr>
                <w:spacing w:val="-2"/>
                <w:sz w:val="24"/>
              </w:rPr>
              <w:t>MMA/MVA</w:t>
            </w:r>
          </w:p>
        </w:tc>
        <w:tc>
          <w:tcPr>
            <w:tcW w:w="1172" w:type="dxa"/>
          </w:tcPr>
          <w:p w14:paraId="33AF3557" w14:textId="77777777" w:rsidR="007C64B8" w:rsidRDefault="008F6364">
            <w:pPr>
              <w:pStyle w:val="TableParagraph"/>
              <w:spacing w:before="88" w:line="261" w:lineRule="exact"/>
              <w:ind w:left="3"/>
              <w:jc w:val="center"/>
              <w:rPr>
                <w:sz w:val="24"/>
              </w:rPr>
            </w:pPr>
            <w:r>
              <w:rPr>
                <w:spacing w:val="-10"/>
                <w:sz w:val="24"/>
              </w:rPr>
              <w:t>-</w:t>
            </w:r>
          </w:p>
        </w:tc>
      </w:tr>
    </w:tbl>
    <w:p w14:paraId="44FFFA0D" w14:textId="77777777" w:rsidR="007C64B8" w:rsidRDefault="007C64B8">
      <w:pPr>
        <w:spacing w:line="261" w:lineRule="exact"/>
        <w:jc w:val="center"/>
        <w:rPr>
          <w:sz w:val="24"/>
        </w:rPr>
        <w:sectPr w:rsidR="007C64B8">
          <w:pgSz w:w="11910" w:h="16840"/>
          <w:pgMar w:top="1040" w:right="0" w:bottom="280" w:left="1540" w:header="567" w:footer="567" w:gutter="0"/>
          <w:cols w:space="1296"/>
        </w:sectPr>
      </w:pPr>
    </w:p>
    <w:p w14:paraId="2B28A382" w14:textId="77777777" w:rsidR="007C64B8" w:rsidRDefault="008F6364">
      <w:pPr>
        <w:pStyle w:val="Pagrindinistekstas"/>
        <w:spacing w:before="76"/>
        <w:ind w:right="561"/>
        <w:jc w:val="right"/>
      </w:pPr>
      <w:r>
        <w:lastRenderedPageBreak/>
        <w:t>Priedas</w:t>
      </w:r>
      <w:r>
        <w:rPr>
          <w:spacing w:val="-3"/>
        </w:rPr>
        <w:t xml:space="preserve"> </w:t>
      </w:r>
      <w:r>
        <w:rPr>
          <w:spacing w:val="-4"/>
        </w:rPr>
        <w:t>Nr.6</w:t>
      </w:r>
    </w:p>
    <w:p w14:paraId="51158373" w14:textId="77777777" w:rsidR="007C64B8" w:rsidRDefault="008F6364">
      <w:pPr>
        <w:spacing w:before="185" w:line="259" w:lineRule="auto"/>
        <w:ind w:left="582" w:right="1000" w:firstLine="3"/>
        <w:jc w:val="center"/>
        <w:rPr>
          <w:b/>
          <w:sz w:val="24"/>
        </w:rPr>
      </w:pPr>
      <w:r>
        <w:rPr>
          <w:b/>
          <w:sz w:val="24"/>
        </w:rPr>
        <w:t>VALANDOS, SKIRIAMOS UGDOMAJAI VEIKLAI PLANUOTI, PASIRUOŠTI PAMOKOMS</w:t>
      </w:r>
      <w:r>
        <w:rPr>
          <w:b/>
          <w:spacing w:val="-8"/>
          <w:sz w:val="24"/>
        </w:rPr>
        <w:t xml:space="preserve"> </w:t>
      </w:r>
      <w:r>
        <w:rPr>
          <w:b/>
          <w:sz w:val="24"/>
        </w:rPr>
        <w:t>IR</w:t>
      </w:r>
      <w:r>
        <w:rPr>
          <w:b/>
          <w:spacing w:val="-9"/>
          <w:sz w:val="24"/>
        </w:rPr>
        <w:t xml:space="preserve"> </w:t>
      </w:r>
      <w:r>
        <w:rPr>
          <w:b/>
          <w:sz w:val="24"/>
        </w:rPr>
        <w:t>MOKINIŲ</w:t>
      </w:r>
      <w:r>
        <w:rPr>
          <w:b/>
          <w:spacing w:val="-9"/>
          <w:sz w:val="24"/>
        </w:rPr>
        <w:t xml:space="preserve"> </w:t>
      </w:r>
      <w:r>
        <w:rPr>
          <w:b/>
          <w:sz w:val="24"/>
        </w:rPr>
        <w:t>MOKYMOSI</w:t>
      </w:r>
      <w:r>
        <w:rPr>
          <w:b/>
          <w:spacing w:val="-10"/>
          <w:sz w:val="24"/>
        </w:rPr>
        <w:t xml:space="preserve"> </w:t>
      </w:r>
      <w:r>
        <w:rPr>
          <w:b/>
          <w:sz w:val="24"/>
        </w:rPr>
        <w:t>PASIEKIMAMS</w:t>
      </w:r>
      <w:r>
        <w:rPr>
          <w:b/>
          <w:spacing w:val="-8"/>
          <w:sz w:val="24"/>
        </w:rPr>
        <w:t xml:space="preserve"> </w:t>
      </w:r>
      <w:r>
        <w:rPr>
          <w:b/>
          <w:sz w:val="24"/>
        </w:rPr>
        <w:t>VERTINTI,</w:t>
      </w:r>
      <w:r>
        <w:rPr>
          <w:b/>
          <w:spacing w:val="-6"/>
          <w:sz w:val="24"/>
        </w:rPr>
        <w:t xml:space="preserve"> </w:t>
      </w:r>
      <w:r>
        <w:rPr>
          <w:b/>
          <w:sz w:val="24"/>
        </w:rPr>
        <w:t>SKAIČIUS (PROCENTAIS NUO KONTAKTINIŲ VALANDŲ)</w:t>
      </w:r>
    </w:p>
    <w:p w14:paraId="4160A8B8" w14:textId="77777777" w:rsidR="007C64B8" w:rsidRDefault="007C64B8">
      <w:pPr>
        <w:pStyle w:val="Pagrindinistekstas"/>
        <w:spacing w:before="6"/>
        <w:rPr>
          <w:b/>
          <w:sz w:val="13"/>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1134"/>
        <w:gridCol w:w="995"/>
        <w:gridCol w:w="1134"/>
        <w:gridCol w:w="1139"/>
        <w:gridCol w:w="1129"/>
        <w:gridCol w:w="1422"/>
      </w:tblGrid>
      <w:tr w:rsidR="007C64B8" w14:paraId="30633BA5" w14:textId="77777777">
        <w:trPr>
          <w:trHeight w:val="657"/>
        </w:trPr>
        <w:tc>
          <w:tcPr>
            <w:tcW w:w="2406" w:type="dxa"/>
            <w:vMerge w:val="restart"/>
          </w:tcPr>
          <w:p w14:paraId="343581CC" w14:textId="77777777" w:rsidR="007C64B8" w:rsidRDefault="007C64B8">
            <w:pPr>
              <w:pStyle w:val="TableParagraph"/>
              <w:rPr>
                <w:b/>
                <w:sz w:val="20"/>
              </w:rPr>
            </w:pPr>
          </w:p>
          <w:p w14:paraId="03C1389E" w14:textId="77777777" w:rsidR="007C64B8" w:rsidRDefault="007C64B8">
            <w:pPr>
              <w:pStyle w:val="TableParagraph"/>
              <w:spacing w:before="164"/>
              <w:rPr>
                <w:b/>
                <w:sz w:val="20"/>
              </w:rPr>
            </w:pPr>
          </w:p>
          <w:p w14:paraId="26A5C025" w14:textId="77777777" w:rsidR="007C64B8" w:rsidRDefault="008F6364">
            <w:pPr>
              <w:pStyle w:val="TableParagraph"/>
              <w:spacing w:line="261" w:lineRule="auto"/>
              <w:ind w:left="110" w:right="195"/>
              <w:rPr>
                <w:sz w:val="20"/>
              </w:rPr>
            </w:pPr>
            <w:r>
              <w:rPr>
                <w:sz w:val="20"/>
              </w:rPr>
              <w:t>Programa, ugdymo, mokymo</w:t>
            </w:r>
            <w:r>
              <w:rPr>
                <w:spacing w:val="-13"/>
                <w:sz w:val="20"/>
              </w:rPr>
              <w:t xml:space="preserve"> </w:t>
            </w:r>
            <w:r>
              <w:rPr>
                <w:sz w:val="20"/>
              </w:rPr>
              <w:t>sritis,</w:t>
            </w:r>
            <w:r>
              <w:rPr>
                <w:spacing w:val="-12"/>
                <w:sz w:val="20"/>
              </w:rPr>
              <w:t xml:space="preserve"> </w:t>
            </w:r>
            <w:r>
              <w:rPr>
                <w:sz w:val="20"/>
              </w:rPr>
              <w:t>dalykas</w:t>
            </w:r>
          </w:p>
        </w:tc>
        <w:tc>
          <w:tcPr>
            <w:tcW w:w="3263" w:type="dxa"/>
            <w:gridSpan w:val="3"/>
          </w:tcPr>
          <w:p w14:paraId="3FC90E81" w14:textId="77777777" w:rsidR="007C64B8" w:rsidRDefault="008F6364">
            <w:pPr>
              <w:pStyle w:val="TableParagraph"/>
              <w:spacing w:line="261" w:lineRule="auto"/>
              <w:ind w:left="109"/>
              <w:rPr>
                <w:sz w:val="20"/>
              </w:rPr>
            </w:pPr>
            <w:r>
              <w:rPr>
                <w:sz w:val="20"/>
              </w:rPr>
              <w:t>Mokytojams,</w:t>
            </w:r>
            <w:r>
              <w:rPr>
                <w:spacing w:val="-7"/>
                <w:sz w:val="20"/>
              </w:rPr>
              <w:t xml:space="preserve"> </w:t>
            </w:r>
            <w:r>
              <w:rPr>
                <w:sz w:val="20"/>
              </w:rPr>
              <w:t>kurių</w:t>
            </w:r>
            <w:r>
              <w:rPr>
                <w:spacing w:val="-5"/>
                <w:sz w:val="20"/>
              </w:rPr>
              <w:t xml:space="preserve"> </w:t>
            </w:r>
            <w:r>
              <w:rPr>
                <w:sz w:val="20"/>
              </w:rPr>
              <w:t>darbo</w:t>
            </w:r>
            <w:r>
              <w:rPr>
                <w:spacing w:val="-10"/>
                <w:sz w:val="20"/>
              </w:rPr>
              <w:t xml:space="preserve"> </w:t>
            </w:r>
            <w:r>
              <w:rPr>
                <w:sz w:val="20"/>
              </w:rPr>
              <w:t>stažas</w:t>
            </w:r>
            <w:r>
              <w:rPr>
                <w:spacing w:val="-7"/>
                <w:sz w:val="20"/>
              </w:rPr>
              <w:t xml:space="preserve"> </w:t>
            </w:r>
            <w:r>
              <w:rPr>
                <w:sz w:val="20"/>
              </w:rPr>
              <w:t>iki</w:t>
            </w:r>
            <w:r>
              <w:rPr>
                <w:spacing w:val="-8"/>
                <w:sz w:val="20"/>
              </w:rPr>
              <w:t xml:space="preserve"> </w:t>
            </w:r>
            <w:r>
              <w:rPr>
                <w:sz w:val="20"/>
              </w:rPr>
              <w:t xml:space="preserve">2 </w:t>
            </w:r>
            <w:r>
              <w:rPr>
                <w:spacing w:val="-4"/>
                <w:sz w:val="20"/>
              </w:rPr>
              <w:t>metų</w:t>
            </w:r>
          </w:p>
        </w:tc>
        <w:tc>
          <w:tcPr>
            <w:tcW w:w="3690" w:type="dxa"/>
            <w:gridSpan w:val="3"/>
          </w:tcPr>
          <w:p w14:paraId="1F3E3425" w14:textId="77777777" w:rsidR="007C64B8" w:rsidRDefault="008F6364">
            <w:pPr>
              <w:pStyle w:val="TableParagraph"/>
              <w:spacing w:line="261" w:lineRule="auto"/>
              <w:ind w:left="107" w:right="106"/>
              <w:rPr>
                <w:sz w:val="20"/>
              </w:rPr>
            </w:pPr>
            <w:r>
              <w:rPr>
                <w:sz w:val="20"/>
              </w:rPr>
              <w:t>Mokytojams,</w:t>
            </w:r>
            <w:r>
              <w:rPr>
                <w:spacing w:val="-6"/>
                <w:sz w:val="20"/>
              </w:rPr>
              <w:t xml:space="preserve"> </w:t>
            </w:r>
            <w:r>
              <w:rPr>
                <w:sz w:val="20"/>
              </w:rPr>
              <w:t>kurių</w:t>
            </w:r>
            <w:r>
              <w:rPr>
                <w:spacing w:val="-5"/>
                <w:sz w:val="20"/>
              </w:rPr>
              <w:t xml:space="preserve"> </w:t>
            </w:r>
            <w:r>
              <w:rPr>
                <w:sz w:val="20"/>
              </w:rPr>
              <w:t>darbo</w:t>
            </w:r>
            <w:r>
              <w:rPr>
                <w:spacing w:val="-9"/>
                <w:sz w:val="20"/>
              </w:rPr>
              <w:t xml:space="preserve"> </w:t>
            </w:r>
            <w:r>
              <w:rPr>
                <w:sz w:val="20"/>
              </w:rPr>
              <w:t>stažas</w:t>
            </w:r>
            <w:r>
              <w:rPr>
                <w:spacing w:val="-6"/>
                <w:sz w:val="20"/>
              </w:rPr>
              <w:t xml:space="preserve"> </w:t>
            </w:r>
            <w:r>
              <w:rPr>
                <w:sz w:val="20"/>
              </w:rPr>
              <w:t>2</w:t>
            </w:r>
            <w:r>
              <w:rPr>
                <w:spacing w:val="-9"/>
                <w:sz w:val="20"/>
              </w:rPr>
              <w:t xml:space="preserve"> </w:t>
            </w:r>
            <w:r>
              <w:rPr>
                <w:sz w:val="20"/>
              </w:rPr>
              <w:t>ir daugiau metų</w:t>
            </w:r>
          </w:p>
        </w:tc>
      </w:tr>
      <w:tr w:rsidR="007C64B8" w14:paraId="6A85FD52" w14:textId="77777777">
        <w:trPr>
          <w:trHeight w:val="407"/>
        </w:trPr>
        <w:tc>
          <w:tcPr>
            <w:tcW w:w="2406" w:type="dxa"/>
            <w:vMerge/>
            <w:tcBorders>
              <w:top w:val="nil"/>
            </w:tcBorders>
          </w:tcPr>
          <w:p w14:paraId="69F3F85D" w14:textId="77777777" w:rsidR="007C64B8" w:rsidRDefault="007C64B8">
            <w:pPr>
              <w:rPr>
                <w:sz w:val="2"/>
                <w:szCs w:val="2"/>
              </w:rPr>
            </w:pPr>
          </w:p>
        </w:tc>
        <w:tc>
          <w:tcPr>
            <w:tcW w:w="3263" w:type="dxa"/>
            <w:gridSpan w:val="3"/>
          </w:tcPr>
          <w:p w14:paraId="4F8BF64E" w14:textId="77777777" w:rsidR="007C64B8" w:rsidRDefault="008F6364">
            <w:pPr>
              <w:pStyle w:val="TableParagraph"/>
              <w:ind w:left="109"/>
              <w:rPr>
                <w:sz w:val="20"/>
              </w:rPr>
            </w:pPr>
            <w:r>
              <w:rPr>
                <w:sz w:val="20"/>
              </w:rPr>
              <w:t>mokinių</w:t>
            </w:r>
            <w:r>
              <w:rPr>
                <w:spacing w:val="-9"/>
                <w:sz w:val="20"/>
              </w:rPr>
              <w:t xml:space="preserve"> </w:t>
            </w:r>
            <w:r>
              <w:rPr>
                <w:sz w:val="20"/>
              </w:rPr>
              <w:t>skaičius</w:t>
            </w:r>
            <w:r>
              <w:rPr>
                <w:spacing w:val="-5"/>
                <w:sz w:val="20"/>
              </w:rPr>
              <w:t xml:space="preserve"> </w:t>
            </w:r>
            <w:r>
              <w:rPr>
                <w:sz w:val="20"/>
              </w:rPr>
              <w:t>klasėje</w:t>
            </w:r>
            <w:r>
              <w:rPr>
                <w:spacing w:val="-6"/>
                <w:sz w:val="20"/>
              </w:rPr>
              <w:t xml:space="preserve"> </w:t>
            </w:r>
            <w:r>
              <w:rPr>
                <w:spacing w:val="-2"/>
                <w:sz w:val="20"/>
              </w:rPr>
              <w:t>(grupėje)</w:t>
            </w:r>
          </w:p>
        </w:tc>
        <w:tc>
          <w:tcPr>
            <w:tcW w:w="3690" w:type="dxa"/>
            <w:gridSpan w:val="3"/>
          </w:tcPr>
          <w:p w14:paraId="4774E51A" w14:textId="77777777" w:rsidR="007C64B8" w:rsidRDefault="008F6364">
            <w:pPr>
              <w:pStyle w:val="TableParagraph"/>
              <w:ind w:left="107"/>
              <w:rPr>
                <w:sz w:val="20"/>
              </w:rPr>
            </w:pPr>
            <w:r>
              <w:rPr>
                <w:sz w:val="20"/>
              </w:rPr>
              <w:t>mokinių</w:t>
            </w:r>
            <w:r>
              <w:rPr>
                <w:spacing w:val="-9"/>
                <w:sz w:val="20"/>
              </w:rPr>
              <w:t xml:space="preserve"> </w:t>
            </w:r>
            <w:r>
              <w:rPr>
                <w:sz w:val="20"/>
              </w:rPr>
              <w:t>skaičius</w:t>
            </w:r>
            <w:r>
              <w:rPr>
                <w:spacing w:val="-5"/>
                <w:sz w:val="20"/>
              </w:rPr>
              <w:t xml:space="preserve"> </w:t>
            </w:r>
            <w:r>
              <w:rPr>
                <w:sz w:val="20"/>
              </w:rPr>
              <w:t>klasėje</w:t>
            </w:r>
            <w:r>
              <w:rPr>
                <w:spacing w:val="-6"/>
                <w:sz w:val="20"/>
              </w:rPr>
              <w:t xml:space="preserve"> </w:t>
            </w:r>
            <w:r>
              <w:rPr>
                <w:spacing w:val="-2"/>
                <w:sz w:val="20"/>
              </w:rPr>
              <w:t>(grupėje)</w:t>
            </w:r>
          </w:p>
        </w:tc>
      </w:tr>
      <w:tr w:rsidR="007C64B8" w14:paraId="770D0D5F" w14:textId="77777777">
        <w:trPr>
          <w:trHeight w:val="815"/>
        </w:trPr>
        <w:tc>
          <w:tcPr>
            <w:tcW w:w="2406" w:type="dxa"/>
            <w:vMerge/>
            <w:tcBorders>
              <w:top w:val="nil"/>
            </w:tcBorders>
          </w:tcPr>
          <w:p w14:paraId="31541BB1" w14:textId="77777777" w:rsidR="007C64B8" w:rsidRDefault="007C64B8">
            <w:pPr>
              <w:rPr>
                <w:sz w:val="2"/>
                <w:szCs w:val="2"/>
              </w:rPr>
            </w:pPr>
          </w:p>
        </w:tc>
        <w:tc>
          <w:tcPr>
            <w:tcW w:w="1134" w:type="dxa"/>
          </w:tcPr>
          <w:p w14:paraId="02B7142B" w14:textId="77777777" w:rsidR="007C64B8" w:rsidRDefault="008F6364">
            <w:pPr>
              <w:pStyle w:val="TableParagraph"/>
              <w:ind w:left="109"/>
              <w:rPr>
                <w:sz w:val="20"/>
              </w:rPr>
            </w:pPr>
            <w:r>
              <w:rPr>
                <w:sz w:val="20"/>
              </w:rPr>
              <w:t>ne</w:t>
            </w:r>
            <w:r>
              <w:rPr>
                <w:spacing w:val="2"/>
                <w:sz w:val="20"/>
              </w:rPr>
              <w:t xml:space="preserve"> </w:t>
            </w:r>
            <w:r>
              <w:rPr>
                <w:spacing w:val="-2"/>
                <w:sz w:val="20"/>
              </w:rPr>
              <w:t>daugiau</w:t>
            </w:r>
          </w:p>
          <w:p w14:paraId="448D784F" w14:textId="77777777" w:rsidR="007C64B8" w:rsidRDefault="008F6364">
            <w:pPr>
              <w:pStyle w:val="TableParagraph"/>
              <w:spacing w:before="178"/>
              <w:ind w:left="109"/>
              <w:rPr>
                <w:sz w:val="20"/>
              </w:rPr>
            </w:pPr>
            <w:r>
              <w:rPr>
                <w:sz w:val="20"/>
              </w:rPr>
              <w:t>kaip</w:t>
            </w:r>
            <w:r>
              <w:rPr>
                <w:spacing w:val="-1"/>
                <w:sz w:val="20"/>
              </w:rPr>
              <w:t xml:space="preserve"> </w:t>
            </w:r>
            <w:r>
              <w:rPr>
                <w:spacing w:val="-5"/>
                <w:sz w:val="20"/>
              </w:rPr>
              <w:t>11*</w:t>
            </w:r>
          </w:p>
        </w:tc>
        <w:tc>
          <w:tcPr>
            <w:tcW w:w="995" w:type="dxa"/>
          </w:tcPr>
          <w:p w14:paraId="024D3B82" w14:textId="77777777" w:rsidR="007C64B8" w:rsidRDefault="008F6364">
            <w:pPr>
              <w:pStyle w:val="TableParagraph"/>
              <w:spacing w:before="206"/>
              <w:ind w:left="109"/>
              <w:rPr>
                <w:sz w:val="20"/>
              </w:rPr>
            </w:pPr>
            <w:r>
              <w:rPr>
                <w:sz w:val="20"/>
              </w:rPr>
              <w:t>12-</w:t>
            </w:r>
            <w:r>
              <w:rPr>
                <w:spacing w:val="-5"/>
                <w:sz w:val="20"/>
              </w:rPr>
              <w:t>20</w:t>
            </w:r>
          </w:p>
        </w:tc>
        <w:tc>
          <w:tcPr>
            <w:tcW w:w="1134" w:type="dxa"/>
          </w:tcPr>
          <w:p w14:paraId="67F0954F" w14:textId="77777777" w:rsidR="007C64B8" w:rsidRDefault="008F6364">
            <w:pPr>
              <w:pStyle w:val="TableParagraph"/>
              <w:spacing w:before="82" w:line="261" w:lineRule="auto"/>
              <w:ind w:left="108" w:right="44"/>
              <w:rPr>
                <w:sz w:val="20"/>
              </w:rPr>
            </w:pPr>
            <w:r>
              <w:rPr>
                <w:sz w:val="20"/>
              </w:rPr>
              <w:t xml:space="preserve">21 ir </w:t>
            </w:r>
            <w:r>
              <w:rPr>
                <w:spacing w:val="-2"/>
                <w:sz w:val="20"/>
              </w:rPr>
              <w:t>daugiau</w:t>
            </w:r>
          </w:p>
        </w:tc>
        <w:tc>
          <w:tcPr>
            <w:tcW w:w="1139" w:type="dxa"/>
          </w:tcPr>
          <w:p w14:paraId="139CE28D" w14:textId="77777777" w:rsidR="007C64B8" w:rsidRDefault="008F6364">
            <w:pPr>
              <w:pStyle w:val="TableParagraph"/>
              <w:ind w:left="107"/>
              <w:rPr>
                <w:sz w:val="20"/>
              </w:rPr>
            </w:pPr>
            <w:r>
              <w:rPr>
                <w:sz w:val="20"/>
              </w:rPr>
              <w:t>ne</w:t>
            </w:r>
            <w:r>
              <w:rPr>
                <w:spacing w:val="2"/>
                <w:sz w:val="20"/>
              </w:rPr>
              <w:t xml:space="preserve"> </w:t>
            </w:r>
            <w:r>
              <w:rPr>
                <w:spacing w:val="-2"/>
                <w:sz w:val="20"/>
              </w:rPr>
              <w:t>daugiau</w:t>
            </w:r>
          </w:p>
          <w:p w14:paraId="04AC0674" w14:textId="77777777" w:rsidR="007C64B8" w:rsidRDefault="008F6364">
            <w:pPr>
              <w:pStyle w:val="TableParagraph"/>
              <w:spacing w:before="178"/>
              <w:ind w:left="107"/>
              <w:rPr>
                <w:sz w:val="20"/>
              </w:rPr>
            </w:pPr>
            <w:r>
              <w:rPr>
                <w:sz w:val="20"/>
              </w:rPr>
              <w:t>kaip</w:t>
            </w:r>
            <w:r>
              <w:rPr>
                <w:spacing w:val="-1"/>
                <w:sz w:val="20"/>
              </w:rPr>
              <w:t xml:space="preserve"> </w:t>
            </w:r>
            <w:r>
              <w:rPr>
                <w:spacing w:val="-5"/>
                <w:sz w:val="20"/>
              </w:rPr>
              <w:t>11*</w:t>
            </w:r>
          </w:p>
        </w:tc>
        <w:tc>
          <w:tcPr>
            <w:tcW w:w="1129" w:type="dxa"/>
          </w:tcPr>
          <w:p w14:paraId="568051B4" w14:textId="77777777" w:rsidR="007C64B8" w:rsidRDefault="008F6364">
            <w:pPr>
              <w:pStyle w:val="TableParagraph"/>
              <w:spacing w:before="206"/>
              <w:ind w:left="101"/>
              <w:rPr>
                <w:sz w:val="20"/>
              </w:rPr>
            </w:pPr>
            <w:r>
              <w:rPr>
                <w:sz w:val="20"/>
              </w:rPr>
              <w:t>12-</w:t>
            </w:r>
            <w:r>
              <w:rPr>
                <w:spacing w:val="-5"/>
                <w:sz w:val="20"/>
              </w:rPr>
              <w:t>20</w:t>
            </w:r>
          </w:p>
        </w:tc>
        <w:tc>
          <w:tcPr>
            <w:tcW w:w="1422" w:type="dxa"/>
          </w:tcPr>
          <w:p w14:paraId="13CB3DC3" w14:textId="77777777" w:rsidR="007C64B8" w:rsidRDefault="008F6364">
            <w:pPr>
              <w:pStyle w:val="TableParagraph"/>
              <w:spacing w:before="206"/>
              <w:ind w:left="106"/>
              <w:rPr>
                <w:sz w:val="20"/>
              </w:rPr>
            </w:pPr>
            <w:r>
              <w:rPr>
                <w:sz w:val="20"/>
              </w:rPr>
              <w:t>21 ir</w:t>
            </w:r>
            <w:r>
              <w:rPr>
                <w:spacing w:val="-2"/>
                <w:sz w:val="20"/>
              </w:rPr>
              <w:t xml:space="preserve"> daugiau</w:t>
            </w:r>
          </w:p>
        </w:tc>
      </w:tr>
      <w:tr w:rsidR="007C64B8" w14:paraId="623FB8B0" w14:textId="77777777">
        <w:trPr>
          <w:trHeight w:val="657"/>
        </w:trPr>
        <w:tc>
          <w:tcPr>
            <w:tcW w:w="2406" w:type="dxa"/>
          </w:tcPr>
          <w:p w14:paraId="4AC6E3CE" w14:textId="77777777" w:rsidR="007C64B8" w:rsidRDefault="008F6364">
            <w:pPr>
              <w:pStyle w:val="TableParagraph"/>
              <w:spacing w:line="261" w:lineRule="auto"/>
              <w:ind w:left="110" w:right="195"/>
              <w:rPr>
                <w:sz w:val="20"/>
              </w:rPr>
            </w:pPr>
            <w:r>
              <w:rPr>
                <w:sz w:val="20"/>
              </w:rPr>
              <w:t>1.</w:t>
            </w:r>
            <w:r>
              <w:rPr>
                <w:spacing w:val="-13"/>
                <w:sz w:val="20"/>
              </w:rPr>
              <w:t xml:space="preserve"> </w:t>
            </w:r>
            <w:r>
              <w:rPr>
                <w:sz w:val="20"/>
              </w:rPr>
              <w:t>Bendrojo</w:t>
            </w:r>
            <w:r>
              <w:rPr>
                <w:spacing w:val="-12"/>
                <w:sz w:val="20"/>
              </w:rPr>
              <w:t xml:space="preserve"> </w:t>
            </w:r>
            <w:r>
              <w:rPr>
                <w:sz w:val="20"/>
              </w:rPr>
              <w:t>ugdymo programų dalykai:</w:t>
            </w:r>
          </w:p>
        </w:tc>
        <w:tc>
          <w:tcPr>
            <w:tcW w:w="6953" w:type="dxa"/>
            <w:gridSpan w:val="6"/>
          </w:tcPr>
          <w:p w14:paraId="4B1E3E10" w14:textId="77777777" w:rsidR="007C64B8" w:rsidRDefault="008F6364">
            <w:pPr>
              <w:pStyle w:val="TableParagraph"/>
              <w:spacing w:before="125"/>
              <w:ind w:left="109"/>
              <w:rPr>
                <w:sz w:val="20"/>
              </w:rPr>
            </w:pPr>
            <w:r>
              <w:rPr>
                <w:spacing w:val="-10"/>
                <w:sz w:val="20"/>
              </w:rPr>
              <w:t>x</w:t>
            </w:r>
          </w:p>
        </w:tc>
      </w:tr>
      <w:tr w:rsidR="007C64B8" w14:paraId="15E95CC9" w14:textId="77777777">
        <w:trPr>
          <w:trHeight w:val="657"/>
        </w:trPr>
        <w:tc>
          <w:tcPr>
            <w:tcW w:w="2406" w:type="dxa"/>
          </w:tcPr>
          <w:p w14:paraId="419D1FB7" w14:textId="77777777" w:rsidR="007C64B8" w:rsidRDefault="008F6364">
            <w:pPr>
              <w:pStyle w:val="TableParagraph"/>
              <w:spacing w:line="261" w:lineRule="auto"/>
              <w:ind w:left="110" w:right="195"/>
              <w:rPr>
                <w:sz w:val="20"/>
              </w:rPr>
            </w:pPr>
            <w:r>
              <w:rPr>
                <w:sz w:val="20"/>
              </w:rPr>
              <w:t>1.1. Pagrindinis ir vidurinis</w:t>
            </w:r>
            <w:r>
              <w:rPr>
                <w:spacing w:val="-6"/>
                <w:sz w:val="20"/>
              </w:rPr>
              <w:t xml:space="preserve"> </w:t>
            </w:r>
            <w:r>
              <w:rPr>
                <w:spacing w:val="-2"/>
                <w:sz w:val="20"/>
              </w:rPr>
              <w:t>ugdymas:</w:t>
            </w:r>
          </w:p>
        </w:tc>
        <w:tc>
          <w:tcPr>
            <w:tcW w:w="6953" w:type="dxa"/>
            <w:gridSpan w:val="6"/>
          </w:tcPr>
          <w:p w14:paraId="43D678E9" w14:textId="77777777" w:rsidR="007C64B8" w:rsidRDefault="008F6364">
            <w:pPr>
              <w:pStyle w:val="TableParagraph"/>
              <w:spacing w:before="125"/>
              <w:ind w:left="109"/>
              <w:rPr>
                <w:sz w:val="20"/>
              </w:rPr>
            </w:pPr>
            <w:r>
              <w:rPr>
                <w:spacing w:val="-10"/>
                <w:sz w:val="20"/>
              </w:rPr>
              <w:t>x</w:t>
            </w:r>
          </w:p>
        </w:tc>
      </w:tr>
      <w:tr w:rsidR="007C64B8" w14:paraId="04F307C5" w14:textId="77777777">
        <w:trPr>
          <w:trHeight w:val="657"/>
        </w:trPr>
        <w:tc>
          <w:tcPr>
            <w:tcW w:w="2406" w:type="dxa"/>
          </w:tcPr>
          <w:p w14:paraId="34995234" w14:textId="77777777" w:rsidR="007C64B8" w:rsidRDefault="008F6364">
            <w:pPr>
              <w:pStyle w:val="TableParagraph"/>
              <w:spacing w:line="261" w:lineRule="auto"/>
              <w:ind w:left="110" w:right="195"/>
              <w:rPr>
                <w:sz w:val="20"/>
              </w:rPr>
            </w:pPr>
            <w:r>
              <w:rPr>
                <w:sz w:val="20"/>
              </w:rPr>
              <w:t>1.1.1.</w:t>
            </w:r>
            <w:r>
              <w:rPr>
                <w:spacing w:val="-13"/>
                <w:sz w:val="20"/>
              </w:rPr>
              <w:t xml:space="preserve"> </w:t>
            </w:r>
            <w:r>
              <w:rPr>
                <w:sz w:val="20"/>
              </w:rPr>
              <w:t>Dorinis</w:t>
            </w:r>
            <w:r>
              <w:rPr>
                <w:spacing w:val="-12"/>
                <w:sz w:val="20"/>
              </w:rPr>
              <w:t xml:space="preserve"> </w:t>
            </w:r>
            <w:r>
              <w:rPr>
                <w:sz w:val="20"/>
              </w:rPr>
              <w:t>ugdymas (tikyba, etika)</w:t>
            </w:r>
          </w:p>
        </w:tc>
        <w:tc>
          <w:tcPr>
            <w:tcW w:w="1134" w:type="dxa"/>
          </w:tcPr>
          <w:p w14:paraId="78F35DCB" w14:textId="77777777" w:rsidR="007C64B8" w:rsidRDefault="008F6364">
            <w:pPr>
              <w:pStyle w:val="TableParagraph"/>
              <w:spacing w:before="125"/>
              <w:ind w:left="109"/>
              <w:rPr>
                <w:sz w:val="20"/>
              </w:rPr>
            </w:pPr>
            <w:r>
              <w:rPr>
                <w:spacing w:val="-5"/>
                <w:sz w:val="20"/>
              </w:rPr>
              <w:t>62</w:t>
            </w:r>
          </w:p>
        </w:tc>
        <w:tc>
          <w:tcPr>
            <w:tcW w:w="995" w:type="dxa"/>
          </w:tcPr>
          <w:p w14:paraId="2B622AD6" w14:textId="77777777" w:rsidR="007C64B8" w:rsidRDefault="008F6364">
            <w:pPr>
              <w:pStyle w:val="TableParagraph"/>
              <w:spacing w:before="125"/>
              <w:ind w:left="109"/>
              <w:rPr>
                <w:sz w:val="20"/>
              </w:rPr>
            </w:pPr>
            <w:r>
              <w:rPr>
                <w:spacing w:val="-5"/>
                <w:sz w:val="20"/>
              </w:rPr>
              <w:t>64</w:t>
            </w:r>
          </w:p>
        </w:tc>
        <w:tc>
          <w:tcPr>
            <w:tcW w:w="1134" w:type="dxa"/>
          </w:tcPr>
          <w:p w14:paraId="70121168" w14:textId="77777777" w:rsidR="007C64B8" w:rsidRDefault="008F6364">
            <w:pPr>
              <w:pStyle w:val="TableParagraph"/>
              <w:spacing w:before="125"/>
              <w:ind w:left="108"/>
              <w:rPr>
                <w:sz w:val="20"/>
              </w:rPr>
            </w:pPr>
            <w:r>
              <w:rPr>
                <w:spacing w:val="-5"/>
                <w:sz w:val="20"/>
              </w:rPr>
              <w:t>66</w:t>
            </w:r>
          </w:p>
        </w:tc>
        <w:tc>
          <w:tcPr>
            <w:tcW w:w="1139" w:type="dxa"/>
          </w:tcPr>
          <w:p w14:paraId="0032AF6E" w14:textId="77777777" w:rsidR="007C64B8" w:rsidRDefault="008F6364">
            <w:pPr>
              <w:pStyle w:val="TableParagraph"/>
              <w:spacing w:before="125"/>
              <w:ind w:left="107"/>
              <w:rPr>
                <w:sz w:val="20"/>
              </w:rPr>
            </w:pPr>
            <w:r>
              <w:rPr>
                <w:spacing w:val="-5"/>
                <w:sz w:val="20"/>
              </w:rPr>
              <w:t>42</w:t>
            </w:r>
          </w:p>
        </w:tc>
        <w:tc>
          <w:tcPr>
            <w:tcW w:w="1129" w:type="dxa"/>
          </w:tcPr>
          <w:p w14:paraId="3380D120" w14:textId="77777777" w:rsidR="007C64B8" w:rsidRDefault="008F6364">
            <w:pPr>
              <w:pStyle w:val="TableParagraph"/>
              <w:spacing w:before="125"/>
              <w:ind w:left="101"/>
              <w:rPr>
                <w:sz w:val="20"/>
              </w:rPr>
            </w:pPr>
            <w:r>
              <w:rPr>
                <w:spacing w:val="-5"/>
                <w:sz w:val="20"/>
              </w:rPr>
              <w:t>44</w:t>
            </w:r>
          </w:p>
        </w:tc>
        <w:tc>
          <w:tcPr>
            <w:tcW w:w="1422" w:type="dxa"/>
          </w:tcPr>
          <w:p w14:paraId="6FE37B03" w14:textId="77777777" w:rsidR="007C64B8" w:rsidRDefault="008F6364">
            <w:pPr>
              <w:pStyle w:val="TableParagraph"/>
              <w:spacing w:before="125"/>
              <w:ind w:left="106"/>
              <w:rPr>
                <w:sz w:val="20"/>
              </w:rPr>
            </w:pPr>
            <w:r>
              <w:rPr>
                <w:spacing w:val="-5"/>
                <w:sz w:val="20"/>
              </w:rPr>
              <w:t>46</w:t>
            </w:r>
          </w:p>
        </w:tc>
      </w:tr>
      <w:tr w:rsidR="007C64B8" w14:paraId="1AABC18D" w14:textId="77777777">
        <w:trPr>
          <w:trHeight w:val="1401"/>
        </w:trPr>
        <w:tc>
          <w:tcPr>
            <w:tcW w:w="2406" w:type="dxa"/>
          </w:tcPr>
          <w:p w14:paraId="7A7DD6C5" w14:textId="77777777" w:rsidR="007C64B8" w:rsidRDefault="008F6364">
            <w:pPr>
              <w:pStyle w:val="TableParagraph"/>
              <w:spacing w:line="259" w:lineRule="auto"/>
              <w:ind w:left="110" w:right="195"/>
              <w:rPr>
                <w:sz w:val="20"/>
              </w:rPr>
            </w:pPr>
            <w:r>
              <w:rPr>
                <w:sz w:val="20"/>
              </w:rPr>
              <w:t>1.1.2. Lietuvių kalba ir literatūra, gimtoji kalba (mokyklose, kuriose įteisintas mokymas tautinės</w:t>
            </w:r>
            <w:r>
              <w:rPr>
                <w:spacing w:val="-13"/>
                <w:sz w:val="20"/>
              </w:rPr>
              <w:t xml:space="preserve"> </w:t>
            </w:r>
            <w:r>
              <w:rPr>
                <w:sz w:val="20"/>
              </w:rPr>
              <w:t>mažumos</w:t>
            </w:r>
            <w:r>
              <w:rPr>
                <w:spacing w:val="-12"/>
                <w:sz w:val="20"/>
              </w:rPr>
              <w:t xml:space="preserve"> </w:t>
            </w:r>
            <w:r>
              <w:rPr>
                <w:sz w:val="20"/>
              </w:rPr>
              <w:t>kalba)</w:t>
            </w:r>
          </w:p>
        </w:tc>
        <w:tc>
          <w:tcPr>
            <w:tcW w:w="1134" w:type="dxa"/>
          </w:tcPr>
          <w:p w14:paraId="48A54B56" w14:textId="77777777" w:rsidR="007C64B8" w:rsidRDefault="007C64B8">
            <w:pPr>
              <w:pStyle w:val="TableParagraph"/>
              <w:rPr>
                <w:b/>
                <w:sz w:val="20"/>
              </w:rPr>
            </w:pPr>
          </w:p>
          <w:p w14:paraId="0848012E" w14:textId="77777777" w:rsidR="007C64B8" w:rsidRDefault="007C64B8">
            <w:pPr>
              <w:pStyle w:val="TableParagraph"/>
              <w:spacing w:before="34"/>
              <w:rPr>
                <w:b/>
                <w:sz w:val="20"/>
              </w:rPr>
            </w:pPr>
          </w:p>
          <w:p w14:paraId="4D61FA82" w14:textId="77777777" w:rsidR="007C64B8" w:rsidRDefault="008F6364">
            <w:pPr>
              <w:pStyle w:val="TableParagraph"/>
              <w:ind w:left="109"/>
              <w:rPr>
                <w:sz w:val="20"/>
              </w:rPr>
            </w:pPr>
            <w:r>
              <w:rPr>
                <w:spacing w:val="-5"/>
                <w:sz w:val="20"/>
              </w:rPr>
              <w:t>74</w:t>
            </w:r>
          </w:p>
        </w:tc>
        <w:tc>
          <w:tcPr>
            <w:tcW w:w="995" w:type="dxa"/>
          </w:tcPr>
          <w:p w14:paraId="42D41AED" w14:textId="77777777" w:rsidR="007C64B8" w:rsidRDefault="007C64B8">
            <w:pPr>
              <w:pStyle w:val="TableParagraph"/>
              <w:rPr>
                <w:b/>
                <w:sz w:val="20"/>
              </w:rPr>
            </w:pPr>
          </w:p>
          <w:p w14:paraId="5E19DDCC" w14:textId="77777777" w:rsidR="007C64B8" w:rsidRDefault="007C64B8">
            <w:pPr>
              <w:pStyle w:val="TableParagraph"/>
              <w:spacing w:before="34"/>
              <w:rPr>
                <w:b/>
                <w:sz w:val="20"/>
              </w:rPr>
            </w:pPr>
          </w:p>
          <w:p w14:paraId="215EC3F0" w14:textId="77777777" w:rsidR="007C64B8" w:rsidRDefault="008F6364">
            <w:pPr>
              <w:pStyle w:val="TableParagraph"/>
              <w:ind w:left="109"/>
              <w:rPr>
                <w:sz w:val="20"/>
              </w:rPr>
            </w:pPr>
            <w:r>
              <w:rPr>
                <w:spacing w:val="-5"/>
                <w:sz w:val="20"/>
              </w:rPr>
              <w:t>78</w:t>
            </w:r>
          </w:p>
        </w:tc>
        <w:tc>
          <w:tcPr>
            <w:tcW w:w="1134" w:type="dxa"/>
          </w:tcPr>
          <w:p w14:paraId="4B8F8615" w14:textId="77777777" w:rsidR="007C64B8" w:rsidRDefault="007C64B8">
            <w:pPr>
              <w:pStyle w:val="TableParagraph"/>
              <w:rPr>
                <w:b/>
                <w:sz w:val="20"/>
              </w:rPr>
            </w:pPr>
          </w:p>
          <w:p w14:paraId="5C17C0CC" w14:textId="77777777" w:rsidR="007C64B8" w:rsidRDefault="007C64B8">
            <w:pPr>
              <w:pStyle w:val="TableParagraph"/>
              <w:spacing w:before="34"/>
              <w:rPr>
                <w:b/>
                <w:sz w:val="20"/>
              </w:rPr>
            </w:pPr>
          </w:p>
          <w:p w14:paraId="164C44E7" w14:textId="77777777" w:rsidR="007C64B8" w:rsidRDefault="008F6364">
            <w:pPr>
              <w:pStyle w:val="TableParagraph"/>
              <w:ind w:left="108"/>
              <w:rPr>
                <w:sz w:val="20"/>
              </w:rPr>
            </w:pPr>
            <w:r>
              <w:rPr>
                <w:spacing w:val="-5"/>
                <w:sz w:val="20"/>
              </w:rPr>
              <w:t>80</w:t>
            </w:r>
          </w:p>
        </w:tc>
        <w:tc>
          <w:tcPr>
            <w:tcW w:w="1139" w:type="dxa"/>
          </w:tcPr>
          <w:p w14:paraId="06FC0FE3" w14:textId="77777777" w:rsidR="007C64B8" w:rsidRDefault="007C64B8">
            <w:pPr>
              <w:pStyle w:val="TableParagraph"/>
              <w:rPr>
                <w:b/>
                <w:sz w:val="20"/>
              </w:rPr>
            </w:pPr>
          </w:p>
          <w:p w14:paraId="0EFA3343" w14:textId="77777777" w:rsidR="007C64B8" w:rsidRDefault="007C64B8">
            <w:pPr>
              <w:pStyle w:val="TableParagraph"/>
              <w:spacing w:before="34"/>
              <w:rPr>
                <w:b/>
                <w:sz w:val="20"/>
              </w:rPr>
            </w:pPr>
          </w:p>
          <w:p w14:paraId="2F8D42DE" w14:textId="77777777" w:rsidR="007C64B8" w:rsidRDefault="008F6364">
            <w:pPr>
              <w:pStyle w:val="TableParagraph"/>
              <w:ind w:left="107"/>
              <w:rPr>
                <w:sz w:val="20"/>
              </w:rPr>
            </w:pPr>
            <w:r>
              <w:rPr>
                <w:spacing w:val="-5"/>
                <w:sz w:val="20"/>
              </w:rPr>
              <w:t>54</w:t>
            </w:r>
          </w:p>
        </w:tc>
        <w:tc>
          <w:tcPr>
            <w:tcW w:w="1129" w:type="dxa"/>
          </w:tcPr>
          <w:p w14:paraId="594B1AF5" w14:textId="77777777" w:rsidR="007C64B8" w:rsidRDefault="007C64B8">
            <w:pPr>
              <w:pStyle w:val="TableParagraph"/>
              <w:rPr>
                <w:b/>
                <w:sz w:val="20"/>
              </w:rPr>
            </w:pPr>
          </w:p>
          <w:p w14:paraId="315620D1" w14:textId="77777777" w:rsidR="007C64B8" w:rsidRDefault="007C64B8">
            <w:pPr>
              <w:pStyle w:val="TableParagraph"/>
              <w:spacing w:before="34"/>
              <w:rPr>
                <w:b/>
                <w:sz w:val="20"/>
              </w:rPr>
            </w:pPr>
          </w:p>
          <w:p w14:paraId="5035B669" w14:textId="77777777" w:rsidR="007C64B8" w:rsidRDefault="008F6364">
            <w:pPr>
              <w:pStyle w:val="TableParagraph"/>
              <w:ind w:left="101"/>
              <w:rPr>
                <w:sz w:val="20"/>
              </w:rPr>
            </w:pPr>
            <w:r>
              <w:rPr>
                <w:spacing w:val="-5"/>
                <w:sz w:val="20"/>
              </w:rPr>
              <w:t>58</w:t>
            </w:r>
          </w:p>
        </w:tc>
        <w:tc>
          <w:tcPr>
            <w:tcW w:w="1422" w:type="dxa"/>
          </w:tcPr>
          <w:p w14:paraId="37A3B4BC" w14:textId="77777777" w:rsidR="007C64B8" w:rsidRDefault="007C64B8">
            <w:pPr>
              <w:pStyle w:val="TableParagraph"/>
              <w:rPr>
                <w:b/>
                <w:sz w:val="20"/>
              </w:rPr>
            </w:pPr>
          </w:p>
          <w:p w14:paraId="1E595AEE" w14:textId="77777777" w:rsidR="007C64B8" w:rsidRDefault="007C64B8">
            <w:pPr>
              <w:pStyle w:val="TableParagraph"/>
              <w:spacing w:before="34"/>
              <w:rPr>
                <w:b/>
                <w:sz w:val="20"/>
              </w:rPr>
            </w:pPr>
          </w:p>
          <w:p w14:paraId="65020CA3" w14:textId="77777777" w:rsidR="007C64B8" w:rsidRDefault="008F6364">
            <w:pPr>
              <w:pStyle w:val="TableParagraph"/>
              <w:ind w:left="106"/>
              <w:rPr>
                <w:sz w:val="20"/>
              </w:rPr>
            </w:pPr>
            <w:r>
              <w:rPr>
                <w:spacing w:val="-5"/>
                <w:sz w:val="20"/>
              </w:rPr>
              <w:t>60</w:t>
            </w:r>
          </w:p>
        </w:tc>
      </w:tr>
      <w:tr w:rsidR="007C64B8" w14:paraId="231F77F3" w14:textId="77777777">
        <w:trPr>
          <w:trHeight w:val="407"/>
        </w:trPr>
        <w:tc>
          <w:tcPr>
            <w:tcW w:w="2406" w:type="dxa"/>
          </w:tcPr>
          <w:p w14:paraId="4A2D0D1F" w14:textId="77777777" w:rsidR="007C64B8" w:rsidRDefault="008F6364">
            <w:pPr>
              <w:pStyle w:val="TableParagraph"/>
              <w:ind w:left="110"/>
              <w:rPr>
                <w:sz w:val="20"/>
              </w:rPr>
            </w:pPr>
            <w:r>
              <w:rPr>
                <w:sz w:val="20"/>
              </w:rPr>
              <w:t>1.1.3.</w:t>
            </w:r>
            <w:r>
              <w:rPr>
                <w:spacing w:val="-8"/>
                <w:sz w:val="20"/>
              </w:rPr>
              <w:t xml:space="preserve"> </w:t>
            </w:r>
            <w:r>
              <w:rPr>
                <w:sz w:val="20"/>
              </w:rPr>
              <w:t>Užsienio</w:t>
            </w:r>
            <w:r>
              <w:rPr>
                <w:spacing w:val="-8"/>
                <w:sz w:val="20"/>
              </w:rPr>
              <w:t xml:space="preserve"> </w:t>
            </w:r>
            <w:r>
              <w:rPr>
                <w:spacing w:val="-4"/>
                <w:sz w:val="20"/>
              </w:rPr>
              <w:t>kalba</w:t>
            </w:r>
          </w:p>
        </w:tc>
        <w:tc>
          <w:tcPr>
            <w:tcW w:w="1134" w:type="dxa"/>
          </w:tcPr>
          <w:p w14:paraId="3D5D425E" w14:textId="77777777" w:rsidR="007C64B8" w:rsidRDefault="008F6364">
            <w:pPr>
              <w:pStyle w:val="TableParagraph"/>
              <w:ind w:left="109"/>
              <w:rPr>
                <w:sz w:val="20"/>
              </w:rPr>
            </w:pPr>
            <w:r>
              <w:rPr>
                <w:spacing w:val="-5"/>
                <w:sz w:val="20"/>
              </w:rPr>
              <w:t>67</w:t>
            </w:r>
          </w:p>
        </w:tc>
        <w:tc>
          <w:tcPr>
            <w:tcW w:w="995" w:type="dxa"/>
          </w:tcPr>
          <w:p w14:paraId="3DC7DD66" w14:textId="77777777" w:rsidR="007C64B8" w:rsidRDefault="008F6364">
            <w:pPr>
              <w:pStyle w:val="TableParagraph"/>
              <w:ind w:left="109"/>
              <w:rPr>
                <w:sz w:val="20"/>
              </w:rPr>
            </w:pPr>
            <w:r>
              <w:rPr>
                <w:spacing w:val="-5"/>
                <w:sz w:val="20"/>
              </w:rPr>
              <w:t>70</w:t>
            </w:r>
          </w:p>
        </w:tc>
        <w:tc>
          <w:tcPr>
            <w:tcW w:w="1134" w:type="dxa"/>
          </w:tcPr>
          <w:p w14:paraId="3785764F" w14:textId="77777777" w:rsidR="007C64B8" w:rsidRDefault="008F6364">
            <w:pPr>
              <w:pStyle w:val="TableParagraph"/>
              <w:ind w:left="108"/>
              <w:rPr>
                <w:sz w:val="20"/>
              </w:rPr>
            </w:pPr>
            <w:r>
              <w:rPr>
                <w:spacing w:val="-5"/>
                <w:sz w:val="20"/>
              </w:rPr>
              <w:t>73</w:t>
            </w:r>
          </w:p>
        </w:tc>
        <w:tc>
          <w:tcPr>
            <w:tcW w:w="1139" w:type="dxa"/>
          </w:tcPr>
          <w:p w14:paraId="16188FE4" w14:textId="77777777" w:rsidR="007C64B8" w:rsidRDefault="008F6364">
            <w:pPr>
              <w:pStyle w:val="TableParagraph"/>
              <w:ind w:left="107"/>
              <w:rPr>
                <w:sz w:val="20"/>
              </w:rPr>
            </w:pPr>
            <w:r>
              <w:rPr>
                <w:spacing w:val="-5"/>
                <w:sz w:val="20"/>
              </w:rPr>
              <w:t>47</w:t>
            </w:r>
          </w:p>
        </w:tc>
        <w:tc>
          <w:tcPr>
            <w:tcW w:w="1129" w:type="dxa"/>
          </w:tcPr>
          <w:p w14:paraId="4754D37A" w14:textId="77777777" w:rsidR="007C64B8" w:rsidRDefault="008F6364">
            <w:pPr>
              <w:pStyle w:val="TableParagraph"/>
              <w:ind w:left="101"/>
              <w:rPr>
                <w:sz w:val="20"/>
              </w:rPr>
            </w:pPr>
            <w:r>
              <w:rPr>
                <w:spacing w:val="-5"/>
                <w:sz w:val="20"/>
              </w:rPr>
              <w:t>50</w:t>
            </w:r>
          </w:p>
        </w:tc>
        <w:tc>
          <w:tcPr>
            <w:tcW w:w="1422" w:type="dxa"/>
          </w:tcPr>
          <w:p w14:paraId="1C41CB43" w14:textId="77777777" w:rsidR="007C64B8" w:rsidRDefault="008F6364">
            <w:pPr>
              <w:pStyle w:val="TableParagraph"/>
              <w:ind w:left="106"/>
              <w:rPr>
                <w:sz w:val="20"/>
              </w:rPr>
            </w:pPr>
            <w:r>
              <w:rPr>
                <w:spacing w:val="-5"/>
                <w:sz w:val="20"/>
              </w:rPr>
              <w:t>53</w:t>
            </w:r>
          </w:p>
        </w:tc>
      </w:tr>
      <w:tr w:rsidR="007C64B8" w14:paraId="20D3E36A" w14:textId="77777777">
        <w:trPr>
          <w:trHeight w:val="407"/>
        </w:trPr>
        <w:tc>
          <w:tcPr>
            <w:tcW w:w="2406" w:type="dxa"/>
          </w:tcPr>
          <w:p w14:paraId="09495802" w14:textId="77777777" w:rsidR="007C64B8" w:rsidRDefault="008F6364">
            <w:pPr>
              <w:pStyle w:val="TableParagraph"/>
              <w:ind w:left="110"/>
              <w:rPr>
                <w:sz w:val="20"/>
              </w:rPr>
            </w:pPr>
            <w:r>
              <w:rPr>
                <w:sz w:val="20"/>
              </w:rPr>
              <w:t>1.1.4.</w:t>
            </w:r>
            <w:r>
              <w:rPr>
                <w:spacing w:val="-1"/>
                <w:sz w:val="20"/>
              </w:rPr>
              <w:t xml:space="preserve"> </w:t>
            </w:r>
            <w:r>
              <w:rPr>
                <w:spacing w:val="-2"/>
                <w:sz w:val="20"/>
              </w:rPr>
              <w:t>Matematika</w:t>
            </w:r>
          </w:p>
        </w:tc>
        <w:tc>
          <w:tcPr>
            <w:tcW w:w="1134" w:type="dxa"/>
          </w:tcPr>
          <w:p w14:paraId="5DC1F714" w14:textId="77777777" w:rsidR="007C64B8" w:rsidRDefault="008F6364">
            <w:pPr>
              <w:pStyle w:val="TableParagraph"/>
              <w:ind w:left="109"/>
              <w:rPr>
                <w:sz w:val="20"/>
              </w:rPr>
            </w:pPr>
            <w:r>
              <w:rPr>
                <w:spacing w:val="-5"/>
                <w:sz w:val="20"/>
              </w:rPr>
              <w:t>70</w:t>
            </w:r>
          </w:p>
        </w:tc>
        <w:tc>
          <w:tcPr>
            <w:tcW w:w="995" w:type="dxa"/>
          </w:tcPr>
          <w:p w14:paraId="75309680" w14:textId="77777777" w:rsidR="007C64B8" w:rsidRDefault="008F6364">
            <w:pPr>
              <w:pStyle w:val="TableParagraph"/>
              <w:ind w:left="109"/>
              <w:rPr>
                <w:sz w:val="20"/>
              </w:rPr>
            </w:pPr>
            <w:r>
              <w:rPr>
                <w:spacing w:val="-5"/>
                <w:sz w:val="20"/>
              </w:rPr>
              <w:t>73</w:t>
            </w:r>
          </w:p>
        </w:tc>
        <w:tc>
          <w:tcPr>
            <w:tcW w:w="1134" w:type="dxa"/>
          </w:tcPr>
          <w:p w14:paraId="640A9D57" w14:textId="77777777" w:rsidR="007C64B8" w:rsidRDefault="008F6364">
            <w:pPr>
              <w:pStyle w:val="TableParagraph"/>
              <w:ind w:left="108"/>
              <w:rPr>
                <w:sz w:val="20"/>
              </w:rPr>
            </w:pPr>
            <w:r>
              <w:rPr>
                <w:spacing w:val="-5"/>
                <w:sz w:val="20"/>
              </w:rPr>
              <w:t>75</w:t>
            </w:r>
          </w:p>
        </w:tc>
        <w:tc>
          <w:tcPr>
            <w:tcW w:w="1139" w:type="dxa"/>
          </w:tcPr>
          <w:p w14:paraId="064301BA" w14:textId="77777777" w:rsidR="007C64B8" w:rsidRDefault="008F6364">
            <w:pPr>
              <w:pStyle w:val="TableParagraph"/>
              <w:ind w:left="107"/>
              <w:rPr>
                <w:sz w:val="20"/>
              </w:rPr>
            </w:pPr>
            <w:r>
              <w:rPr>
                <w:spacing w:val="-5"/>
                <w:sz w:val="20"/>
              </w:rPr>
              <w:t>50</w:t>
            </w:r>
          </w:p>
        </w:tc>
        <w:tc>
          <w:tcPr>
            <w:tcW w:w="1129" w:type="dxa"/>
          </w:tcPr>
          <w:p w14:paraId="53A5FE5B" w14:textId="77777777" w:rsidR="007C64B8" w:rsidRDefault="008F6364">
            <w:pPr>
              <w:pStyle w:val="TableParagraph"/>
              <w:ind w:left="101"/>
              <w:rPr>
                <w:sz w:val="20"/>
              </w:rPr>
            </w:pPr>
            <w:r>
              <w:rPr>
                <w:spacing w:val="-5"/>
                <w:sz w:val="20"/>
              </w:rPr>
              <w:t>53</w:t>
            </w:r>
          </w:p>
        </w:tc>
        <w:tc>
          <w:tcPr>
            <w:tcW w:w="1422" w:type="dxa"/>
          </w:tcPr>
          <w:p w14:paraId="221BD555" w14:textId="77777777" w:rsidR="007C64B8" w:rsidRDefault="008F6364">
            <w:pPr>
              <w:pStyle w:val="TableParagraph"/>
              <w:ind w:left="106"/>
              <w:rPr>
                <w:sz w:val="20"/>
              </w:rPr>
            </w:pPr>
            <w:r>
              <w:rPr>
                <w:spacing w:val="-5"/>
                <w:sz w:val="20"/>
              </w:rPr>
              <w:t>55</w:t>
            </w:r>
          </w:p>
        </w:tc>
      </w:tr>
      <w:tr w:rsidR="007C64B8" w14:paraId="19CA11BF" w14:textId="77777777">
        <w:trPr>
          <w:trHeight w:val="657"/>
        </w:trPr>
        <w:tc>
          <w:tcPr>
            <w:tcW w:w="2406" w:type="dxa"/>
          </w:tcPr>
          <w:p w14:paraId="7BC8228F" w14:textId="77777777" w:rsidR="007C64B8" w:rsidRDefault="008F6364">
            <w:pPr>
              <w:pStyle w:val="TableParagraph"/>
              <w:spacing w:line="261" w:lineRule="auto"/>
              <w:ind w:left="110" w:right="195"/>
              <w:rPr>
                <w:sz w:val="20"/>
              </w:rPr>
            </w:pPr>
            <w:r>
              <w:rPr>
                <w:sz w:val="20"/>
              </w:rPr>
              <w:t>1.1.5.</w:t>
            </w:r>
            <w:r>
              <w:rPr>
                <w:spacing w:val="-13"/>
                <w:sz w:val="20"/>
              </w:rPr>
              <w:t xml:space="preserve"> </w:t>
            </w:r>
            <w:r>
              <w:rPr>
                <w:sz w:val="20"/>
              </w:rPr>
              <w:t xml:space="preserve">Informacinės </w:t>
            </w:r>
            <w:r>
              <w:rPr>
                <w:spacing w:val="-2"/>
                <w:sz w:val="20"/>
              </w:rPr>
              <w:t>technologijos</w:t>
            </w:r>
          </w:p>
        </w:tc>
        <w:tc>
          <w:tcPr>
            <w:tcW w:w="1134" w:type="dxa"/>
          </w:tcPr>
          <w:p w14:paraId="47E2CBF9" w14:textId="77777777" w:rsidR="007C64B8" w:rsidRDefault="008F6364">
            <w:pPr>
              <w:pStyle w:val="TableParagraph"/>
              <w:spacing w:before="125"/>
              <w:ind w:left="109"/>
              <w:rPr>
                <w:sz w:val="20"/>
              </w:rPr>
            </w:pPr>
            <w:r>
              <w:rPr>
                <w:spacing w:val="-5"/>
                <w:sz w:val="20"/>
              </w:rPr>
              <w:t>65</w:t>
            </w:r>
          </w:p>
        </w:tc>
        <w:tc>
          <w:tcPr>
            <w:tcW w:w="995" w:type="dxa"/>
          </w:tcPr>
          <w:p w14:paraId="62B7EB64" w14:textId="77777777" w:rsidR="007C64B8" w:rsidRDefault="008F6364">
            <w:pPr>
              <w:pStyle w:val="TableParagraph"/>
              <w:spacing w:before="125"/>
              <w:ind w:left="109"/>
              <w:rPr>
                <w:sz w:val="20"/>
              </w:rPr>
            </w:pPr>
            <w:r>
              <w:rPr>
                <w:spacing w:val="-5"/>
                <w:sz w:val="20"/>
              </w:rPr>
              <w:t>68</w:t>
            </w:r>
          </w:p>
        </w:tc>
        <w:tc>
          <w:tcPr>
            <w:tcW w:w="1134" w:type="dxa"/>
          </w:tcPr>
          <w:p w14:paraId="44CE56A9" w14:textId="77777777" w:rsidR="007C64B8" w:rsidRDefault="008F6364">
            <w:pPr>
              <w:pStyle w:val="TableParagraph"/>
              <w:spacing w:before="125"/>
              <w:ind w:left="108"/>
              <w:rPr>
                <w:sz w:val="20"/>
              </w:rPr>
            </w:pPr>
            <w:r>
              <w:rPr>
                <w:spacing w:val="-5"/>
                <w:sz w:val="20"/>
              </w:rPr>
              <w:t>70</w:t>
            </w:r>
          </w:p>
        </w:tc>
        <w:tc>
          <w:tcPr>
            <w:tcW w:w="1139" w:type="dxa"/>
          </w:tcPr>
          <w:p w14:paraId="3ADF6A7C" w14:textId="77777777" w:rsidR="007C64B8" w:rsidRDefault="008F6364">
            <w:pPr>
              <w:pStyle w:val="TableParagraph"/>
              <w:spacing w:before="125"/>
              <w:ind w:left="107"/>
              <w:rPr>
                <w:sz w:val="20"/>
              </w:rPr>
            </w:pPr>
            <w:r>
              <w:rPr>
                <w:spacing w:val="-5"/>
                <w:sz w:val="20"/>
              </w:rPr>
              <w:t>45</w:t>
            </w:r>
          </w:p>
        </w:tc>
        <w:tc>
          <w:tcPr>
            <w:tcW w:w="1129" w:type="dxa"/>
          </w:tcPr>
          <w:p w14:paraId="2804EFC4" w14:textId="77777777" w:rsidR="007C64B8" w:rsidRDefault="008F6364">
            <w:pPr>
              <w:pStyle w:val="TableParagraph"/>
              <w:spacing w:before="125"/>
              <w:ind w:left="101"/>
              <w:rPr>
                <w:sz w:val="20"/>
              </w:rPr>
            </w:pPr>
            <w:r>
              <w:rPr>
                <w:spacing w:val="-5"/>
                <w:sz w:val="20"/>
              </w:rPr>
              <w:t>48</w:t>
            </w:r>
          </w:p>
        </w:tc>
        <w:tc>
          <w:tcPr>
            <w:tcW w:w="1422" w:type="dxa"/>
          </w:tcPr>
          <w:p w14:paraId="606EE813" w14:textId="77777777" w:rsidR="007C64B8" w:rsidRDefault="008F6364">
            <w:pPr>
              <w:pStyle w:val="TableParagraph"/>
              <w:spacing w:before="125"/>
              <w:ind w:left="106"/>
              <w:rPr>
                <w:sz w:val="20"/>
              </w:rPr>
            </w:pPr>
            <w:r>
              <w:rPr>
                <w:spacing w:val="-5"/>
                <w:sz w:val="20"/>
              </w:rPr>
              <w:t>50</w:t>
            </w:r>
          </w:p>
        </w:tc>
      </w:tr>
      <w:tr w:rsidR="007C64B8" w14:paraId="655DC3BD" w14:textId="77777777">
        <w:trPr>
          <w:trHeight w:val="657"/>
        </w:trPr>
        <w:tc>
          <w:tcPr>
            <w:tcW w:w="2406" w:type="dxa"/>
          </w:tcPr>
          <w:p w14:paraId="781794FD" w14:textId="77777777" w:rsidR="007C64B8" w:rsidRDefault="008F6364">
            <w:pPr>
              <w:pStyle w:val="TableParagraph"/>
              <w:spacing w:line="261" w:lineRule="auto"/>
              <w:ind w:left="110" w:right="467"/>
              <w:rPr>
                <w:sz w:val="20"/>
              </w:rPr>
            </w:pPr>
            <w:r>
              <w:rPr>
                <w:sz w:val="20"/>
              </w:rPr>
              <w:t>1.1.6.</w:t>
            </w:r>
            <w:r>
              <w:rPr>
                <w:spacing w:val="-13"/>
                <w:sz w:val="20"/>
              </w:rPr>
              <w:t xml:space="preserve"> </w:t>
            </w:r>
            <w:r>
              <w:rPr>
                <w:sz w:val="20"/>
              </w:rPr>
              <w:t xml:space="preserve">Gamtamokslinis </w:t>
            </w:r>
            <w:r>
              <w:rPr>
                <w:spacing w:val="-2"/>
                <w:sz w:val="20"/>
              </w:rPr>
              <w:t>ugdymas</w:t>
            </w:r>
          </w:p>
        </w:tc>
        <w:tc>
          <w:tcPr>
            <w:tcW w:w="1134" w:type="dxa"/>
          </w:tcPr>
          <w:p w14:paraId="3BBBAE7D" w14:textId="77777777" w:rsidR="007C64B8" w:rsidRDefault="008F6364">
            <w:pPr>
              <w:pStyle w:val="TableParagraph"/>
              <w:spacing w:before="125"/>
              <w:ind w:left="109"/>
              <w:rPr>
                <w:sz w:val="20"/>
              </w:rPr>
            </w:pPr>
            <w:r>
              <w:rPr>
                <w:spacing w:val="-5"/>
                <w:sz w:val="20"/>
              </w:rPr>
              <w:t>65</w:t>
            </w:r>
          </w:p>
        </w:tc>
        <w:tc>
          <w:tcPr>
            <w:tcW w:w="995" w:type="dxa"/>
          </w:tcPr>
          <w:p w14:paraId="2A21BF90" w14:textId="77777777" w:rsidR="007C64B8" w:rsidRDefault="008F6364">
            <w:pPr>
              <w:pStyle w:val="TableParagraph"/>
              <w:spacing w:before="125"/>
              <w:ind w:left="109"/>
              <w:rPr>
                <w:sz w:val="20"/>
              </w:rPr>
            </w:pPr>
            <w:r>
              <w:rPr>
                <w:spacing w:val="-5"/>
                <w:sz w:val="20"/>
              </w:rPr>
              <w:t>68</w:t>
            </w:r>
          </w:p>
        </w:tc>
        <w:tc>
          <w:tcPr>
            <w:tcW w:w="1134" w:type="dxa"/>
          </w:tcPr>
          <w:p w14:paraId="6BBEBC18" w14:textId="77777777" w:rsidR="007C64B8" w:rsidRDefault="008F6364">
            <w:pPr>
              <w:pStyle w:val="TableParagraph"/>
              <w:spacing w:before="125"/>
              <w:ind w:left="108"/>
              <w:rPr>
                <w:sz w:val="20"/>
              </w:rPr>
            </w:pPr>
            <w:r>
              <w:rPr>
                <w:spacing w:val="-5"/>
                <w:sz w:val="20"/>
              </w:rPr>
              <w:t>70</w:t>
            </w:r>
          </w:p>
        </w:tc>
        <w:tc>
          <w:tcPr>
            <w:tcW w:w="1139" w:type="dxa"/>
          </w:tcPr>
          <w:p w14:paraId="0F42DB2F" w14:textId="77777777" w:rsidR="007C64B8" w:rsidRDefault="008F6364">
            <w:pPr>
              <w:pStyle w:val="TableParagraph"/>
              <w:spacing w:before="125"/>
              <w:ind w:left="107"/>
              <w:rPr>
                <w:sz w:val="20"/>
              </w:rPr>
            </w:pPr>
            <w:r>
              <w:rPr>
                <w:spacing w:val="-5"/>
                <w:sz w:val="20"/>
              </w:rPr>
              <w:t>45</w:t>
            </w:r>
          </w:p>
        </w:tc>
        <w:tc>
          <w:tcPr>
            <w:tcW w:w="1129" w:type="dxa"/>
          </w:tcPr>
          <w:p w14:paraId="12DF544C" w14:textId="77777777" w:rsidR="007C64B8" w:rsidRDefault="008F6364">
            <w:pPr>
              <w:pStyle w:val="TableParagraph"/>
              <w:spacing w:before="125"/>
              <w:ind w:left="101"/>
              <w:rPr>
                <w:sz w:val="20"/>
              </w:rPr>
            </w:pPr>
            <w:r>
              <w:rPr>
                <w:spacing w:val="-5"/>
                <w:sz w:val="20"/>
              </w:rPr>
              <w:t>48</w:t>
            </w:r>
          </w:p>
        </w:tc>
        <w:tc>
          <w:tcPr>
            <w:tcW w:w="1422" w:type="dxa"/>
          </w:tcPr>
          <w:p w14:paraId="1CB1A042" w14:textId="77777777" w:rsidR="007C64B8" w:rsidRDefault="008F6364">
            <w:pPr>
              <w:pStyle w:val="TableParagraph"/>
              <w:spacing w:before="125"/>
              <w:ind w:left="106"/>
              <w:rPr>
                <w:sz w:val="20"/>
              </w:rPr>
            </w:pPr>
            <w:r>
              <w:rPr>
                <w:spacing w:val="-5"/>
                <w:sz w:val="20"/>
              </w:rPr>
              <w:t>50</w:t>
            </w:r>
          </w:p>
        </w:tc>
      </w:tr>
      <w:tr w:rsidR="007C64B8" w14:paraId="2F9C3B39" w14:textId="77777777">
        <w:trPr>
          <w:trHeight w:val="407"/>
        </w:trPr>
        <w:tc>
          <w:tcPr>
            <w:tcW w:w="2406" w:type="dxa"/>
          </w:tcPr>
          <w:p w14:paraId="592B199A" w14:textId="77777777" w:rsidR="007C64B8" w:rsidRDefault="008F6364">
            <w:pPr>
              <w:pStyle w:val="TableParagraph"/>
              <w:ind w:left="110"/>
              <w:rPr>
                <w:sz w:val="20"/>
              </w:rPr>
            </w:pPr>
            <w:r>
              <w:rPr>
                <w:sz w:val="20"/>
              </w:rPr>
              <w:t>1.1.7.</w:t>
            </w:r>
            <w:r>
              <w:rPr>
                <w:spacing w:val="-6"/>
                <w:sz w:val="20"/>
              </w:rPr>
              <w:t xml:space="preserve"> </w:t>
            </w:r>
            <w:r>
              <w:rPr>
                <w:sz w:val="20"/>
              </w:rPr>
              <w:t>Socialinis</w:t>
            </w:r>
            <w:r>
              <w:rPr>
                <w:spacing w:val="-5"/>
                <w:sz w:val="20"/>
              </w:rPr>
              <w:t xml:space="preserve"> </w:t>
            </w:r>
            <w:r>
              <w:rPr>
                <w:spacing w:val="-2"/>
                <w:sz w:val="20"/>
              </w:rPr>
              <w:t>ugdymas</w:t>
            </w:r>
          </w:p>
        </w:tc>
        <w:tc>
          <w:tcPr>
            <w:tcW w:w="1134" w:type="dxa"/>
          </w:tcPr>
          <w:p w14:paraId="65821105" w14:textId="77777777" w:rsidR="007C64B8" w:rsidRDefault="008F6364">
            <w:pPr>
              <w:pStyle w:val="TableParagraph"/>
              <w:ind w:left="109"/>
              <w:rPr>
                <w:sz w:val="20"/>
              </w:rPr>
            </w:pPr>
            <w:r>
              <w:rPr>
                <w:spacing w:val="-5"/>
                <w:sz w:val="20"/>
              </w:rPr>
              <w:t>65</w:t>
            </w:r>
          </w:p>
        </w:tc>
        <w:tc>
          <w:tcPr>
            <w:tcW w:w="995" w:type="dxa"/>
          </w:tcPr>
          <w:p w14:paraId="49D3D21F" w14:textId="77777777" w:rsidR="007C64B8" w:rsidRDefault="008F6364">
            <w:pPr>
              <w:pStyle w:val="TableParagraph"/>
              <w:ind w:left="109"/>
              <w:rPr>
                <w:sz w:val="20"/>
              </w:rPr>
            </w:pPr>
            <w:r>
              <w:rPr>
                <w:spacing w:val="-5"/>
                <w:sz w:val="20"/>
              </w:rPr>
              <w:t>68</w:t>
            </w:r>
          </w:p>
        </w:tc>
        <w:tc>
          <w:tcPr>
            <w:tcW w:w="1134" w:type="dxa"/>
          </w:tcPr>
          <w:p w14:paraId="5E30B8EA" w14:textId="77777777" w:rsidR="007C64B8" w:rsidRDefault="008F6364">
            <w:pPr>
              <w:pStyle w:val="TableParagraph"/>
              <w:ind w:left="108"/>
              <w:rPr>
                <w:sz w:val="20"/>
              </w:rPr>
            </w:pPr>
            <w:r>
              <w:rPr>
                <w:spacing w:val="-5"/>
                <w:sz w:val="20"/>
              </w:rPr>
              <w:t>70</w:t>
            </w:r>
          </w:p>
        </w:tc>
        <w:tc>
          <w:tcPr>
            <w:tcW w:w="1139" w:type="dxa"/>
          </w:tcPr>
          <w:p w14:paraId="0E32D80E" w14:textId="77777777" w:rsidR="007C64B8" w:rsidRDefault="008F6364">
            <w:pPr>
              <w:pStyle w:val="TableParagraph"/>
              <w:ind w:left="107"/>
              <w:rPr>
                <w:sz w:val="20"/>
              </w:rPr>
            </w:pPr>
            <w:r>
              <w:rPr>
                <w:spacing w:val="-5"/>
                <w:sz w:val="20"/>
              </w:rPr>
              <w:t>45</w:t>
            </w:r>
          </w:p>
        </w:tc>
        <w:tc>
          <w:tcPr>
            <w:tcW w:w="1129" w:type="dxa"/>
          </w:tcPr>
          <w:p w14:paraId="4F974BE7" w14:textId="77777777" w:rsidR="007C64B8" w:rsidRDefault="008F6364">
            <w:pPr>
              <w:pStyle w:val="TableParagraph"/>
              <w:ind w:left="101"/>
              <w:rPr>
                <w:sz w:val="20"/>
              </w:rPr>
            </w:pPr>
            <w:r>
              <w:rPr>
                <w:spacing w:val="-5"/>
                <w:sz w:val="20"/>
              </w:rPr>
              <w:t>48</w:t>
            </w:r>
          </w:p>
        </w:tc>
        <w:tc>
          <w:tcPr>
            <w:tcW w:w="1422" w:type="dxa"/>
          </w:tcPr>
          <w:p w14:paraId="7A47CD4F" w14:textId="77777777" w:rsidR="007C64B8" w:rsidRDefault="008F6364">
            <w:pPr>
              <w:pStyle w:val="TableParagraph"/>
              <w:ind w:left="106"/>
              <w:rPr>
                <w:sz w:val="20"/>
              </w:rPr>
            </w:pPr>
            <w:r>
              <w:rPr>
                <w:spacing w:val="-5"/>
                <w:sz w:val="20"/>
              </w:rPr>
              <w:t>50</w:t>
            </w:r>
          </w:p>
        </w:tc>
      </w:tr>
      <w:tr w:rsidR="007C64B8" w14:paraId="0E926598" w14:textId="77777777">
        <w:trPr>
          <w:trHeight w:val="902"/>
        </w:trPr>
        <w:tc>
          <w:tcPr>
            <w:tcW w:w="2406" w:type="dxa"/>
          </w:tcPr>
          <w:p w14:paraId="1798C65D" w14:textId="77777777" w:rsidR="007C64B8" w:rsidRDefault="008F6364">
            <w:pPr>
              <w:pStyle w:val="TableParagraph"/>
              <w:spacing w:line="259" w:lineRule="auto"/>
              <w:ind w:left="110" w:right="195"/>
              <w:rPr>
                <w:sz w:val="20"/>
              </w:rPr>
            </w:pPr>
            <w:r>
              <w:rPr>
                <w:sz w:val="20"/>
              </w:rPr>
              <w:t>1.1.8. Menai, technologijos,</w:t>
            </w:r>
            <w:r>
              <w:rPr>
                <w:spacing w:val="-13"/>
                <w:sz w:val="20"/>
              </w:rPr>
              <w:t xml:space="preserve"> </w:t>
            </w:r>
            <w:r>
              <w:rPr>
                <w:sz w:val="20"/>
              </w:rPr>
              <w:t>kūno kultūra,</w:t>
            </w:r>
            <w:r>
              <w:rPr>
                <w:spacing w:val="-3"/>
                <w:sz w:val="20"/>
              </w:rPr>
              <w:t xml:space="preserve"> </w:t>
            </w:r>
            <w:r>
              <w:rPr>
                <w:sz w:val="20"/>
              </w:rPr>
              <w:t>kiti</w:t>
            </w:r>
            <w:r>
              <w:rPr>
                <w:spacing w:val="-2"/>
                <w:sz w:val="20"/>
              </w:rPr>
              <w:t xml:space="preserve"> dalykai</w:t>
            </w:r>
          </w:p>
        </w:tc>
        <w:tc>
          <w:tcPr>
            <w:tcW w:w="1134" w:type="dxa"/>
          </w:tcPr>
          <w:p w14:paraId="5AFE8A4B" w14:textId="77777777" w:rsidR="007C64B8" w:rsidRDefault="007C64B8">
            <w:pPr>
              <w:pStyle w:val="TableParagraph"/>
              <w:spacing w:before="15"/>
              <w:rPr>
                <w:b/>
                <w:sz w:val="20"/>
              </w:rPr>
            </w:pPr>
          </w:p>
          <w:p w14:paraId="720C3509" w14:textId="77777777" w:rsidR="007C64B8" w:rsidRDefault="008F6364">
            <w:pPr>
              <w:pStyle w:val="TableParagraph"/>
              <w:ind w:left="109"/>
              <w:rPr>
                <w:sz w:val="20"/>
              </w:rPr>
            </w:pPr>
            <w:r>
              <w:rPr>
                <w:spacing w:val="-5"/>
                <w:sz w:val="20"/>
              </w:rPr>
              <w:t>60</w:t>
            </w:r>
          </w:p>
        </w:tc>
        <w:tc>
          <w:tcPr>
            <w:tcW w:w="995" w:type="dxa"/>
          </w:tcPr>
          <w:p w14:paraId="595B99A5" w14:textId="77777777" w:rsidR="007C64B8" w:rsidRDefault="007C64B8">
            <w:pPr>
              <w:pStyle w:val="TableParagraph"/>
              <w:spacing w:before="15"/>
              <w:rPr>
                <w:b/>
                <w:sz w:val="20"/>
              </w:rPr>
            </w:pPr>
          </w:p>
          <w:p w14:paraId="2A22470E" w14:textId="77777777" w:rsidR="007C64B8" w:rsidRDefault="008F6364">
            <w:pPr>
              <w:pStyle w:val="TableParagraph"/>
              <w:ind w:left="109"/>
              <w:rPr>
                <w:sz w:val="20"/>
              </w:rPr>
            </w:pPr>
            <w:r>
              <w:rPr>
                <w:spacing w:val="-5"/>
                <w:sz w:val="20"/>
              </w:rPr>
              <w:t>62</w:t>
            </w:r>
          </w:p>
        </w:tc>
        <w:tc>
          <w:tcPr>
            <w:tcW w:w="1134" w:type="dxa"/>
          </w:tcPr>
          <w:p w14:paraId="000C9E16" w14:textId="77777777" w:rsidR="007C64B8" w:rsidRDefault="007C64B8">
            <w:pPr>
              <w:pStyle w:val="TableParagraph"/>
              <w:spacing w:before="15"/>
              <w:rPr>
                <w:b/>
                <w:sz w:val="20"/>
              </w:rPr>
            </w:pPr>
          </w:p>
          <w:p w14:paraId="7F1955BB" w14:textId="77777777" w:rsidR="007C64B8" w:rsidRDefault="008F6364">
            <w:pPr>
              <w:pStyle w:val="TableParagraph"/>
              <w:ind w:left="108"/>
              <w:rPr>
                <w:sz w:val="20"/>
              </w:rPr>
            </w:pPr>
            <w:r>
              <w:rPr>
                <w:spacing w:val="-5"/>
                <w:sz w:val="20"/>
              </w:rPr>
              <w:t>64</w:t>
            </w:r>
          </w:p>
        </w:tc>
        <w:tc>
          <w:tcPr>
            <w:tcW w:w="1139" w:type="dxa"/>
          </w:tcPr>
          <w:p w14:paraId="09FAD96E" w14:textId="77777777" w:rsidR="007C64B8" w:rsidRDefault="007C64B8">
            <w:pPr>
              <w:pStyle w:val="TableParagraph"/>
              <w:spacing w:before="15"/>
              <w:rPr>
                <w:b/>
                <w:sz w:val="20"/>
              </w:rPr>
            </w:pPr>
          </w:p>
          <w:p w14:paraId="777400D6" w14:textId="77777777" w:rsidR="007C64B8" w:rsidRDefault="008F6364">
            <w:pPr>
              <w:pStyle w:val="TableParagraph"/>
              <w:ind w:left="107"/>
              <w:rPr>
                <w:sz w:val="20"/>
              </w:rPr>
            </w:pPr>
            <w:r>
              <w:rPr>
                <w:spacing w:val="-5"/>
                <w:sz w:val="20"/>
              </w:rPr>
              <w:t>40</w:t>
            </w:r>
          </w:p>
        </w:tc>
        <w:tc>
          <w:tcPr>
            <w:tcW w:w="1129" w:type="dxa"/>
          </w:tcPr>
          <w:p w14:paraId="38511491" w14:textId="77777777" w:rsidR="007C64B8" w:rsidRDefault="007C64B8">
            <w:pPr>
              <w:pStyle w:val="TableParagraph"/>
              <w:spacing w:before="15"/>
              <w:rPr>
                <w:b/>
                <w:sz w:val="20"/>
              </w:rPr>
            </w:pPr>
          </w:p>
          <w:p w14:paraId="198EDE36" w14:textId="77777777" w:rsidR="007C64B8" w:rsidRDefault="008F6364">
            <w:pPr>
              <w:pStyle w:val="TableParagraph"/>
              <w:ind w:left="101"/>
              <w:rPr>
                <w:sz w:val="20"/>
              </w:rPr>
            </w:pPr>
            <w:r>
              <w:rPr>
                <w:spacing w:val="-5"/>
                <w:sz w:val="20"/>
              </w:rPr>
              <w:t>42</w:t>
            </w:r>
          </w:p>
        </w:tc>
        <w:tc>
          <w:tcPr>
            <w:tcW w:w="1422" w:type="dxa"/>
          </w:tcPr>
          <w:p w14:paraId="18EF87CD" w14:textId="77777777" w:rsidR="007C64B8" w:rsidRDefault="007C64B8">
            <w:pPr>
              <w:pStyle w:val="TableParagraph"/>
              <w:spacing w:before="15"/>
              <w:rPr>
                <w:b/>
                <w:sz w:val="20"/>
              </w:rPr>
            </w:pPr>
          </w:p>
          <w:p w14:paraId="38397035" w14:textId="77777777" w:rsidR="007C64B8" w:rsidRDefault="008F6364">
            <w:pPr>
              <w:pStyle w:val="TableParagraph"/>
              <w:ind w:left="106"/>
              <w:rPr>
                <w:sz w:val="20"/>
              </w:rPr>
            </w:pPr>
            <w:r>
              <w:rPr>
                <w:spacing w:val="-5"/>
                <w:sz w:val="20"/>
              </w:rPr>
              <w:t>44</w:t>
            </w:r>
          </w:p>
        </w:tc>
      </w:tr>
      <w:tr w:rsidR="007C64B8" w14:paraId="1338CE8B" w14:textId="77777777">
        <w:trPr>
          <w:trHeight w:val="657"/>
        </w:trPr>
        <w:tc>
          <w:tcPr>
            <w:tcW w:w="2406" w:type="dxa"/>
          </w:tcPr>
          <w:p w14:paraId="21501E82" w14:textId="77777777" w:rsidR="007C64B8" w:rsidRDefault="008F6364">
            <w:pPr>
              <w:pStyle w:val="TableParagraph"/>
              <w:spacing w:line="261" w:lineRule="auto"/>
              <w:ind w:left="110" w:right="195"/>
              <w:rPr>
                <w:sz w:val="20"/>
              </w:rPr>
            </w:pPr>
            <w:r>
              <w:rPr>
                <w:sz w:val="20"/>
              </w:rPr>
              <w:t>2.</w:t>
            </w:r>
            <w:r>
              <w:rPr>
                <w:spacing w:val="-13"/>
                <w:sz w:val="20"/>
              </w:rPr>
              <w:t xml:space="preserve"> </w:t>
            </w:r>
            <w:r>
              <w:rPr>
                <w:sz w:val="20"/>
              </w:rPr>
              <w:t>Profesinio</w:t>
            </w:r>
            <w:r>
              <w:rPr>
                <w:spacing w:val="-12"/>
                <w:sz w:val="20"/>
              </w:rPr>
              <w:t xml:space="preserve"> </w:t>
            </w:r>
            <w:r>
              <w:rPr>
                <w:sz w:val="20"/>
              </w:rPr>
              <w:t xml:space="preserve">mokymo </w:t>
            </w:r>
            <w:r>
              <w:rPr>
                <w:spacing w:val="-2"/>
                <w:sz w:val="20"/>
              </w:rPr>
              <w:t>programos</w:t>
            </w:r>
          </w:p>
        </w:tc>
        <w:tc>
          <w:tcPr>
            <w:tcW w:w="1134" w:type="dxa"/>
          </w:tcPr>
          <w:p w14:paraId="19AF341A" w14:textId="77777777" w:rsidR="007C64B8" w:rsidRDefault="008F6364">
            <w:pPr>
              <w:pStyle w:val="TableParagraph"/>
              <w:spacing w:before="125"/>
              <w:ind w:left="109"/>
              <w:rPr>
                <w:sz w:val="20"/>
              </w:rPr>
            </w:pPr>
            <w:r>
              <w:rPr>
                <w:spacing w:val="-5"/>
                <w:sz w:val="20"/>
              </w:rPr>
              <w:t>62</w:t>
            </w:r>
          </w:p>
        </w:tc>
        <w:tc>
          <w:tcPr>
            <w:tcW w:w="995" w:type="dxa"/>
          </w:tcPr>
          <w:p w14:paraId="716E78DF" w14:textId="77777777" w:rsidR="007C64B8" w:rsidRDefault="008F6364">
            <w:pPr>
              <w:pStyle w:val="TableParagraph"/>
              <w:spacing w:before="125"/>
              <w:ind w:left="109"/>
              <w:rPr>
                <w:sz w:val="20"/>
              </w:rPr>
            </w:pPr>
            <w:r>
              <w:rPr>
                <w:spacing w:val="-5"/>
                <w:sz w:val="20"/>
              </w:rPr>
              <w:t>64</w:t>
            </w:r>
          </w:p>
        </w:tc>
        <w:tc>
          <w:tcPr>
            <w:tcW w:w="1134" w:type="dxa"/>
          </w:tcPr>
          <w:p w14:paraId="36200264" w14:textId="77777777" w:rsidR="007C64B8" w:rsidRDefault="008F6364">
            <w:pPr>
              <w:pStyle w:val="TableParagraph"/>
              <w:spacing w:before="125"/>
              <w:ind w:left="108"/>
              <w:rPr>
                <w:sz w:val="20"/>
              </w:rPr>
            </w:pPr>
            <w:r>
              <w:rPr>
                <w:spacing w:val="-5"/>
                <w:sz w:val="20"/>
              </w:rPr>
              <w:t>68</w:t>
            </w:r>
          </w:p>
        </w:tc>
        <w:tc>
          <w:tcPr>
            <w:tcW w:w="1139" w:type="dxa"/>
          </w:tcPr>
          <w:p w14:paraId="05088814" w14:textId="77777777" w:rsidR="007C64B8" w:rsidRDefault="008F6364">
            <w:pPr>
              <w:pStyle w:val="TableParagraph"/>
              <w:spacing w:before="125"/>
              <w:ind w:left="107"/>
              <w:rPr>
                <w:sz w:val="20"/>
              </w:rPr>
            </w:pPr>
            <w:r>
              <w:rPr>
                <w:spacing w:val="-5"/>
                <w:sz w:val="20"/>
              </w:rPr>
              <w:t>42</w:t>
            </w:r>
          </w:p>
        </w:tc>
        <w:tc>
          <w:tcPr>
            <w:tcW w:w="1129" w:type="dxa"/>
          </w:tcPr>
          <w:p w14:paraId="33592143" w14:textId="77777777" w:rsidR="007C64B8" w:rsidRDefault="008F6364">
            <w:pPr>
              <w:pStyle w:val="TableParagraph"/>
              <w:spacing w:before="125"/>
              <w:ind w:left="101"/>
              <w:rPr>
                <w:sz w:val="20"/>
              </w:rPr>
            </w:pPr>
            <w:r>
              <w:rPr>
                <w:spacing w:val="-5"/>
                <w:sz w:val="20"/>
              </w:rPr>
              <w:t>44</w:t>
            </w:r>
          </w:p>
        </w:tc>
        <w:tc>
          <w:tcPr>
            <w:tcW w:w="1422" w:type="dxa"/>
          </w:tcPr>
          <w:p w14:paraId="7D5DD171" w14:textId="77777777" w:rsidR="007C64B8" w:rsidRDefault="008F6364">
            <w:pPr>
              <w:pStyle w:val="TableParagraph"/>
              <w:spacing w:before="125"/>
              <w:ind w:left="106"/>
              <w:rPr>
                <w:sz w:val="20"/>
              </w:rPr>
            </w:pPr>
            <w:r>
              <w:rPr>
                <w:spacing w:val="-5"/>
                <w:sz w:val="20"/>
              </w:rPr>
              <w:t>48</w:t>
            </w:r>
          </w:p>
        </w:tc>
      </w:tr>
      <w:tr w:rsidR="007C64B8" w14:paraId="4272FBB7" w14:textId="77777777">
        <w:trPr>
          <w:trHeight w:val="1152"/>
        </w:trPr>
        <w:tc>
          <w:tcPr>
            <w:tcW w:w="2406" w:type="dxa"/>
          </w:tcPr>
          <w:p w14:paraId="055872F5" w14:textId="77777777" w:rsidR="007C64B8" w:rsidRDefault="008F6364">
            <w:pPr>
              <w:pStyle w:val="TableParagraph"/>
              <w:spacing w:line="259" w:lineRule="auto"/>
              <w:ind w:left="110" w:right="195"/>
              <w:rPr>
                <w:sz w:val="20"/>
              </w:rPr>
            </w:pPr>
            <w:r>
              <w:rPr>
                <w:sz w:val="20"/>
              </w:rPr>
              <w:t>3. Neformaliojo švietimo (išskyrus</w:t>
            </w:r>
            <w:r>
              <w:rPr>
                <w:spacing w:val="-13"/>
                <w:sz w:val="20"/>
              </w:rPr>
              <w:t xml:space="preserve"> </w:t>
            </w:r>
            <w:r>
              <w:rPr>
                <w:sz w:val="20"/>
              </w:rPr>
              <w:t>ikimokyklinio</w:t>
            </w:r>
            <w:r>
              <w:rPr>
                <w:spacing w:val="-12"/>
                <w:sz w:val="20"/>
              </w:rPr>
              <w:t xml:space="preserve"> </w:t>
            </w:r>
            <w:r>
              <w:rPr>
                <w:sz w:val="20"/>
              </w:rPr>
              <w:t>ir priešmokyklinio</w:t>
            </w:r>
            <w:r>
              <w:rPr>
                <w:spacing w:val="-13"/>
                <w:sz w:val="20"/>
              </w:rPr>
              <w:t xml:space="preserve"> </w:t>
            </w:r>
            <w:r>
              <w:rPr>
                <w:sz w:val="20"/>
              </w:rPr>
              <w:t xml:space="preserve">ugdymo) </w:t>
            </w:r>
            <w:r>
              <w:rPr>
                <w:spacing w:val="-2"/>
                <w:sz w:val="20"/>
              </w:rPr>
              <w:t>programos</w:t>
            </w:r>
          </w:p>
        </w:tc>
        <w:tc>
          <w:tcPr>
            <w:tcW w:w="1134" w:type="dxa"/>
          </w:tcPr>
          <w:p w14:paraId="2D3EC6EB" w14:textId="77777777" w:rsidR="007C64B8" w:rsidRDefault="007C64B8">
            <w:pPr>
              <w:pStyle w:val="TableParagraph"/>
              <w:spacing w:before="145"/>
              <w:rPr>
                <w:b/>
                <w:sz w:val="20"/>
              </w:rPr>
            </w:pPr>
          </w:p>
          <w:p w14:paraId="5C61FBC3" w14:textId="77777777" w:rsidR="007C64B8" w:rsidRDefault="008F6364">
            <w:pPr>
              <w:pStyle w:val="TableParagraph"/>
              <w:ind w:left="109"/>
              <w:rPr>
                <w:sz w:val="20"/>
              </w:rPr>
            </w:pPr>
            <w:r>
              <w:rPr>
                <w:spacing w:val="-5"/>
                <w:sz w:val="20"/>
              </w:rPr>
              <w:t>55</w:t>
            </w:r>
          </w:p>
        </w:tc>
        <w:tc>
          <w:tcPr>
            <w:tcW w:w="995" w:type="dxa"/>
          </w:tcPr>
          <w:p w14:paraId="3604523D" w14:textId="77777777" w:rsidR="007C64B8" w:rsidRDefault="007C64B8">
            <w:pPr>
              <w:pStyle w:val="TableParagraph"/>
              <w:spacing w:before="145"/>
              <w:rPr>
                <w:b/>
                <w:sz w:val="20"/>
              </w:rPr>
            </w:pPr>
          </w:p>
          <w:p w14:paraId="5ED3C54D" w14:textId="77777777" w:rsidR="007C64B8" w:rsidRDefault="008F6364">
            <w:pPr>
              <w:pStyle w:val="TableParagraph"/>
              <w:ind w:left="109"/>
              <w:rPr>
                <w:sz w:val="20"/>
              </w:rPr>
            </w:pPr>
            <w:r>
              <w:rPr>
                <w:spacing w:val="-5"/>
                <w:sz w:val="20"/>
              </w:rPr>
              <w:t>60</w:t>
            </w:r>
          </w:p>
        </w:tc>
        <w:tc>
          <w:tcPr>
            <w:tcW w:w="1134" w:type="dxa"/>
          </w:tcPr>
          <w:p w14:paraId="7D44FE53" w14:textId="77777777" w:rsidR="007C64B8" w:rsidRDefault="007C64B8">
            <w:pPr>
              <w:pStyle w:val="TableParagraph"/>
              <w:spacing w:before="145"/>
              <w:rPr>
                <w:b/>
                <w:sz w:val="20"/>
              </w:rPr>
            </w:pPr>
          </w:p>
          <w:p w14:paraId="5ADDB0CF" w14:textId="77777777" w:rsidR="007C64B8" w:rsidRDefault="008F6364">
            <w:pPr>
              <w:pStyle w:val="TableParagraph"/>
              <w:ind w:left="108"/>
              <w:rPr>
                <w:sz w:val="20"/>
              </w:rPr>
            </w:pPr>
            <w:r>
              <w:rPr>
                <w:spacing w:val="-5"/>
                <w:sz w:val="20"/>
              </w:rPr>
              <w:t>64</w:t>
            </w:r>
          </w:p>
        </w:tc>
        <w:tc>
          <w:tcPr>
            <w:tcW w:w="1139" w:type="dxa"/>
          </w:tcPr>
          <w:p w14:paraId="05D4DC61" w14:textId="77777777" w:rsidR="007C64B8" w:rsidRDefault="007C64B8">
            <w:pPr>
              <w:pStyle w:val="TableParagraph"/>
              <w:spacing w:before="145"/>
              <w:rPr>
                <w:b/>
                <w:sz w:val="20"/>
              </w:rPr>
            </w:pPr>
          </w:p>
          <w:p w14:paraId="52172D49" w14:textId="77777777" w:rsidR="007C64B8" w:rsidRDefault="008F6364">
            <w:pPr>
              <w:pStyle w:val="TableParagraph"/>
              <w:ind w:left="107"/>
              <w:rPr>
                <w:sz w:val="20"/>
              </w:rPr>
            </w:pPr>
            <w:r>
              <w:rPr>
                <w:spacing w:val="-5"/>
                <w:sz w:val="20"/>
              </w:rPr>
              <w:t>40</w:t>
            </w:r>
          </w:p>
        </w:tc>
        <w:tc>
          <w:tcPr>
            <w:tcW w:w="1129" w:type="dxa"/>
          </w:tcPr>
          <w:p w14:paraId="5E311E43" w14:textId="77777777" w:rsidR="007C64B8" w:rsidRDefault="007C64B8">
            <w:pPr>
              <w:pStyle w:val="TableParagraph"/>
              <w:spacing w:before="145"/>
              <w:rPr>
                <w:b/>
                <w:sz w:val="20"/>
              </w:rPr>
            </w:pPr>
          </w:p>
          <w:p w14:paraId="1D62DAE4" w14:textId="77777777" w:rsidR="007C64B8" w:rsidRDefault="008F6364">
            <w:pPr>
              <w:pStyle w:val="TableParagraph"/>
              <w:ind w:left="101"/>
              <w:rPr>
                <w:sz w:val="20"/>
              </w:rPr>
            </w:pPr>
            <w:r>
              <w:rPr>
                <w:spacing w:val="-5"/>
                <w:sz w:val="20"/>
              </w:rPr>
              <w:t>42</w:t>
            </w:r>
          </w:p>
        </w:tc>
        <w:tc>
          <w:tcPr>
            <w:tcW w:w="1422" w:type="dxa"/>
          </w:tcPr>
          <w:p w14:paraId="74741B8A" w14:textId="77777777" w:rsidR="007C64B8" w:rsidRDefault="007C64B8">
            <w:pPr>
              <w:pStyle w:val="TableParagraph"/>
              <w:spacing w:before="145"/>
              <w:rPr>
                <w:b/>
                <w:sz w:val="20"/>
              </w:rPr>
            </w:pPr>
          </w:p>
          <w:p w14:paraId="25517E9C" w14:textId="77777777" w:rsidR="007C64B8" w:rsidRDefault="008F6364">
            <w:pPr>
              <w:pStyle w:val="TableParagraph"/>
              <w:ind w:left="106"/>
              <w:rPr>
                <w:sz w:val="20"/>
              </w:rPr>
            </w:pPr>
            <w:r>
              <w:rPr>
                <w:spacing w:val="-5"/>
                <w:sz w:val="20"/>
              </w:rPr>
              <w:t>44</w:t>
            </w:r>
          </w:p>
        </w:tc>
      </w:tr>
    </w:tbl>
    <w:p w14:paraId="502F7B8A" w14:textId="77777777" w:rsidR="007C64B8" w:rsidRDefault="008F6364">
      <w:pPr>
        <w:spacing w:before="7" w:line="261" w:lineRule="auto"/>
        <w:ind w:left="159" w:right="571"/>
        <w:rPr>
          <w:sz w:val="20"/>
        </w:rPr>
      </w:pPr>
      <w:r>
        <w:rPr>
          <w:sz w:val="20"/>
        </w:rPr>
        <w:t>*Įskaitant</w:t>
      </w:r>
      <w:r>
        <w:rPr>
          <w:spacing w:val="-5"/>
          <w:sz w:val="20"/>
        </w:rPr>
        <w:t xml:space="preserve"> </w:t>
      </w:r>
      <w:r>
        <w:rPr>
          <w:sz w:val="20"/>
        </w:rPr>
        <w:t>atvejus,</w:t>
      </w:r>
      <w:r>
        <w:rPr>
          <w:spacing w:val="-4"/>
          <w:sz w:val="20"/>
        </w:rPr>
        <w:t xml:space="preserve"> </w:t>
      </w:r>
      <w:r>
        <w:rPr>
          <w:sz w:val="20"/>
        </w:rPr>
        <w:t>kai ugdymas</w:t>
      </w:r>
      <w:r>
        <w:rPr>
          <w:spacing w:val="-4"/>
          <w:sz w:val="20"/>
        </w:rPr>
        <w:t xml:space="preserve"> </w:t>
      </w:r>
      <w:r>
        <w:rPr>
          <w:sz w:val="20"/>
        </w:rPr>
        <w:t>vykdomas</w:t>
      </w:r>
      <w:r>
        <w:rPr>
          <w:spacing w:val="-7"/>
          <w:sz w:val="20"/>
        </w:rPr>
        <w:t xml:space="preserve"> </w:t>
      </w:r>
      <w:r>
        <w:rPr>
          <w:sz w:val="20"/>
        </w:rPr>
        <w:t>pavienio</w:t>
      </w:r>
      <w:r>
        <w:rPr>
          <w:spacing w:val="-6"/>
          <w:sz w:val="20"/>
        </w:rPr>
        <w:t xml:space="preserve"> </w:t>
      </w:r>
      <w:r>
        <w:rPr>
          <w:sz w:val="20"/>
        </w:rPr>
        <w:t>mokymosi forma</w:t>
      </w:r>
      <w:r>
        <w:rPr>
          <w:spacing w:val="-5"/>
          <w:sz w:val="20"/>
        </w:rPr>
        <w:t xml:space="preserve"> </w:t>
      </w:r>
      <w:r>
        <w:rPr>
          <w:sz w:val="20"/>
        </w:rPr>
        <w:t>arba</w:t>
      </w:r>
      <w:r>
        <w:rPr>
          <w:spacing w:val="-5"/>
          <w:sz w:val="20"/>
        </w:rPr>
        <w:t xml:space="preserve"> </w:t>
      </w:r>
      <w:r>
        <w:rPr>
          <w:sz w:val="20"/>
        </w:rPr>
        <w:t>kai</w:t>
      </w:r>
      <w:r>
        <w:rPr>
          <w:spacing w:val="-5"/>
          <w:sz w:val="20"/>
        </w:rPr>
        <w:t xml:space="preserve"> </w:t>
      </w:r>
      <w:r>
        <w:rPr>
          <w:sz w:val="20"/>
        </w:rPr>
        <w:t>mokiniai</w:t>
      </w:r>
      <w:r>
        <w:rPr>
          <w:spacing w:val="-5"/>
          <w:sz w:val="20"/>
        </w:rPr>
        <w:t xml:space="preserve"> </w:t>
      </w:r>
      <w:r>
        <w:rPr>
          <w:sz w:val="20"/>
        </w:rPr>
        <w:t>ugdomi</w:t>
      </w:r>
      <w:r>
        <w:rPr>
          <w:spacing w:val="-5"/>
          <w:sz w:val="20"/>
        </w:rPr>
        <w:t xml:space="preserve"> </w:t>
      </w:r>
      <w:r>
        <w:rPr>
          <w:sz w:val="20"/>
        </w:rPr>
        <w:t>individualiai pagal neformaliojo švietimo (išskyrus ikimokyklinio ir priešmokyklinio ugdymo) programas.</w:t>
      </w:r>
    </w:p>
    <w:p w14:paraId="48A331BA" w14:textId="77777777" w:rsidR="007C64B8" w:rsidRDefault="007C64B8">
      <w:pPr>
        <w:spacing w:line="261" w:lineRule="auto"/>
        <w:rPr>
          <w:sz w:val="20"/>
        </w:rPr>
        <w:sectPr w:rsidR="007C64B8">
          <w:pgSz w:w="11910" w:h="16840"/>
          <w:pgMar w:top="1040" w:right="0" w:bottom="280" w:left="1540" w:header="567" w:footer="567" w:gutter="0"/>
          <w:cols w:space="1296"/>
        </w:sectPr>
      </w:pPr>
    </w:p>
    <w:p w14:paraId="37B7892F" w14:textId="77777777" w:rsidR="007C64B8" w:rsidRDefault="008F6364">
      <w:pPr>
        <w:pStyle w:val="Pagrindinistekstas"/>
        <w:spacing w:before="76"/>
        <w:ind w:right="561"/>
        <w:jc w:val="right"/>
      </w:pPr>
      <w:r>
        <w:lastRenderedPageBreak/>
        <w:t>Priedas</w:t>
      </w:r>
      <w:r>
        <w:rPr>
          <w:spacing w:val="-3"/>
        </w:rPr>
        <w:t xml:space="preserve"> </w:t>
      </w:r>
      <w:r>
        <w:rPr>
          <w:spacing w:val="-4"/>
        </w:rPr>
        <w:t>Nr.7</w:t>
      </w:r>
    </w:p>
    <w:p w14:paraId="17169709" w14:textId="77777777" w:rsidR="007C64B8" w:rsidRDefault="008F6364">
      <w:pPr>
        <w:spacing w:before="185"/>
        <w:ind w:right="415"/>
        <w:jc w:val="center"/>
        <w:rPr>
          <w:b/>
          <w:sz w:val="24"/>
        </w:rPr>
      </w:pPr>
      <w:r>
        <w:rPr>
          <w:b/>
          <w:sz w:val="24"/>
        </w:rPr>
        <w:t>VALANDŲ</w:t>
      </w:r>
      <w:r>
        <w:rPr>
          <w:b/>
          <w:spacing w:val="-6"/>
          <w:sz w:val="24"/>
        </w:rPr>
        <w:t xml:space="preserve"> </w:t>
      </w:r>
      <w:r>
        <w:rPr>
          <w:b/>
          <w:spacing w:val="-2"/>
          <w:sz w:val="24"/>
        </w:rPr>
        <w:t>SANDARA</w:t>
      </w:r>
    </w:p>
    <w:p w14:paraId="58ACE845" w14:textId="77777777" w:rsidR="007C64B8" w:rsidRDefault="007C64B8">
      <w:pPr>
        <w:pStyle w:val="Pagrindinistekstas"/>
        <w:spacing w:before="6"/>
        <w:rPr>
          <w:b/>
          <w:sz w:val="15"/>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3260"/>
        <w:gridCol w:w="2271"/>
        <w:gridCol w:w="1267"/>
      </w:tblGrid>
      <w:tr w:rsidR="007C64B8" w14:paraId="6A9C7C6A" w14:textId="77777777">
        <w:trPr>
          <w:trHeight w:val="1948"/>
        </w:trPr>
        <w:tc>
          <w:tcPr>
            <w:tcW w:w="2834" w:type="dxa"/>
          </w:tcPr>
          <w:p w14:paraId="7C577B26" w14:textId="77777777" w:rsidR="007C64B8" w:rsidRDefault="007C64B8">
            <w:pPr>
              <w:pStyle w:val="TableParagraph"/>
              <w:rPr>
                <w:b/>
                <w:sz w:val="24"/>
              </w:rPr>
            </w:pPr>
          </w:p>
          <w:p w14:paraId="431C6A13" w14:textId="77777777" w:rsidR="007C64B8" w:rsidRDefault="007C64B8">
            <w:pPr>
              <w:pStyle w:val="TableParagraph"/>
              <w:spacing w:before="193"/>
              <w:rPr>
                <w:b/>
                <w:sz w:val="24"/>
              </w:rPr>
            </w:pPr>
          </w:p>
          <w:p w14:paraId="341E2BC0" w14:textId="77777777" w:rsidR="007C64B8" w:rsidRDefault="008F6364">
            <w:pPr>
              <w:pStyle w:val="TableParagraph"/>
              <w:spacing w:before="1"/>
              <w:ind w:left="110"/>
              <w:rPr>
                <w:sz w:val="24"/>
              </w:rPr>
            </w:pPr>
            <w:r>
              <w:rPr>
                <w:spacing w:val="-2"/>
                <w:sz w:val="24"/>
              </w:rPr>
              <w:t>Pareigybė</w:t>
            </w:r>
          </w:p>
        </w:tc>
        <w:tc>
          <w:tcPr>
            <w:tcW w:w="3260" w:type="dxa"/>
          </w:tcPr>
          <w:p w14:paraId="04813E38" w14:textId="77777777" w:rsidR="007C64B8" w:rsidRDefault="008F6364">
            <w:pPr>
              <w:pStyle w:val="TableParagraph"/>
              <w:spacing w:before="1" w:line="259" w:lineRule="auto"/>
              <w:ind w:left="104" w:right="127"/>
              <w:rPr>
                <w:sz w:val="24"/>
              </w:rPr>
            </w:pPr>
            <w:r>
              <w:rPr>
                <w:sz w:val="24"/>
              </w:rPr>
              <w:t>Kontaktinės valandos ir valandos ugdomajai veiklai planuoti,</w:t>
            </w:r>
            <w:r>
              <w:rPr>
                <w:spacing w:val="-15"/>
                <w:sz w:val="24"/>
              </w:rPr>
              <w:t xml:space="preserve"> </w:t>
            </w:r>
            <w:r>
              <w:rPr>
                <w:sz w:val="24"/>
              </w:rPr>
              <w:t>pasiruošti</w:t>
            </w:r>
            <w:r>
              <w:rPr>
                <w:spacing w:val="-15"/>
                <w:sz w:val="24"/>
              </w:rPr>
              <w:t xml:space="preserve"> </w:t>
            </w:r>
            <w:r>
              <w:rPr>
                <w:sz w:val="24"/>
              </w:rPr>
              <w:t>pamokoms, mokinių mokymosi pasiekimams vertinti, vadovauti klasei (grupei)</w:t>
            </w:r>
          </w:p>
        </w:tc>
        <w:tc>
          <w:tcPr>
            <w:tcW w:w="2271" w:type="dxa"/>
          </w:tcPr>
          <w:p w14:paraId="6D3C992C" w14:textId="77777777" w:rsidR="007C64B8" w:rsidRDefault="008F6364">
            <w:pPr>
              <w:pStyle w:val="TableParagraph"/>
              <w:spacing w:before="150" w:line="259" w:lineRule="auto"/>
              <w:ind w:left="109" w:right="186"/>
              <w:rPr>
                <w:sz w:val="24"/>
              </w:rPr>
            </w:pPr>
            <w:r>
              <w:rPr>
                <w:sz w:val="24"/>
              </w:rPr>
              <w:t>Valandos,</w:t>
            </w:r>
            <w:r>
              <w:rPr>
                <w:spacing w:val="-15"/>
                <w:sz w:val="24"/>
              </w:rPr>
              <w:t xml:space="preserve"> </w:t>
            </w:r>
            <w:r>
              <w:rPr>
                <w:sz w:val="24"/>
              </w:rPr>
              <w:t xml:space="preserve">susijusios su profesiniu tobulėjimu ir veikla </w:t>
            </w:r>
            <w:r>
              <w:rPr>
                <w:spacing w:val="-2"/>
                <w:sz w:val="24"/>
              </w:rPr>
              <w:t>mokyklos bendruomenei</w:t>
            </w:r>
          </w:p>
        </w:tc>
        <w:tc>
          <w:tcPr>
            <w:tcW w:w="1267" w:type="dxa"/>
          </w:tcPr>
          <w:p w14:paraId="48CD1AFB" w14:textId="77777777" w:rsidR="007C64B8" w:rsidRDefault="007C64B8">
            <w:pPr>
              <w:pStyle w:val="TableParagraph"/>
              <w:rPr>
                <w:b/>
                <w:sz w:val="24"/>
              </w:rPr>
            </w:pPr>
          </w:p>
          <w:p w14:paraId="7F90DB88" w14:textId="77777777" w:rsidR="007C64B8" w:rsidRDefault="007C64B8">
            <w:pPr>
              <w:pStyle w:val="TableParagraph"/>
              <w:spacing w:before="193"/>
              <w:rPr>
                <w:b/>
                <w:sz w:val="24"/>
              </w:rPr>
            </w:pPr>
          </w:p>
          <w:p w14:paraId="7342F421" w14:textId="77777777" w:rsidR="007C64B8" w:rsidRDefault="008F6364">
            <w:pPr>
              <w:pStyle w:val="TableParagraph"/>
              <w:spacing w:before="1"/>
              <w:ind w:left="105"/>
              <w:rPr>
                <w:sz w:val="24"/>
              </w:rPr>
            </w:pPr>
            <w:r>
              <w:rPr>
                <w:sz w:val="24"/>
              </w:rPr>
              <w:t xml:space="preserve">Iš </w:t>
            </w:r>
            <w:r>
              <w:rPr>
                <w:spacing w:val="-4"/>
                <w:sz w:val="24"/>
              </w:rPr>
              <w:t>viso</w:t>
            </w:r>
          </w:p>
        </w:tc>
      </w:tr>
      <w:tr w:rsidR="007C64B8" w14:paraId="2E3DB3C6" w14:textId="77777777">
        <w:trPr>
          <w:trHeight w:val="3341"/>
        </w:trPr>
        <w:tc>
          <w:tcPr>
            <w:tcW w:w="2834" w:type="dxa"/>
          </w:tcPr>
          <w:p w14:paraId="105DD40A" w14:textId="77777777" w:rsidR="007C64B8" w:rsidRDefault="008F6364">
            <w:pPr>
              <w:pStyle w:val="TableParagraph"/>
              <w:spacing w:before="1" w:line="259" w:lineRule="auto"/>
              <w:ind w:left="110" w:right="382"/>
              <w:rPr>
                <w:sz w:val="24"/>
              </w:rPr>
            </w:pPr>
            <w:r>
              <w:rPr>
                <w:sz w:val="24"/>
              </w:rPr>
              <w:t>Mokytojas</w:t>
            </w:r>
            <w:r>
              <w:rPr>
                <w:spacing w:val="-15"/>
                <w:sz w:val="24"/>
              </w:rPr>
              <w:t xml:space="preserve"> </w:t>
            </w:r>
            <w:r>
              <w:rPr>
                <w:sz w:val="24"/>
              </w:rPr>
              <w:t>(pedagoginis darbo</w:t>
            </w:r>
            <w:r>
              <w:rPr>
                <w:spacing w:val="-2"/>
                <w:sz w:val="24"/>
              </w:rPr>
              <w:t xml:space="preserve"> </w:t>
            </w:r>
            <w:r>
              <w:rPr>
                <w:sz w:val="24"/>
              </w:rPr>
              <w:t>stažas</w:t>
            </w:r>
            <w:r>
              <w:rPr>
                <w:spacing w:val="-2"/>
                <w:sz w:val="24"/>
              </w:rPr>
              <w:t xml:space="preserve"> </w:t>
            </w:r>
            <w:r>
              <w:rPr>
                <w:sz w:val="24"/>
              </w:rPr>
              <w:t>iki 2</w:t>
            </w:r>
            <w:r>
              <w:rPr>
                <w:spacing w:val="1"/>
                <w:sz w:val="24"/>
              </w:rPr>
              <w:t xml:space="preserve"> </w:t>
            </w:r>
            <w:r>
              <w:rPr>
                <w:spacing w:val="-2"/>
                <w:sz w:val="24"/>
              </w:rPr>
              <w:t>metų)</w:t>
            </w:r>
          </w:p>
          <w:p w14:paraId="7A9C3BD3" w14:textId="77777777" w:rsidR="007C64B8" w:rsidRDefault="008F6364">
            <w:pPr>
              <w:pStyle w:val="TableParagraph"/>
              <w:spacing w:before="158" w:line="400" w:lineRule="auto"/>
              <w:ind w:left="110" w:right="588"/>
              <w:rPr>
                <w:sz w:val="24"/>
              </w:rPr>
            </w:pPr>
            <w:r>
              <w:rPr>
                <w:spacing w:val="-2"/>
                <w:sz w:val="24"/>
              </w:rPr>
              <w:t>Mokytojas</w:t>
            </w:r>
            <w:r>
              <w:rPr>
                <w:spacing w:val="40"/>
                <w:sz w:val="24"/>
              </w:rPr>
              <w:t xml:space="preserve"> </w:t>
            </w:r>
            <w:r>
              <w:rPr>
                <w:sz w:val="24"/>
              </w:rPr>
              <w:t>Vyresnysis</w:t>
            </w:r>
            <w:r>
              <w:rPr>
                <w:spacing w:val="-15"/>
                <w:sz w:val="24"/>
              </w:rPr>
              <w:t xml:space="preserve"> </w:t>
            </w:r>
            <w:r>
              <w:rPr>
                <w:sz w:val="24"/>
              </w:rPr>
              <w:t>mokytojas</w:t>
            </w:r>
          </w:p>
          <w:p w14:paraId="56B016B2" w14:textId="77777777" w:rsidR="007C64B8" w:rsidRDefault="008F6364">
            <w:pPr>
              <w:pStyle w:val="TableParagraph"/>
              <w:spacing w:line="396" w:lineRule="auto"/>
              <w:ind w:left="110" w:right="329"/>
              <w:rPr>
                <w:sz w:val="24"/>
              </w:rPr>
            </w:pPr>
            <w:r>
              <w:rPr>
                <w:sz w:val="24"/>
              </w:rPr>
              <w:t>Mokytojas</w:t>
            </w:r>
            <w:r>
              <w:rPr>
                <w:spacing w:val="-15"/>
                <w:sz w:val="24"/>
              </w:rPr>
              <w:t xml:space="preserve"> </w:t>
            </w:r>
            <w:r>
              <w:rPr>
                <w:sz w:val="24"/>
              </w:rPr>
              <w:t>metodininkas Mokytojas ekspertas</w:t>
            </w:r>
          </w:p>
          <w:p w14:paraId="3C638D0C" w14:textId="77777777" w:rsidR="007C64B8" w:rsidRDefault="008F6364">
            <w:pPr>
              <w:pStyle w:val="TableParagraph"/>
              <w:spacing w:before="2" w:line="259" w:lineRule="auto"/>
              <w:ind w:left="110"/>
              <w:rPr>
                <w:sz w:val="24"/>
              </w:rPr>
            </w:pPr>
            <w:r>
              <w:rPr>
                <w:sz w:val="24"/>
              </w:rPr>
              <w:t>(pedagoginis</w:t>
            </w:r>
            <w:r>
              <w:rPr>
                <w:spacing w:val="-15"/>
                <w:sz w:val="24"/>
              </w:rPr>
              <w:t xml:space="preserve"> </w:t>
            </w:r>
            <w:r>
              <w:rPr>
                <w:sz w:val="24"/>
              </w:rPr>
              <w:t>darbo</w:t>
            </w:r>
            <w:r>
              <w:rPr>
                <w:spacing w:val="-15"/>
                <w:sz w:val="24"/>
              </w:rPr>
              <w:t xml:space="preserve"> </w:t>
            </w:r>
            <w:r>
              <w:rPr>
                <w:sz w:val="24"/>
              </w:rPr>
              <w:t>stažas nuo 2 metų)</w:t>
            </w:r>
          </w:p>
        </w:tc>
        <w:tc>
          <w:tcPr>
            <w:tcW w:w="3260" w:type="dxa"/>
          </w:tcPr>
          <w:p w14:paraId="5226CBCB" w14:textId="77777777" w:rsidR="007C64B8" w:rsidRDefault="007C64B8">
            <w:pPr>
              <w:pStyle w:val="TableParagraph"/>
              <w:rPr>
                <w:b/>
                <w:sz w:val="24"/>
              </w:rPr>
            </w:pPr>
          </w:p>
          <w:p w14:paraId="3564FAB2" w14:textId="77777777" w:rsidR="007C64B8" w:rsidRDefault="007C64B8">
            <w:pPr>
              <w:pStyle w:val="TableParagraph"/>
              <w:rPr>
                <w:b/>
                <w:sz w:val="24"/>
              </w:rPr>
            </w:pPr>
          </w:p>
          <w:p w14:paraId="7DF2513B" w14:textId="77777777" w:rsidR="007C64B8" w:rsidRDefault="007C64B8">
            <w:pPr>
              <w:pStyle w:val="TableParagraph"/>
              <w:rPr>
                <w:b/>
                <w:sz w:val="24"/>
              </w:rPr>
            </w:pPr>
          </w:p>
          <w:p w14:paraId="54234B14" w14:textId="77777777" w:rsidR="007C64B8" w:rsidRDefault="007C64B8">
            <w:pPr>
              <w:pStyle w:val="TableParagraph"/>
              <w:rPr>
                <w:b/>
                <w:sz w:val="24"/>
              </w:rPr>
            </w:pPr>
          </w:p>
          <w:p w14:paraId="690427D6" w14:textId="77777777" w:rsidR="007C64B8" w:rsidRDefault="007C64B8">
            <w:pPr>
              <w:pStyle w:val="TableParagraph"/>
              <w:spacing w:before="61"/>
              <w:rPr>
                <w:b/>
                <w:sz w:val="24"/>
              </w:rPr>
            </w:pPr>
          </w:p>
          <w:p w14:paraId="5F793A52" w14:textId="77777777" w:rsidR="007C64B8" w:rsidRDefault="008F6364">
            <w:pPr>
              <w:pStyle w:val="TableParagraph"/>
              <w:spacing w:before="1"/>
              <w:ind w:left="104"/>
              <w:rPr>
                <w:sz w:val="24"/>
              </w:rPr>
            </w:pPr>
            <w:r>
              <w:rPr>
                <w:spacing w:val="-2"/>
                <w:sz w:val="24"/>
              </w:rPr>
              <w:t>1010-</w:t>
            </w:r>
            <w:r>
              <w:rPr>
                <w:spacing w:val="-4"/>
                <w:sz w:val="24"/>
              </w:rPr>
              <w:t>1410</w:t>
            </w:r>
          </w:p>
        </w:tc>
        <w:tc>
          <w:tcPr>
            <w:tcW w:w="2271" w:type="dxa"/>
          </w:tcPr>
          <w:p w14:paraId="48BF461D" w14:textId="77777777" w:rsidR="007C64B8" w:rsidRDefault="007C64B8">
            <w:pPr>
              <w:pStyle w:val="TableParagraph"/>
              <w:rPr>
                <w:b/>
                <w:sz w:val="24"/>
              </w:rPr>
            </w:pPr>
          </w:p>
          <w:p w14:paraId="6CF196B5" w14:textId="77777777" w:rsidR="007C64B8" w:rsidRDefault="007C64B8">
            <w:pPr>
              <w:pStyle w:val="TableParagraph"/>
              <w:rPr>
                <w:b/>
                <w:sz w:val="24"/>
              </w:rPr>
            </w:pPr>
          </w:p>
          <w:p w14:paraId="0B2F853C" w14:textId="77777777" w:rsidR="007C64B8" w:rsidRDefault="007C64B8">
            <w:pPr>
              <w:pStyle w:val="TableParagraph"/>
              <w:rPr>
                <w:b/>
                <w:sz w:val="24"/>
              </w:rPr>
            </w:pPr>
          </w:p>
          <w:p w14:paraId="3916FC6E" w14:textId="77777777" w:rsidR="007C64B8" w:rsidRDefault="007C64B8">
            <w:pPr>
              <w:pStyle w:val="TableParagraph"/>
              <w:rPr>
                <w:b/>
                <w:sz w:val="24"/>
              </w:rPr>
            </w:pPr>
          </w:p>
          <w:p w14:paraId="41DED330" w14:textId="77777777" w:rsidR="007C64B8" w:rsidRDefault="007C64B8">
            <w:pPr>
              <w:pStyle w:val="TableParagraph"/>
              <w:spacing w:before="61"/>
              <w:rPr>
                <w:b/>
                <w:sz w:val="24"/>
              </w:rPr>
            </w:pPr>
          </w:p>
          <w:p w14:paraId="1C58C05E" w14:textId="77777777" w:rsidR="007C64B8" w:rsidRDefault="008F6364">
            <w:pPr>
              <w:pStyle w:val="TableParagraph"/>
              <w:spacing w:before="1"/>
              <w:ind w:left="109"/>
              <w:rPr>
                <w:sz w:val="24"/>
              </w:rPr>
            </w:pPr>
            <w:r>
              <w:rPr>
                <w:spacing w:val="-2"/>
                <w:sz w:val="24"/>
              </w:rPr>
              <w:t>102-</w:t>
            </w:r>
            <w:r>
              <w:rPr>
                <w:spacing w:val="-5"/>
                <w:sz w:val="24"/>
              </w:rPr>
              <w:t>502</w:t>
            </w:r>
          </w:p>
        </w:tc>
        <w:tc>
          <w:tcPr>
            <w:tcW w:w="1267" w:type="dxa"/>
          </w:tcPr>
          <w:p w14:paraId="13D88728" w14:textId="77777777" w:rsidR="007C64B8" w:rsidRDefault="007C64B8">
            <w:pPr>
              <w:pStyle w:val="TableParagraph"/>
              <w:rPr>
                <w:b/>
                <w:sz w:val="24"/>
              </w:rPr>
            </w:pPr>
          </w:p>
          <w:p w14:paraId="74C5B510" w14:textId="77777777" w:rsidR="007C64B8" w:rsidRDefault="007C64B8">
            <w:pPr>
              <w:pStyle w:val="TableParagraph"/>
              <w:rPr>
                <w:b/>
                <w:sz w:val="24"/>
              </w:rPr>
            </w:pPr>
          </w:p>
          <w:p w14:paraId="5FC0151B" w14:textId="77777777" w:rsidR="007C64B8" w:rsidRDefault="007C64B8">
            <w:pPr>
              <w:pStyle w:val="TableParagraph"/>
              <w:rPr>
                <w:b/>
                <w:sz w:val="24"/>
              </w:rPr>
            </w:pPr>
          </w:p>
          <w:p w14:paraId="66F69508" w14:textId="77777777" w:rsidR="007C64B8" w:rsidRDefault="007C64B8">
            <w:pPr>
              <w:pStyle w:val="TableParagraph"/>
              <w:rPr>
                <w:b/>
                <w:sz w:val="24"/>
              </w:rPr>
            </w:pPr>
          </w:p>
          <w:p w14:paraId="1CC04726" w14:textId="77777777" w:rsidR="007C64B8" w:rsidRDefault="007C64B8">
            <w:pPr>
              <w:pStyle w:val="TableParagraph"/>
              <w:spacing w:before="61"/>
              <w:rPr>
                <w:b/>
                <w:sz w:val="24"/>
              </w:rPr>
            </w:pPr>
          </w:p>
          <w:p w14:paraId="17763E38" w14:textId="77777777" w:rsidR="007C64B8" w:rsidRDefault="008F6364">
            <w:pPr>
              <w:pStyle w:val="TableParagraph"/>
              <w:spacing w:before="1"/>
              <w:ind w:left="105"/>
              <w:rPr>
                <w:sz w:val="24"/>
              </w:rPr>
            </w:pPr>
            <w:r>
              <w:rPr>
                <w:spacing w:val="-4"/>
                <w:sz w:val="24"/>
              </w:rPr>
              <w:t>1512</w:t>
            </w:r>
          </w:p>
        </w:tc>
      </w:tr>
    </w:tbl>
    <w:p w14:paraId="10268D12" w14:textId="77777777" w:rsidR="007C64B8" w:rsidRDefault="007C64B8">
      <w:pPr>
        <w:rPr>
          <w:sz w:val="24"/>
        </w:rPr>
        <w:sectPr w:rsidR="007C64B8">
          <w:pgSz w:w="11910" w:h="16840"/>
          <w:pgMar w:top="1040" w:right="0" w:bottom="280" w:left="1540" w:header="567" w:footer="567" w:gutter="0"/>
          <w:cols w:space="1296"/>
        </w:sectPr>
      </w:pPr>
    </w:p>
    <w:p w14:paraId="31FEB2B9" w14:textId="77777777" w:rsidR="007C64B8" w:rsidRDefault="008F6364">
      <w:pPr>
        <w:pStyle w:val="Pagrindinistekstas"/>
        <w:spacing w:before="68"/>
        <w:ind w:right="561"/>
        <w:jc w:val="right"/>
      </w:pPr>
      <w:r>
        <w:lastRenderedPageBreak/>
        <w:t>Priedas</w:t>
      </w:r>
      <w:r>
        <w:rPr>
          <w:spacing w:val="-1"/>
        </w:rPr>
        <w:t xml:space="preserve"> </w:t>
      </w:r>
      <w:r>
        <w:t>Nr.</w:t>
      </w:r>
      <w:r>
        <w:rPr>
          <w:spacing w:val="-1"/>
        </w:rPr>
        <w:t xml:space="preserve"> </w:t>
      </w:r>
      <w:r>
        <w:rPr>
          <w:spacing w:val="-10"/>
        </w:rPr>
        <w:t>8</w:t>
      </w:r>
    </w:p>
    <w:p w14:paraId="131B2C1E" w14:textId="77777777" w:rsidR="007C64B8" w:rsidRDefault="008F6364">
      <w:pPr>
        <w:spacing w:before="185" w:line="259" w:lineRule="auto"/>
        <w:ind w:left="3713" w:right="571" w:hanging="3424"/>
        <w:rPr>
          <w:b/>
          <w:sz w:val="24"/>
        </w:rPr>
      </w:pPr>
      <w:r>
        <w:rPr>
          <w:b/>
          <w:sz w:val="24"/>
        </w:rPr>
        <w:t>VALANDOS,</w:t>
      </w:r>
      <w:r>
        <w:rPr>
          <w:b/>
          <w:spacing w:val="-5"/>
          <w:sz w:val="24"/>
        </w:rPr>
        <w:t xml:space="preserve"> </w:t>
      </w:r>
      <w:r>
        <w:rPr>
          <w:b/>
          <w:sz w:val="24"/>
        </w:rPr>
        <w:t>SKIRIAMOS</w:t>
      </w:r>
      <w:r>
        <w:rPr>
          <w:b/>
          <w:spacing w:val="-6"/>
          <w:sz w:val="24"/>
        </w:rPr>
        <w:t xml:space="preserve"> </w:t>
      </w:r>
      <w:r>
        <w:rPr>
          <w:b/>
          <w:sz w:val="24"/>
        </w:rPr>
        <w:t>VADOVAUTI</w:t>
      </w:r>
      <w:r>
        <w:rPr>
          <w:b/>
          <w:spacing w:val="-9"/>
          <w:sz w:val="24"/>
        </w:rPr>
        <w:t xml:space="preserve"> </w:t>
      </w:r>
      <w:r>
        <w:rPr>
          <w:b/>
          <w:sz w:val="24"/>
        </w:rPr>
        <w:t>KLASEI</w:t>
      </w:r>
      <w:r>
        <w:rPr>
          <w:b/>
          <w:spacing w:val="-9"/>
          <w:sz w:val="24"/>
        </w:rPr>
        <w:t xml:space="preserve"> </w:t>
      </w:r>
      <w:r>
        <w:rPr>
          <w:b/>
          <w:sz w:val="24"/>
        </w:rPr>
        <w:t>(GRUPEI),</w:t>
      </w:r>
      <w:r>
        <w:rPr>
          <w:b/>
          <w:spacing w:val="-5"/>
          <w:sz w:val="24"/>
        </w:rPr>
        <w:t xml:space="preserve"> </w:t>
      </w:r>
      <w:r>
        <w:rPr>
          <w:b/>
          <w:sz w:val="24"/>
        </w:rPr>
        <w:t>SKAIČIUS</w:t>
      </w:r>
      <w:r>
        <w:rPr>
          <w:b/>
          <w:spacing w:val="-7"/>
          <w:sz w:val="24"/>
        </w:rPr>
        <w:t xml:space="preserve"> </w:t>
      </w:r>
      <w:r>
        <w:rPr>
          <w:b/>
          <w:sz w:val="24"/>
        </w:rPr>
        <w:t>MOKYTOJUI PER MOKSLO METUS</w:t>
      </w:r>
    </w:p>
    <w:p w14:paraId="14782443" w14:textId="77777777" w:rsidR="007C64B8" w:rsidRDefault="007C64B8">
      <w:pPr>
        <w:pStyle w:val="Pagrindinistekstas"/>
        <w:rPr>
          <w:b/>
          <w:sz w:val="20"/>
        </w:rPr>
      </w:pPr>
    </w:p>
    <w:p w14:paraId="6013DC01" w14:textId="77777777" w:rsidR="007C64B8" w:rsidRDefault="007C64B8">
      <w:pPr>
        <w:pStyle w:val="Pagrindinistekstas"/>
        <w:spacing w:before="157"/>
        <w:rPr>
          <w:b/>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3"/>
        <w:gridCol w:w="1421"/>
        <w:gridCol w:w="1416"/>
        <w:gridCol w:w="1411"/>
      </w:tblGrid>
      <w:tr w:rsidR="007C64B8" w14:paraId="6F72A4A8" w14:textId="77777777">
        <w:trPr>
          <w:trHeight w:val="753"/>
        </w:trPr>
        <w:tc>
          <w:tcPr>
            <w:tcW w:w="5383" w:type="dxa"/>
          </w:tcPr>
          <w:p w14:paraId="74EBFF02" w14:textId="77777777" w:rsidR="007C64B8" w:rsidRDefault="008F6364">
            <w:pPr>
              <w:pStyle w:val="TableParagraph"/>
              <w:spacing w:before="150"/>
              <w:ind w:left="110"/>
              <w:rPr>
                <w:sz w:val="24"/>
              </w:rPr>
            </w:pPr>
            <w:r>
              <w:rPr>
                <w:sz w:val="24"/>
              </w:rPr>
              <w:t>Mokinių</w:t>
            </w:r>
            <w:r>
              <w:rPr>
                <w:spacing w:val="-5"/>
                <w:sz w:val="24"/>
              </w:rPr>
              <w:t xml:space="preserve"> </w:t>
            </w:r>
            <w:r>
              <w:rPr>
                <w:sz w:val="24"/>
              </w:rPr>
              <w:t>skaičius</w:t>
            </w:r>
            <w:r>
              <w:rPr>
                <w:spacing w:val="-6"/>
                <w:sz w:val="24"/>
              </w:rPr>
              <w:t xml:space="preserve"> </w:t>
            </w:r>
            <w:r>
              <w:rPr>
                <w:sz w:val="24"/>
              </w:rPr>
              <w:t>klasėje</w:t>
            </w:r>
            <w:r>
              <w:rPr>
                <w:spacing w:val="-5"/>
                <w:sz w:val="24"/>
              </w:rPr>
              <w:t xml:space="preserve"> </w:t>
            </w:r>
            <w:r>
              <w:rPr>
                <w:spacing w:val="-2"/>
                <w:sz w:val="24"/>
              </w:rPr>
              <w:t>(grupėje)</w:t>
            </w:r>
          </w:p>
        </w:tc>
        <w:tc>
          <w:tcPr>
            <w:tcW w:w="1421" w:type="dxa"/>
          </w:tcPr>
          <w:p w14:paraId="1CA2D81B" w14:textId="77777777" w:rsidR="007C64B8" w:rsidRDefault="008F6364">
            <w:pPr>
              <w:pStyle w:val="TableParagraph"/>
              <w:spacing w:before="1" w:line="259" w:lineRule="auto"/>
              <w:ind w:left="110" w:right="249"/>
              <w:rPr>
                <w:sz w:val="24"/>
              </w:rPr>
            </w:pPr>
            <w:r>
              <w:rPr>
                <w:sz w:val="24"/>
              </w:rPr>
              <w:t>ne</w:t>
            </w:r>
            <w:r>
              <w:rPr>
                <w:spacing w:val="-15"/>
                <w:sz w:val="24"/>
              </w:rPr>
              <w:t xml:space="preserve"> </w:t>
            </w:r>
            <w:r>
              <w:rPr>
                <w:sz w:val="24"/>
              </w:rPr>
              <w:t>daugiau kaip 11</w:t>
            </w:r>
          </w:p>
        </w:tc>
        <w:tc>
          <w:tcPr>
            <w:tcW w:w="1416" w:type="dxa"/>
          </w:tcPr>
          <w:p w14:paraId="2E493856" w14:textId="77777777" w:rsidR="007C64B8" w:rsidRDefault="008F6364">
            <w:pPr>
              <w:pStyle w:val="TableParagraph"/>
              <w:spacing w:before="150"/>
              <w:ind w:left="105"/>
              <w:rPr>
                <w:sz w:val="24"/>
              </w:rPr>
            </w:pPr>
            <w:r>
              <w:rPr>
                <w:spacing w:val="-2"/>
                <w:sz w:val="24"/>
              </w:rPr>
              <w:t>12-</w:t>
            </w:r>
            <w:r>
              <w:rPr>
                <w:spacing w:val="-7"/>
                <w:sz w:val="24"/>
              </w:rPr>
              <w:t>20</w:t>
            </w:r>
          </w:p>
        </w:tc>
        <w:tc>
          <w:tcPr>
            <w:tcW w:w="1411" w:type="dxa"/>
          </w:tcPr>
          <w:p w14:paraId="4A02FB61" w14:textId="77777777" w:rsidR="007C64B8" w:rsidRDefault="008F6364">
            <w:pPr>
              <w:pStyle w:val="TableParagraph"/>
              <w:spacing w:before="1" w:line="259" w:lineRule="auto"/>
              <w:ind w:left="111" w:right="524"/>
              <w:rPr>
                <w:sz w:val="24"/>
              </w:rPr>
            </w:pPr>
            <w:r>
              <w:rPr>
                <w:sz w:val="24"/>
              </w:rPr>
              <w:t xml:space="preserve">21 ir </w:t>
            </w:r>
            <w:r>
              <w:rPr>
                <w:spacing w:val="-2"/>
                <w:sz w:val="24"/>
              </w:rPr>
              <w:t>daugiau</w:t>
            </w:r>
          </w:p>
        </w:tc>
      </w:tr>
      <w:tr w:rsidR="007C64B8" w14:paraId="34F552B9" w14:textId="77777777">
        <w:trPr>
          <w:trHeight w:val="758"/>
        </w:trPr>
        <w:tc>
          <w:tcPr>
            <w:tcW w:w="5383" w:type="dxa"/>
          </w:tcPr>
          <w:p w14:paraId="1C23BADE" w14:textId="77777777" w:rsidR="007C64B8" w:rsidRDefault="008F6364">
            <w:pPr>
              <w:pStyle w:val="TableParagraph"/>
              <w:spacing w:before="1" w:line="259" w:lineRule="auto"/>
              <w:ind w:left="110"/>
              <w:rPr>
                <w:sz w:val="24"/>
              </w:rPr>
            </w:pPr>
            <w:r>
              <w:rPr>
                <w:sz w:val="24"/>
              </w:rPr>
              <w:t>Valandų,</w:t>
            </w:r>
            <w:r>
              <w:rPr>
                <w:spacing w:val="-8"/>
                <w:sz w:val="24"/>
              </w:rPr>
              <w:t xml:space="preserve"> </w:t>
            </w:r>
            <w:r>
              <w:rPr>
                <w:sz w:val="24"/>
              </w:rPr>
              <w:t>skiriamų</w:t>
            </w:r>
            <w:r>
              <w:rPr>
                <w:spacing w:val="-9"/>
                <w:sz w:val="24"/>
              </w:rPr>
              <w:t xml:space="preserve"> </w:t>
            </w:r>
            <w:r>
              <w:rPr>
                <w:sz w:val="24"/>
              </w:rPr>
              <w:t>vadovauti</w:t>
            </w:r>
            <w:r>
              <w:rPr>
                <w:spacing w:val="-12"/>
                <w:sz w:val="24"/>
              </w:rPr>
              <w:t xml:space="preserve"> </w:t>
            </w:r>
            <w:r>
              <w:rPr>
                <w:sz w:val="24"/>
              </w:rPr>
              <w:t>klasei</w:t>
            </w:r>
            <w:r>
              <w:rPr>
                <w:spacing w:val="-9"/>
                <w:sz w:val="24"/>
              </w:rPr>
              <w:t xml:space="preserve"> </w:t>
            </w:r>
            <w:r>
              <w:rPr>
                <w:sz w:val="24"/>
              </w:rPr>
              <w:t>(grupei),</w:t>
            </w:r>
            <w:r>
              <w:rPr>
                <w:spacing w:val="-7"/>
                <w:sz w:val="24"/>
              </w:rPr>
              <w:t xml:space="preserve"> </w:t>
            </w:r>
            <w:r>
              <w:rPr>
                <w:sz w:val="24"/>
              </w:rPr>
              <w:t>skaičius mokytojui per mokslo metus.</w:t>
            </w:r>
          </w:p>
        </w:tc>
        <w:tc>
          <w:tcPr>
            <w:tcW w:w="1421" w:type="dxa"/>
          </w:tcPr>
          <w:p w14:paraId="21C4979D" w14:textId="77777777" w:rsidR="007C64B8" w:rsidRDefault="008F6364">
            <w:pPr>
              <w:pStyle w:val="TableParagraph"/>
              <w:spacing w:before="150"/>
              <w:ind w:left="110"/>
              <w:rPr>
                <w:sz w:val="24"/>
              </w:rPr>
            </w:pPr>
            <w:r>
              <w:rPr>
                <w:spacing w:val="-5"/>
                <w:sz w:val="24"/>
              </w:rPr>
              <w:t>152</w:t>
            </w:r>
          </w:p>
        </w:tc>
        <w:tc>
          <w:tcPr>
            <w:tcW w:w="1416" w:type="dxa"/>
          </w:tcPr>
          <w:p w14:paraId="0DF92806" w14:textId="77777777" w:rsidR="007C64B8" w:rsidRDefault="008F6364">
            <w:pPr>
              <w:pStyle w:val="TableParagraph"/>
              <w:spacing w:before="150"/>
              <w:ind w:left="105"/>
              <w:rPr>
                <w:sz w:val="24"/>
              </w:rPr>
            </w:pPr>
            <w:r>
              <w:rPr>
                <w:spacing w:val="-5"/>
                <w:sz w:val="24"/>
              </w:rPr>
              <w:t>180</w:t>
            </w:r>
          </w:p>
        </w:tc>
        <w:tc>
          <w:tcPr>
            <w:tcW w:w="1411" w:type="dxa"/>
          </w:tcPr>
          <w:p w14:paraId="2A811452" w14:textId="77777777" w:rsidR="007C64B8" w:rsidRDefault="008F6364">
            <w:pPr>
              <w:pStyle w:val="TableParagraph"/>
              <w:spacing w:before="150"/>
              <w:ind w:left="111"/>
              <w:rPr>
                <w:sz w:val="24"/>
              </w:rPr>
            </w:pPr>
            <w:r>
              <w:rPr>
                <w:sz w:val="24"/>
              </w:rPr>
              <w:t>210</w:t>
            </w:r>
            <w:r>
              <w:rPr>
                <w:spacing w:val="2"/>
                <w:sz w:val="24"/>
              </w:rPr>
              <w:t xml:space="preserve"> </w:t>
            </w:r>
            <w:r>
              <w:rPr>
                <w:spacing w:val="-2"/>
                <w:sz w:val="24"/>
              </w:rPr>
              <w:t>(252*)</w:t>
            </w:r>
          </w:p>
        </w:tc>
      </w:tr>
    </w:tbl>
    <w:p w14:paraId="4273613E" w14:textId="77777777" w:rsidR="007C64B8" w:rsidRDefault="007C64B8">
      <w:pPr>
        <w:pStyle w:val="Pagrindinistekstas"/>
        <w:spacing w:before="181"/>
        <w:rPr>
          <w:b/>
        </w:rPr>
      </w:pPr>
    </w:p>
    <w:p w14:paraId="5F665FCA" w14:textId="77777777" w:rsidR="007C64B8" w:rsidRDefault="008F6364">
      <w:pPr>
        <w:pStyle w:val="Pagrindinistekstas"/>
        <w:ind w:left="159"/>
      </w:pPr>
      <w:r>
        <w:t>*vadovaujant</w:t>
      </w:r>
      <w:r>
        <w:rPr>
          <w:spacing w:val="-2"/>
        </w:rPr>
        <w:t xml:space="preserve"> </w:t>
      </w:r>
      <w:r>
        <w:t xml:space="preserve">socialinei pilietinei </w:t>
      </w:r>
      <w:r>
        <w:rPr>
          <w:spacing w:val="-2"/>
        </w:rPr>
        <w:t>veiklai</w:t>
      </w:r>
    </w:p>
    <w:p w14:paraId="7575A12B" w14:textId="77777777" w:rsidR="007C64B8" w:rsidRDefault="007C64B8">
      <w:pPr>
        <w:sectPr w:rsidR="007C64B8">
          <w:pgSz w:w="11910" w:h="16840"/>
          <w:pgMar w:top="1480" w:right="0" w:bottom="280" w:left="1540" w:header="567" w:footer="567" w:gutter="0"/>
          <w:cols w:space="1296"/>
        </w:sectPr>
      </w:pPr>
    </w:p>
    <w:p w14:paraId="3CB4F831" w14:textId="77777777" w:rsidR="007C64B8" w:rsidRDefault="008F6364">
      <w:pPr>
        <w:spacing w:before="76"/>
        <w:ind w:right="561"/>
        <w:jc w:val="right"/>
      </w:pPr>
      <w:r>
        <w:lastRenderedPageBreak/>
        <w:t>Priedas</w:t>
      </w:r>
      <w:r>
        <w:rPr>
          <w:spacing w:val="-3"/>
        </w:rPr>
        <w:t xml:space="preserve"> </w:t>
      </w:r>
      <w:r>
        <w:t xml:space="preserve">Nr. </w:t>
      </w:r>
      <w:r>
        <w:rPr>
          <w:spacing w:val="-10"/>
        </w:rPr>
        <w:t>9</w:t>
      </w:r>
    </w:p>
    <w:p w14:paraId="05A2362A" w14:textId="77777777" w:rsidR="007C64B8" w:rsidRDefault="008F6364">
      <w:pPr>
        <w:pStyle w:val="Pagrindinistekstas"/>
        <w:spacing w:before="10"/>
        <w:rPr>
          <w:sz w:val="17"/>
        </w:rPr>
      </w:pPr>
      <w:r>
        <w:rPr>
          <w:noProof/>
          <w:lang w:eastAsia="lt-LT"/>
        </w:rPr>
        <w:drawing>
          <wp:anchor distT="0" distB="0" distL="0" distR="0" simplePos="0" relativeHeight="487588352" behindDoc="1" locked="0" layoutInCell="1" allowOverlap="1" wp14:anchorId="41922008" wp14:editId="1DE3B896">
            <wp:simplePos x="0" y="0"/>
            <wp:positionH relativeFrom="page">
              <wp:posOffset>1080135</wp:posOffset>
            </wp:positionH>
            <wp:positionV relativeFrom="paragraph">
              <wp:posOffset>145721</wp:posOffset>
            </wp:positionV>
            <wp:extent cx="6293566" cy="390448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6293566" cy="3904488"/>
                    </a:xfrm>
                    <a:prstGeom prst="rect">
                      <a:avLst/>
                    </a:prstGeom>
                  </pic:spPr>
                </pic:pic>
              </a:graphicData>
            </a:graphic>
          </wp:anchor>
        </w:drawing>
      </w:r>
    </w:p>
    <w:p w14:paraId="3B048BE0" w14:textId="77777777" w:rsidR="007C64B8" w:rsidRDefault="007C64B8">
      <w:pPr>
        <w:rPr>
          <w:sz w:val="17"/>
        </w:rPr>
        <w:sectPr w:rsidR="007C64B8">
          <w:pgSz w:w="11910" w:h="16840"/>
          <w:pgMar w:top="1040" w:right="0" w:bottom="280" w:left="1540" w:header="567" w:footer="567" w:gutter="0"/>
          <w:cols w:space="1296"/>
        </w:sectPr>
      </w:pPr>
    </w:p>
    <w:p w14:paraId="3876E711" w14:textId="77777777" w:rsidR="007C64B8" w:rsidRDefault="008F6364">
      <w:pPr>
        <w:pStyle w:val="Pagrindinistekstas"/>
        <w:spacing w:before="63"/>
        <w:ind w:left="8423"/>
      </w:pPr>
      <w:r>
        <w:lastRenderedPageBreak/>
        <w:t>Priedas</w:t>
      </w:r>
      <w:r>
        <w:rPr>
          <w:spacing w:val="-1"/>
        </w:rPr>
        <w:t xml:space="preserve"> </w:t>
      </w:r>
      <w:r>
        <w:t>Nr.</w:t>
      </w:r>
      <w:r>
        <w:rPr>
          <w:spacing w:val="-1"/>
        </w:rPr>
        <w:t xml:space="preserve"> </w:t>
      </w:r>
      <w:r>
        <w:rPr>
          <w:spacing w:val="-5"/>
        </w:rPr>
        <w:t>10</w:t>
      </w:r>
    </w:p>
    <w:p w14:paraId="448B5716" w14:textId="77777777" w:rsidR="007C64B8" w:rsidRDefault="008F6364">
      <w:pPr>
        <w:spacing w:before="7"/>
        <w:ind w:left="3943"/>
        <w:rPr>
          <w:b/>
          <w:sz w:val="24"/>
        </w:rPr>
      </w:pPr>
      <w:r>
        <w:rPr>
          <w:b/>
          <w:sz w:val="24"/>
          <w:u w:val="single"/>
        </w:rPr>
        <w:t>Pasvalio</w:t>
      </w:r>
      <w:r>
        <w:rPr>
          <w:b/>
          <w:spacing w:val="-1"/>
          <w:sz w:val="24"/>
          <w:u w:val="single"/>
        </w:rPr>
        <w:t xml:space="preserve"> </w:t>
      </w:r>
      <w:r>
        <w:rPr>
          <w:b/>
          <w:sz w:val="24"/>
          <w:u w:val="single"/>
        </w:rPr>
        <w:t>Petro</w:t>
      </w:r>
      <w:r>
        <w:rPr>
          <w:b/>
          <w:spacing w:val="-6"/>
          <w:sz w:val="24"/>
          <w:u w:val="single"/>
        </w:rPr>
        <w:t xml:space="preserve"> </w:t>
      </w:r>
      <w:r>
        <w:rPr>
          <w:b/>
          <w:sz w:val="24"/>
          <w:u w:val="single"/>
        </w:rPr>
        <w:t>Vileišio</w:t>
      </w:r>
      <w:r>
        <w:rPr>
          <w:b/>
          <w:spacing w:val="1"/>
          <w:sz w:val="24"/>
          <w:u w:val="single"/>
        </w:rPr>
        <w:t xml:space="preserve"> </w:t>
      </w:r>
      <w:r>
        <w:rPr>
          <w:b/>
          <w:spacing w:val="-2"/>
          <w:sz w:val="24"/>
          <w:u w:val="single"/>
        </w:rPr>
        <w:t>gimnazija</w:t>
      </w:r>
    </w:p>
    <w:p w14:paraId="3098ADA7" w14:textId="77777777" w:rsidR="007C64B8" w:rsidRDefault="007C64B8">
      <w:pPr>
        <w:pStyle w:val="Pagrindinistekstas"/>
        <w:rPr>
          <w:b/>
          <w:sz w:val="20"/>
        </w:rPr>
      </w:pPr>
    </w:p>
    <w:p w14:paraId="6C4A9E28" w14:textId="77777777" w:rsidR="007C64B8" w:rsidRDefault="007C64B8">
      <w:pPr>
        <w:pStyle w:val="Pagrindinistekstas"/>
        <w:rPr>
          <w:b/>
          <w:sz w:val="20"/>
        </w:rPr>
      </w:pPr>
    </w:p>
    <w:p w14:paraId="05A2511B" w14:textId="77777777" w:rsidR="007C64B8" w:rsidRDefault="007C64B8">
      <w:pPr>
        <w:pStyle w:val="Pagrindinistekstas"/>
        <w:rPr>
          <w:b/>
          <w:sz w:val="20"/>
        </w:rPr>
      </w:pPr>
    </w:p>
    <w:p w14:paraId="3F0E33ED" w14:textId="77777777" w:rsidR="007C64B8" w:rsidRDefault="008F6364">
      <w:pPr>
        <w:pStyle w:val="Pagrindinistekstas"/>
        <w:spacing w:before="80"/>
        <w:rPr>
          <w:b/>
          <w:sz w:val="20"/>
        </w:rPr>
      </w:pPr>
      <w:r>
        <w:rPr>
          <w:noProof/>
          <w:lang w:eastAsia="lt-LT"/>
        </w:rPr>
        <mc:AlternateContent>
          <mc:Choice Requires="wps">
            <w:drawing>
              <wp:anchor distT="0" distB="0" distL="0" distR="0" simplePos="0" relativeHeight="487588864" behindDoc="1" locked="0" layoutInCell="1" allowOverlap="1" wp14:anchorId="442D18A0" wp14:editId="11168C91">
                <wp:simplePos x="0" y="0"/>
                <wp:positionH relativeFrom="page">
                  <wp:posOffset>1869058</wp:posOffset>
                </wp:positionH>
                <wp:positionV relativeFrom="paragraph">
                  <wp:posOffset>212586</wp:posOffset>
                </wp:positionV>
                <wp:extent cx="45415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1520" cy="1270"/>
                        </a:xfrm>
                        <a:custGeom>
                          <a:avLst/>
                          <a:gdLst/>
                          <a:ahLst/>
                          <a:cxnLst/>
                          <a:rect l="l" t="t" r="r" b="b"/>
                          <a:pathLst>
                            <a:path w="4541520">
                              <a:moveTo>
                                <a:pt x="0" y="0"/>
                              </a:moveTo>
                              <a:lnTo>
                                <a:pt x="454133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DD527A" id="Graphic 3" o:spid="_x0000_s1026" style="position:absolute;margin-left:147.15pt;margin-top:16.75pt;width:357.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541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" path="m,l4541337,e" filled="f" strokeweight=".15578mm">
                <v:path arrowok="t"/>
                <w10:wrap type="topAndBottom" anchorx="page"/>
              </v:shape>
            </w:pict>
          </mc:Fallback>
        </mc:AlternateContent>
      </w:r>
    </w:p>
    <w:p w14:paraId="1EEAF101" w14:textId="77777777" w:rsidR="007C64B8" w:rsidRDefault="008F6364">
      <w:pPr>
        <w:spacing w:before="183"/>
        <w:ind w:right="408"/>
        <w:jc w:val="center"/>
        <w:rPr>
          <w:sz w:val="20"/>
        </w:rPr>
      </w:pPr>
      <w:r>
        <w:rPr>
          <w:sz w:val="20"/>
        </w:rPr>
        <w:t>(darbuotojo</w:t>
      </w:r>
      <w:r>
        <w:rPr>
          <w:spacing w:val="-6"/>
          <w:sz w:val="20"/>
        </w:rPr>
        <w:t xml:space="preserve"> </w:t>
      </w:r>
      <w:r>
        <w:rPr>
          <w:sz w:val="20"/>
        </w:rPr>
        <w:t>pareigos,</w:t>
      </w:r>
      <w:r>
        <w:rPr>
          <w:spacing w:val="-4"/>
          <w:sz w:val="20"/>
        </w:rPr>
        <w:t xml:space="preserve"> </w:t>
      </w:r>
      <w:r>
        <w:rPr>
          <w:sz w:val="20"/>
        </w:rPr>
        <w:t>vardas</w:t>
      </w:r>
      <w:r>
        <w:rPr>
          <w:spacing w:val="-11"/>
          <w:sz w:val="20"/>
        </w:rPr>
        <w:t xml:space="preserve"> </w:t>
      </w:r>
      <w:r>
        <w:rPr>
          <w:sz w:val="20"/>
        </w:rPr>
        <w:t>ir</w:t>
      </w:r>
      <w:r>
        <w:rPr>
          <w:spacing w:val="-5"/>
          <w:sz w:val="20"/>
        </w:rPr>
        <w:t xml:space="preserve"> </w:t>
      </w:r>
      <w:r>
        <w:rPr>
          <w:spacing w:val="-2"/>
          <w:sz w:val="20"/>
        </w:rPr>
        <w:t>pavardė)</w:t>
      </w:r>
    </w:p>
    <w:p w14:paraId="362C680A" w14:textId="77777777" w:rsidR="007C64B8" w:rsidRDefault="008F6364">
      <w:pPr>
        <w:spacing w:before="178"/>
        <w:ind w:right="401"/>
        <w:jc w:val="center"/>
        <w:rPr>
          <w:b/>
        </w:rPr>
      </w:pPr>
      <w:r>
        <w:rPr>
          <w:b/>
        </w:rPr>
        <w:t>VEIKLOS</w:t>
      </w:r>
      <w:r>
        <w:rPr>
          <w:b/>
          <w:spacing w:val="-8"/>
        </w:rPr>
        <w:t xml:space="preserve"> </w:t>
      </w:r>
      <w:r>
        <w:rPr>
          <w:b/>
        </w:rPr>
        <w:t>VERTINIMO</w:t>
      </w:r>
      <w:r>
        <w:rPr>
          <w:b/>
          <w:spacing w:val="-3"/>
        </w:rPr>
        <w:t xml:space="preserve"> </w:t>
      </w:r>
      <w:r>
        <w:rPr>
          <w:b/>
          <w:spacing w:val="-2"/>
        </w:rPr>
        <w:t>IŠVADA</w:t>
      </w:r>
    </w:p>
    <w:p w14:paraId="60A015B5" w14:textId="77777777" w:rsidR="007C64B8" w:rsidRDefault="007C64B8">
      <w:pPr>
        <w:pStyle w:val="Pagrindinistekstas"/>
        <w:rPr>
          <w:b/>
          <w:sz w:val="22"/>
        </w:rPr>
      </w:pPr>
    </w:p>
    <w:p w14:paraId="786DA4EE" w14:textId="77777777" w:rsidR="007C64B8" w:rsidRDefault="007C64B8">
      <w:pPr>
        <w:pStyle w:val="Pagrindinistekstas"/>
        <w:spacing w:before="106"/>
        <w:rPr>
          <w:b/>
          <w:sz w:val="22"/>
        </w:rPr>
      </w:pPr>
    </w:p>
    <w:p w14:paraId="215D390C" w14:textId="77777777" w:rsidR="007C64B8" w:rsidRDefault="008F6364">
      <w:pPr>
        <w:tabs>
          <w:tab w:val="left" w:pos="1435"/>
          <w:tab w:val="left" w:pos="2704"/>
        </w:tabs>
        <w:ind w:right="351"/>
        <w:jc w:val="center"/>
      </w:pPr>
      <w:r>
        <w:rPr>
          <w:u w:val="single"/>
        </w:rPr>
        <w:tab/>
      </w:r>
      <w:r>
        <w:t xml:space="preserve">Nr. </w:t>
      </w:r>
      <w:r>
        <w:rPr>
          <w:u w:val="single"/>
        </w:rPr>
        <w:tab/>
      </w:r>
    </w:p>
    <w:p w14:paraId="10623B22" w14:textId="77777777" w:rsidR="007C64B8" w:rsidRDefault="008F6364">
      <w:pPr>
        <w:spacing w:before="178"/>
        <w:ind w:right="405"/>
        <w:jc w:val="center"/>
        <w:rPr>
          <w:sz w:val="20"/>
        </w:rPr>
      </w:pPr>
      <w:r>
        <w:rPr>
          <w:spacing w:val="-2"/>
          <w:sz w:val="20"/>
        </w:rPr>
        <w:t>(data)</w:t>
      </w:r>
    </w:p>
    <w:p w14:paraId="23833C8D" w14:textId="77777777" w:rsidR="007C64B8" w:rsidRDefault="008F6364">
      <w:pPr>
        <w:pStyle w:val="Pagrindinistekstas"/>
        <w:spacing w:before="173"/>
        <w:rPr>
          <w:sz w:val="20"/>
        </w:rPr>
      </w:pPr>
      <w:r>
        <w:rPr>
          <w:noProof/>
          <w:lang w:eastAsia="lt-LT"/>
        </w:rPr>
        <mc:AlternateContent>
          <mc:Choice Requires="wps">
            <w:drawing>
              <wp:anchor distT="0" distB="0" distL="0" distR="0" simplePos="0" relativeHeight="487589376" behindDoc="1" locked="0" layoutInCell="1" allowOverlap="1" wp14:anchorId="291B535F" wp14:editId="185A1BEF">
                <wp:simplePos x="0" y="0"/>
                <wp:positionH relativeFrom="page">
                  <wp:posOffset>3546094</wp:posOffset>
                </wp:positionH>
                <wp:positionV relativeFrom="paragraph">
                  <wp:posOffset>271722</wp:posOffset>
                </wp:positionV>
                <wp:extent cx="11918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1895" cy="1270"/>
                        </a:xfrm>
                        <a:custGeom>
                          <a:avLst/>
                          <a:gdLst/>
                          <a:ahLst/>
                          <a:cxnLst/>
                          <a:rect l="l" t="t" r="r" b="b"/>
                          <a:pathLst>
                            <a:path w="1191895">
                              <a:moveTo>
                                <a:pt x="0" y="0"/>
                              </a:moveTo>
                              <a:lnTo>
                                <a:pt x="119176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BF0E18" id="Graphic 4" o:spid="_x0000_s1026" style="position:absolute;margin-left:279.2pt;margin-top:21.4pt;width:93.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191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" path="m,l1191768,e" filled="f" strokeweight=".15578mm">
                <v:path arrowok="t"/>
                <w10:wrap type="topAndBottom" anchorx="page"/>
              </v:shape>
            </w:pict>
          </mc:Fallback>
        </mc:AlternateContent>
      </w:r>
    </w:p>
    <w:p w14:paraId="7CB6C5B6" w14:textId="77777777" w:rsidR="007C64B8" w:rsidRDefault="008F6364">
      <w:pPr>
        <w:spacing w:before="183"/>
        <w:ind w:right="406"/>
        <w:jc w:val="center"/>
        <w:rPr>
          <w:sz w:val="20"/>
        </w:rPr>
      </w:pPr>
      <w:r>
        <w:rPr>
          <w:sz w:val="20"/>
        </w:rPr>
        <w:t>(sudarymo</w:t>
      </w:r>
      <w:r>
        <w:rPr>
          <w:spacing w:val="-8"/>
          <w:sz w:val="20"/>
        </w:rPr>
        <w:t xml:space="preserve"> </w:t>
      </w:r>
      <w:r>
        <w:rPr>
          <w:spacing w:val="-2"/>
          <w:sz w:val="20"/>
        </w:rPr>
        <w:t>vieta)</w:t>
      </w:r>
    </w:p>
    <w:p w14:paraId="0ACBC4D1" w14:textId="77777777" w:rsidR="007C64B8" w:rsidRDefault="007C64B8">
      <w:pPr>
        <w:pStyle w:val="Pagrindinistekstas"/>
        <w:rPr>
          <w:sz w:val="20"/>
        </w:rPr>
      </w:pPr>
    </w:p>
    <w:p w14:paraId="464A3668" w14:textId="77777777" w:rsidR="007C64B8" w:rsidRDefault="007C64B8">
      <w:pPr>
        <w:pStyle w:val="Pagrindinistekstas"/>
        <w:spacing w:before="175"/>
        <w:rPr>
          <w:sz w:val="20"/>
        </w:rPr>
      </w:pPr>
    </w:p>
    <w:p w14:paraId="2815FB44" w14:textId="77777777" w:rsidR="007C64B8" w:rsidRDefault="008F6364">
      <w:pPr>
        <w:ind w:right="407"/>
        <w:jc w:val="center"/>
        <w:rPr>
          <w:b/>
        </w:rPr>
      </w:pPr>
      <w:r>
        <w:rPr>
          <w:b/>
        </w:rPr>
        <w:t>I</w:t>
      </w:r>
      <w:r>
        <w:rPr>
          <w:b/>
          <w:spacing w:val="2"/>
        </w:rPr>
        <w:t xml:space="preserve"> </w:t>
      </w:r>
      <w:r>
        <w:rPr>
          <w:b/>
          <w:spacing w:val="-2"/>
        </w:rPr>
        <w:t>SKYRIUS</w:t>
      </w:r>
    </w:p>
    <w:p w14:paraId="6E551E1E" w14:textId="77777777" w:rsidR="007C64B8" w:rsidRDefault="008F6364">
      <w:pPr>
        <w:spacing w:before="179"/>
        <w:ind w:right="403"/>
        <w:jc w:val="center"/>
        <w:rPr>
          <w:b/>
        </w:rPr>
      </w:pPr>
      <w:r>
        <w:rPr>
          <w:b/>
        </w:rPr>
        <w:t>METŲ</w:t>
      </w:r>
      <w:r>
        <w:rPr>
          <w:b/>
          <w:spacing w:val="-4"/>
        </w:rPr>
        <w:t xml:space="preserve"> </w:t>
      </w:r>
      <w:r>
        <w:rPr>
          <w:b/>
        </w:rPr>
        <w:t>VEIKLOS</w:t>
      </w:r>
      <w:r>
        <w:rPr>
          <w:b/>
          <w:spacing w:val="-5"/>
        </w:rPr>
        <w:t xml:space="preserve"> </w:t>
      </w:r>
      <w:r>
        <w:rPr>
          <w:b/>
          <w:spacing w:val="-2"/>
        </w:rPr>
        <w:t>LŪKESČIAI</w:t>
      </w:r>
    </w:p>
    <w:p w14:paraId="52714A80" w14:textId="77777777" w:rsidR="007C64B8" w:rsidRDefault="007C64B8">
      <w:pPr>
        <w:pStyle w:val="Pagrindinistekstas"/>
        <w:rPr>
          <w:b/>
          <w:sz w:val="22"/>
        </w:rPr>
      </w:pPr>
    </w:p>
    <w:p w14:paraId="5F43F607" w14:textId="77777777" w:rsidR="007C64B8" w:rsidRDefault="007C64B8">
      <w:pPr>
        <w:pStyle w:val="Pagrindinistekstas"/>
        <w:spacing w:before="110"/>
        <w:rPr>
          <w:b/>
          <w:sz w:val="22"/>
        </w:rPr>
      </w:pPr>
    </w:p>
    <w:p w14:paraId="4D42491A" w14:textId="77777777" w:rsidR="007C64B8" w:rsidRDefault="008F6364" w:rsidP="00AF07AE">
      <w:pPr>
        <w:pStyle w:val="Sraopastraipa"/>
        <w:numPr>
          <w:ilvl w:val="0"/>
          <w:numId w:val="2"/>
        </w:numPr>
        <w:tabs>
          <w:tab w:val="left" w:pos="442"/>
        </w:tabs>
        <w:ind w:left="442" w:hanging="283"/>
        <w:jc w:val="left"/>
        <w:rPr>
          <w:b/>
        </w:rPr>
      </w:pPr>
      <w:r>
        <w:rPr>
          <w:b/>
        </w:rPr>
        <w:t>Pagrindiniai</w:t>
      </w:r>
      <w:r>
        <w:rPr>
          <w:b/>
          <w:spacing w:val="-7"/>
        </w:rPr>
        <w:t xml:space="preserve"> </w:t>
      </w:r>
      <w:r>
        <w:rPr>
          <w:b/>
        </w:rPr>
        <w:t>praėjusių</w:t>
      </w:r>
      <w:r>
        <w:rPr>
          <w:b/>
          <w:spacing w:val="-11"/>
        </w:rPr>
        <w:t xml:space="preserve"> </w:t>
      </w:r>
      <w:r>
        <w:rPr>
          <w:b/>
        </w:rPr>
        <w:t>metų</w:t>
      </w:r>
      <w:r>
        <w:rPr>
          <w:b/>
          <w:spacing w:val="-1"/>
        </w:rPr>
        <w:t xml:space="preserve"> </w:t>
      </w:r>
      <w:r>
        <w:rPr>
          <w:b/>
        </w:rPr>
        <w:t>veiklos</w:t>
      </w:r>
      <w:r>
        <w:rPr>
          <w:b/>
          <w:spacing w:val="-6"/>
        </w:rPr>
        <w:t xml:space="preserve"> </w:t>
      </w:r>
      <w:r>
        <w:rPr>
          <w:b/>
          <w:spacing w:val="-2"/>
        </w:rPr>
        <w:t>rezultatai</w:t>
      </w:r>
    </w:p>
    <w:p w14:paraId="02FB4D21" w14:textId="77777777" w:rsidR="007C64B8" w:rsidRDefault="007C64B8">
      <w:pPr>
        <w:pStyle w:val="Pagrindinistekstas"/>
        <w:spacing w:before="6"/>
        <w:rPr>
          <w:b/>
          <w:sz w:val="15"/>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7"/>
        <w:gridCol w:w="2128"/>
        <w:gridCol w:w="3011"/>
        <w:gridCol w:w="1989"/>
      </w:tblGrid>
      <w:tr w:rsidR="007C64B8" w14:paraId="718376D4" w14:textId="77777777">
        <w:trPr>
          <w:trHeight w:val="1228"/>
        </w:trPr>
        <w:tc>
          <w:tcPr>
            <w:tcW w:w="2387" w:type="dxa"/>
          </w:tcPr>
          <w:p w14:paraId="7DCAA6ED" w14:textId="77777777" w:rsidR="007C64B8" w:rsidRDefault="007C64B8">
            <w:pPr>
              <w:pStyle w:val="TableParagraph"/>
              <w:spacing w:before="16"/>
              <w:rPr>
                <w:b/>
              </w:rPr>
            </w:pPr>
          </w:p>
          <w:p w14:paraId="6272DE4A" w14:textId="77777777" w:rsidR="007C64B8" w:rsidRDefault="008F6364">
            <w:pPr>
              <w:pStyle w:val="TableParagraph"/>
              <w:spacing w:line="252" w:lineRule="auto"/>
              <w:ind w:left="365" w:firstLine="48"/>
            </w:pPr>
            <w:r>
              <w:t>Metinės užduotys (toliau</w:t>
            </w:r>
            <w:r>
              <w:rPr>
                <w:spacing w:val="-2"/>
              </w:rPr>
              <w:t xml:space="preserve"> </w:t>
            </w:r>
            <w:r>
              <w:t>–</w:t>
            </w:r>
            <w:r>
              <w:rPr>
                <w:spacing w:val="-4"/>
              </w:rPr>
              <w:t xml:space="preserve"> </w:t>
            </w:r>
            <w:r>
              <w:rPr>
                <w:spacing w:val="-2"/>
              </w:rPr>
              <w:t>užduotys)</w:t>
            </w:r>
          </w:p>
        </w:tc>
        <w:tc>
          <w:tcPr>
            <w:tcW w:w="2128" w:type="dxa"/>
          </w:tcPr>
          <w:p w14:paraId="6BC6A7F4" w14:textId="77777777" w:rsidR="007C64B8" w:rsidRDefault="007C64B8">
            <w:pPr>
              <w:pStyle w:val="TableParagraph"/>
              <w:spacing w:before="151"/>
              <w:rPr>
                <w:b/>
              </w:rPr>
            </w:pPr>
          </w:p>
          <w:p w14:paraId="3F262B22" w14:textId="77777777" w:rsidR="007C64B8" w:rsidRDefault="008F6364">
            <w:pPr>
              <w:pStyle w:val="TableParagraph"/>
              <w:ind w:left="287"/>
            </w:pPr>
            <w:r>
              <w:t>Siektini</w:t>
            </w:r>
            <w:r>
              <w:rPr>
                <w:spacing w:val="-3"/>
              </w:rPr>
              <w:t xml:space="preserve"> </w:t>
            </w:r>
            <w:r>
              <w:rPr>
                <w:spacing w:val="-2"/>
              </w:rPr>
              <w:t>rezultatai</w:t>
            </w:r>
          </w:p>
        </w:tc>
        <w:tc>
          <w:tcPr>
            <w:tcW w:w="3011" w:type="dxa"/>
          </w:tcPr>
          <w:p w14:paraId="36519BFB" w14:textId="77777777" w:rsidR="007C64B8" w:rsidRDefault="008F6364">
            <w:pPr>
              <w:pStyle w:val="TableParagraph"/>
              <w:spacing w:before="1" w:line="254" w:lineRule="auto"/>
              <w:ind w:left="229" w:right="213"/>
              <w:jc w:val="center"/>
            </w:pPr>
            <w:r>
              <w:t>Rezultatų</w:t>
            </w:r>
            <w:r>
              <w:rPr>
                <w:spacing w:val="-14"/>
              </w:rPr>
              <w:t xml:space="preserve"> </w:t>
            </w:r>
            <w:r>
              <w:t>vertinimo</w:t>
            </w:r>
            <w:r>
              <w:rPr>
                <w:spacing w:val="-14"/>
              </w:rPr>
              <w:t xml:space="preserve"> </w:t>
            </w:r>
            <w:r>
              <w:t>rodikliai (kuriais vadovaujantis vertinama, ar nustatytos užduotys įvykdytos)</w:t>
            </w:r>
          </w:p>
        </w:tc>
        <w:tc>
          <w:tcPr>
            <w:tcW w:w="1989" w:type="dxa"/>
          </w:tcPr>
          <w:p w14:paraId="73D9C3D9" w14:textId="77777777" w:rsidR="007C64B8" w:rsidRDefault="007C64B8">
            <w:pPr>
              <w:pStyle w:val="TableParagraph"/>
              <w:spacing w:before="16"/>
              <w:rPr>
                <w:b/>
              </w:rPr>
            </w:pPr>
          </w:p>
          <w:p w14:paraId="043B499B" w14:textId="77777777" w:rsidR="007C64B8" w:rsidRDefault="008F6364">
            <w:pPr>
              <w:pStyle w:val="TableParagraph"/>
              <w:spacing w:line="252" w:lineRule="auto"/>
              <w:ind w:left="507" w:right="102" w:hanging="394"/>
            </w:pPr>
            <w:r>
              <w:t>Pasiekti</w:t>
            </w:r>
            <w:r>
              <w:rPr>
                <w:spacing w:val="-14"/>
              </w:rPr>
              <w:t xml:space="preserve"> </w:t>
            </w:r>
            <w:r>
              <w:t>rezultatai</w:t>
            </w:r>
            <w:r>
              <w:rPr>
                <w:spacing w:val="-14"/>
              </w:rPr>
              <w:t xml:space="preserve"> </w:t>
            </w:r>
            <w:r>
              <w:t>ir jų rodikliai</w:t>
            </w:r>
          </w:p>
        </w:tc>
      </w:tr>
      <w:tr w:rsidR="007C64B8" w14:paraId="4F88F21C" w14:textId="77777777">
        <w:trPr>
          <w:trHeight w:val="431"/>
        </w:trPr>
        <w:tc>
          <w:tcPr>
            <w:tcW w:w="2387" w:type="dxa"/>
          </w:tcPr>
          <w:p w14:paraId="5B7293B5" w14:textId="77777777" w:rsidR="007C64B8" w:rsidRDefault="008F6364">
            <w:pPr>
              <w:pStyle w:val="TableParagraph"/>
              <w:spacing w:before="1"/>
              <w:ind w:left="110"/>
            </w:pPr>
            <w:r>
              <w:rPr>
                <w:spacing w:val="-4"/>
              </w:rPr>
              <w:t>1.1.</w:t>
            </w:r>
          </w:p>
        </w:tc>
        <w:tc>
          <w:tcPr>
            <w:tcW w:w="2128" w:type="dxa"/>
          </w:tcPr>
          <w:p w14:paraId="559967C9" w14:textId="77777777" w:rsidR="007C64B8" w:rsidRDefault="007C64B8">
            <w:pPr>
              <w:pStyle w:val="TableParagraph"/>
              <w:rPr>
                <w:sz w:val="20"/>
              </w:rPr>
            </w:pPr>
          </w:p>
        </w:tc>
        <w:tc>
          <w:tcPr>
            <w:tcW w:w="3011" w:type="dxa"/>
          </w:tcPr>
          <w:p w14:paraId="792F6C79" w14:textId="77777777" w:rsidR="007C64B8" w:rsidRDefault="007C64B8">
            <w:pPr>
              <w:pStyle w:val="TableParagraph"/>
              <w:rPr>
                <w:sz w:val="20"/>
              </w:rPr>
            </w:pPr>
          </w:p>
        </w:tc>
        <w:tc>
          <w:tcPr>
            <w:tcW w:w="1989" w:type="dxa"/>
          </w:tcPr>
          <w:p w14:paraId="2B6151B9" w14:textId="77777777" w:rsidR="007C64B8" w:rsidRDefault="007C64B8">
            <w:pPr>
              <w:pStyle w:val="TableParagraph"/>
              <w:rPr>
                <w:sz w:val="20"/>
              </w:rPr>
            </w:pPr>
          </w:p>
        </w:tc>
      </w:tr>
      <w:tr w:rsidR="007C64B8" w14:paraId="15153385" w14:textId="77777777">
        <w:trPr>
          <w:trHeight w:val="426"/>
        </w:trPr>
        <w:tc>
          <w:tcPr>
            <w:tcW w:w="2387" w:type="dxa"/>
          </w:tcPr>
          <w:p w14:paraId="53BCF616" w14:textId="77777777" w:rsidR="007C64B8" w:rsidRDefault="008F6364">
            <w:pPr>
              <w:pStyle w:val="TableParagraph"/>
              <w:spacing w:before="1"/>
              <w:ind w:left="110"/>
            </w:pPr>
            <w:r>
              <w:rPr>
                <w:spacing w:val="-4"/>
              </w:rPr>
              <w:t>1.2.</w:t>
            </w:r>
          </w:p>
        </w:tc>
        <w:tc>
          <w:tcPr>
            <w:tcW w:w="2128" w:type="dxa"/>
          </w:tcPr>
          <w:p w14:paraId="133982A3" w14:textId="77777777" w:rsidR="007C64B8" w:rsidRDefault="007C64B8">
            <w:pPr>
              <w:pStyle w:val="TableParagraph"/>
              <w:rPr>
                <w:sz w:val="20"/>
              </w:rPr>
            </w:pPr>
          </w:p>
        </w:tc>
        <w:tc>
          <w:tcPr>
            <w:tcW w:w="3011" w:type="dxa"/>
          </w:tcPr>
          <w:p w14:paraId="2055561F" w14:textId="77777777" w:rsidR="007C64B8" w:rsidRDefault="007C64B8">
            <w:pPr>
              <w:pStyle w:val="TableParagraph"/>
              <w:rPr>
                <w:sz w:val="20"/>
              </w:rPr>
            </w:pPr>
          </w:p>
        </w:tc>
        <w:tc>
          <w:tcPr>
            <w:tcW w:w="1989" w:type="dxa"/>
          </w:tcPr>
          <w:p w14:paraId="04D5B1DE" w14:textId="77777777" w:rsidR="007C64B8" w:rsidRDefault="007C64B8">
            <w:pPr>
              <w:pStyle w:val="TableParagraph"/>
              <w:rPr>
                <w:sz w:val="20"/>
              </w:rPr>
            </w:pPr>
          </w:p>
        </w:tc>
      </w:tr>
      <w:tr w:rsidR="007C64B8" w14:paraId="26B1089E" w14:textId="77777777">
        <w:trPr>
          <w:trHeight w:val="427"/>
        </w:trPr>
        <w:tc>
          <w:tcPr>
            <w:tcW w:w="2387" w:type="dxa"/>
          </w:tcPr>
          <w:p w14:paraId="69662CB0" w14:textId="77777777" w:rsidR="007C64B8" w:rsidRDefault="008F6364">
            <w:pPr>
              <w:pStyle w:val="TableParagraph"/>
              <w:spacing w:before="1"/>
              <w:ind w:left="110"/>
            </w:pPr>
            <w:r>
              <w:rPr>
                <w:spacing w:val="-4"/>
              </w:rPr>
              <w:t>1.3.</w:t>
            </w:r>
          </w:p>
        </w:tc>
        <w:tc>
          <w:tcPr>
            <w:tcW w:w="2128" w:type="dxa"/>
          </w:tcPr>
          <w:p w14:paraId="0FCD3EB2" w14:textId="77777777" w:rsidR="007C64B8" w:rsidRDefault="007C64B8">
            <w:pPr>
              <w:pStyle w:val="TableParagraph"/>
              <w:rPr>
                <w:sz w:val="20"/>
              </w:rPr>
            </w:pPr>
          </w:p>
        </w:tc>
        <w:tc>
          <w:tcPr>
            <w:tcW w:w="3011" w:type="dxa"/>
          </w:tcPr>
          <w:p w14:paraId="4FEAF593" w14:textId="77777777" w:rsidR="007C64B8" w:rsidRDefault="007C64B8">
            <w:pPr>
              <w:pStyle w:val="TableParagraph"/>
              <w:rPr>
                <w:sz w:val="20"/>
              </w:rPr>
            </w:pPr>
          </w:p>
        </w:tc>
        <w:tc>
          <w:tcPr>
            <w:tcW w:w="1989" w:type="dxa"/>
          </w:tcPr>
          <w:p w14:paraId="03DBEA1D" w14:textId="77777777" w:rsidR="007C64B8" w:rsidRDefault="007C64B8">
            <w:pPr>
              <w:pStyle w:val="TableParagraph"/>
              <w:rPr>
                <w:sz w:val="20"/>
              </w:rPr>
            </w:pPr>
          </w:p>
        </w:tc>
      </w:tr>
      <w:tr w:rsidR="007C64B8" w14:paraId="10209A48" w14:textId="77777777">
        <w:trPr>
          <w:trHeight w:val="426"/>
        </w:trPr>
        <w:tc>
          <w:tcPr>
            <w:tcW w:w="2387" w:type="dxa"/>
          </w:tcPr>
          <w:p w14:paraId="70A46412" w14:textId="77777777" w:rsidR="007C64B8" w:rsidRDefault="008F6364">
            <w:pPr>
              <w:pStyle w:val="TableParagraph"/>
              <w:spacing w:before="1"/>
              <w:ind w:left="110"/>
            </w:pPr>
            <w:r>
              <w:rPr>
                <w:spacing w:val="-4"/>
              </w:rPr>
              <w:t>1.4.</w:t>
            </w:r>
          </w:p>
        </w:tc>
        <w:tc>
          <w:tcPr>
            <w:tcW w:w="2128" w:type="dxa"/>
          </w:tcPr>
          <w:p w14:paraId="6D9FFC19" w14:textId="77777777" w:rsidR="007C64B8" w:rsidRDefault="007C64B8">
            <w:pPr>
              <w:pStyle w:val="TableParagraph"/>
              <w:rPr>
                <w:sz w:val="20"/>
              </w:rPr>
            </w:pPr>
          </w:p>
        </w:tc>
        <w:tc>
          <w:tcPr>
            <w:tcW w:w="3011" w:type="dxa"/>
          </w:tcPr>
          <w:p w14:paraId="2D974B23" w14:textId="77777777" w:rsidR="007C64B8" w:rsidRDefault="007C64B8">
            <w:pPr>
              <w:pStyle w:val="TableParagraph"/>
              <w:rPr>
                <w:sz w:val="20"/>
              </w:rPr>
            </w:pPr>
          </w:p>
        </w:tc>
        <w:tc>
          <w:tcPr>
            <w:tcW w:w="1989" w:type="dxa"/>
          </w:tcPr>
          <w:p w14:paraId="202A4187" w14:textId="77777777" w:rsidR="007C64B8" w:rsidRDefault="007C64B8">
            <w:pPr>
              <w:pStyle w:val="TableParagraph"/>
              <w:rPr>
                <w:sz w:val="20"/>
              </w:rPr>
            </w:pPr>
          </w:p>
        </w:tc>
      </w:tr>
      <w:tr w:rsidR="007C64B8" w14:paraId="020A47B5" w14:textId="77777777">
        <w:trPr>
          <w:trHeight w:val="426"/>
        </w:trPr>
        <w:tc>
          <w:tcPr>
            <w:tcW w:w="2387" w:type="dxa"/>
          </w:tcPr>
          <w:p w14:paraId="4DCB8583" w14:textId="77777777" w:rsidR="007C64B8" w:rsidRDefault="008F6364">
            <w:pPr>
              <w:pStyle w:val="TableParagraph"/>
              <w:spacing w:before="1"/>
              <w:ind w:left="110"/>
            </w:pPr>
            <w:r>
              <w:rPr>
                <w:spacing w:val="-4"/>
              </w:rPr>
              <w:t>1.5.</w:t>
            </w:r>
          </w:p>
        </w:tc>
        <w:tc>
          <w:tcPr>
            <w:tcW w:w="2128" w:type="dxa"/>
          </w:tcPr>
          <w:p w14:paraId="13CDC5C3" w14:textId="77777777" w:rsidR="007C64B8" w:rsidRDefault="007C64B8">
            <w:pPr>
              <w:pStyle w:val="TableParagraph"/>
              <w:rPr>
                <w:sz w:val="20"/>
              </w:rPr>
            </w:pPr>
          </w:p>
        </w:tc>
        <w:tc>
          <w:tcPr>
            <w:tcW w:w="3011" w:type="dxa"/>
          </w:tcPr>
          <w:p w14:paraId="58289524" w14:textId="77777777" w:rsidR="007C64B8" w:rsidRDefault="007C64B8">
            <w:pPr>
              <w:pStyle w:val="TableParagraph"/>
              <w:rPr>
                <w:sz w:val="20"/>
              </w:rPr>
            </w:pPr>
          </w:p>
        </w:tc>
        <w:tc>
          <w:tcPr>
            <w:tcW w:w="1989" w:type="dxa"/>
          </w:tcPr>
          <w:p w14:paraId="27EE74F9" w14:textId="77777777" w:rsidR="007C64B8" w:rsidRDefault="007C64B8">
            <w:pPr>
              <w:pStyle w:val="TableParagraph"/>
              <w:rPr>
                <w:sz w:val="20"/>
              </w:rPr>
            </w:pPr>
          </w:p>
        </w:tc>
      </w:tr>
    </w:tbl>
    <w:p w14:paraId="5F6D96A9" w14:textId="77777777" w:rsidR="007C64B8" w:rsidRDefault="007C64B8">
      <w:pPr>
        <w:pStyle w:val="Pagrindinistekstas"/>
        <w:spacing w:before="213"/>
        <w:rPr>
          <w:b/>
          <w:sz w:val="22"/>
        </w:rPr>
      </w:pPr>
    </w:p>
    <w:p w14:paraId="0A39BC2C" w14:textId="77777777" w:rsidR="007C64B8" w:rsidRDefault="008F6364" w:rsidP="00AF07AE">
      <w:pPr>
        <w:pStyle w:val="Sraopastraipa"/>
        <w:numPr>
          <w:ilvl w:val="0"/>
          <w:numId w:val="2"/>
        </w:numPr>
        <w:tabs>
          <w:tab w:val="left" w:pos="383"/>
        </w:tabs>
        <w:ind w:left="383" w:hanging="224"/>
        <w:jc w:val="left"/>
        <w:rPr>
          <w:b/>
        </w:rPr>
      </w:pPr>
      <w:r>
        <w:rPr>
          <w:b/>
        </w:rPr>
        <w:t>Veiklos,</w:t>
      </w:r>
      <w:r>
        <w:rPr>
          <w:b/>
          <w:spacing w:val="-7"/>
        </w:rPr>
        <w:t xml:space="preserve"> </w:t>
      </w:r>
      <w:r>
        <w:rPr>
          <w:b/>
        </w:rPr>
        <w:t>kurios</w:t>
      </w:r>
      <w:r>
        <w:rPr>
          <w:b/>
          <w:spacing w:val="-8"/>
        </w:rPr>
        <w:t xml:space="preserve"> </w:t>
      </w:r>
      <w:r>
        <w:rPr>
          <w:b/>
        </w:rPr>
        <w:t>nebuvo</w:t>
      </w:r>
      <w:r>
        <w:rPr>
          <w:b/>
          <w:spacing w:val="-9"/>
        </w:rPr>
        <w:t xml:space="preserve"> </w:t>
      </w:r>
      <w:r>
        <w:rPr>
          <w:b/>
        </w:rPr>
        <w:t>planuotos</w:t>
      </w:r>
      <w:r>
        <w:rPr>
          <w:b/>
          <w:spacing w:val="-8"/>
        </w:rPr>
        <w:t xml:space="preserve"> </w:t>
      </w:r>
      <w:r>
        <w:rPr>
          <w:b/>
        </w:rPr>
        <w:t>ir</w:t>
      </w:r>
      <w:r>
        <w:rPr>
          <w:b/>
          <w:spacing w:val="-6"/>
        </w:rPr>
        <w:t xml:space="preserve"> </w:t>
      </w:r>
      <w:r>
        <w:rPr>
          <w:b/>
        </w:rPr>
        <w:t>nustatytos,</w:t>
      </w:r>
      <w:r>
        <w:rPr>
          <w:b/>
          <w:spacing w:val="-6"/>
        </w:rPr>
        <w:t xml:space="preserve"> </w:t>
      </w:r>
      <w:r>
        <w:rPr>
          <w:b/>
        </w:rPr>
        <w:t>bet</w:t>
      </w:r>
      <w:r>
        <w:rPr>
          <w:b/>
          <w:spacing w:val="-5"/>
        </w:rPr>
        <w:t xml:space="preserve"> </w:t>
      </w:r>
      <w:r>
        <w:rPr>
          <w:b/>
          <w:spacing w:val="-2"/>
        </w:rPr>
        <w:t>įvykdytos</w:t>
      </w:r>
    </w:p>
    <w:p w14:paraId="63F4A83E" w14:textId="77777777" w:rsidR="007C64B8" w:rsidRDefault="008F6364">
      <w:pPr>
        <w:spacing w:before="178"/>
        <w:ind w:left="159"/>
        <w:rPr>
          <w:sz w:val="20"/>
        </w:rPr>
      </w:pPr>
      <w:r>
        <w:rPr>
          <w:sz w:val="20"/>
        </w:rPr>
        <w:t>(pildoma,</w:t>
      </w:r>
      <w:r>
        <w:rPr>
          <w:spacing w:val="-8"/>
          <w:sz w:val="20"/>
        </w:rPr>
        <w:t xml:space="preserve"> </w:t>
      </w:r>
      <w:r>
        <w:rPr>
          <w:sz w:val="20"/>
        </w:rPr>
        <w:t>jei</w:t>
      </w:r>
      <w:r>
        <w:rPr>
          <w:spacing w:val="-7"/>
          <w:sz w:val="20"/>
        </w:rPr>
        <w:t xml:space="preserve"> </w:t>
      </w:r>
      <w:r>
        <w:rPr>
          <w:sz w:val="20"/>
        </w:rPr>
        <w:t>buvo</w:t>
      </w:r>
      <w:r>
        <w:rPr>
          <w:spacing w:val="-8"/>
          <w:sz w:val="20"/>
        </w:rPr>
        <w:t xml:space="preserve"> </w:t>
      </w:r>
      <w:r>
        <w:rPr>
          <w:sz w:val="20"/>
        </w:rPr>
        <w:t>atlikta</w:t>
      </w:r>
      <w:r>
        <w:rPr>
          <w:spacing w:val="-7"/>
          <w:sz w:val="20"/>
        </w:rPr>
        <w:t xml:space="preserve"> </w:t>
      </w:r>
      <w:r>
        <w:rPr>
          <w:sz w:val="20"/>
        </w:rPr>
        <w:t>papildomų,</w:t>
      </w:r>
      <w:r>
        <w:rPr>
          <w:spacing w:val="-2"/>
          <w:sz w:val="20"/>
        </w:rPr>
        <w:t xml:space="preserve"> </w:t>
      </w:r>
      <w:r>
        <w:rPr>
          <w:sz w:val="20"/>
        </w:rPr>
        <w:t>svarių</w:t>
      </w:r>
      <w:r>
        <w:rPr>
          <w:spacing w:val="-9"/>
          <w:sz w:val="20"/>
        </w:rPr>
        <w:t xml:space="preserve"> </w:t>
      </w:r>
      <w:r>
        <w:rPr>
          <w:sz w:val="20"/>
        </w:rPr>
        <w:t>įstaigos</w:t>
      </w:r>
      <w:r>
        <w:rPr>
          <w:spacing w:val="-9"/>
          <w:sz w:val="20"/>
        </w:rPr>
        <w:t xml:space="preserve"> </w:t>
      </w:r>
      <w:r>
        <w:rPr>
          <w:sz w:val="20"/>
        </w:rPr>
        <w:t>veiklos</w:t>
      </w:r>
      <w:r>
        <w:rPr>
          <w:spacing w:val="-8"/>
          <w:sz w:val="20"/>
        </w:rPr>
        <w:t xml:space="preserve"> </w:t>
      </w:r>
      <w:r>
        <w:rPr>
          <w:spacing w:val="-2"/>
          <w:sz w:val="20"/>
        </w:rPr>
        <w:t>rezultatams)</w:t>
      </w:r>
    </w:p>
    <w:p w14:paraId="3BE73E92" w14:textId="77777777" w:rsidR="007C64B8" w:rsidRDefault="007C64B8">
      <w:pPr>
        <w:pStyle w:val="Pagrindinistekstas"/>
        <w:spacing w:before="5"/>
        <w:rPr>
          <w:sz w:val="15"/>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8"/>
        <w:gridCol w:w="4110"/>
      </w:tblGrid>
      <w:tr w:rsidR="007C64B8" w14:paraId="2A70E2B1" w14:textId="77777777">
        <w:trPr>
          <w:trHeight w:val="431"/>
        </w:trPr>
        <w:tc>
          <w:tcPr>
            <w:tcW w:w="5388" w:type="dxa"/>
          </w:tcPr>
          <w:p w14:paraId="31583E08" w14:textId="77777777" w:rsidR="007C64B8" w:rsidRDefault="008F6364">
            <w:pPr>
              <w:pStyle w:val="TableParagraph"/>
              <w:spacing w:before="1"/>
              <w:ind w:left="12"/>
              <w:jc w:val="center"/>
            </w:pPr>
            <w:r>
              <w:t>Užduotys</w:t>
            </w:r>
            <w:r>
              <w:rPr>
                <w:spacing w:val="-1"/>
              </w:rPr>
              <w:t xml:space="preserve"> </w:t>
            </w:r>
            <w:r>
              <w:t>/</w:t>
            </w:r>
            <w:r>
              <w:rPr>
                <w:spacing w:val="-4"/>
              </w:rPr>
              <w:t xml:space="preserve"> </w:t>
            </w:r>
            <w:r>
              <w:rPr>
                <w:spacing w:val="-2"/>
              </w:rPr>
              <w:t>veiklos</w:t>
            </w:r>
          </w:p>
        </w:tc>
        <w:tc>
          <w:tcPr>
            <w:tcW w:w="4110" w:type="dxa"/>
          </w:tcPr>
          <w:p w14:paraId="21508E54" w14:textId="77777777" w:rsidR="007C64B8" w:rsidRDefault="008F6364">
            <w:pPr>
              <w:pStyle w:val="TableParagraph"/>
              <w:spacing w:before="1"/>
              <w:ind w:left="580"/>
            </w:pPr>
            <w:r>
              <w:t>Poveikis</w:t>
            </w:r>
            <w:r>
              <w:rPr>
                <w:spacing w:val="-6"/>
              </w:rPr>
              <w:t xml:space="preserve"> </w:t>
            </w:r>
            <w:r>
              <w:t>švietimo</w:t>
            </w:r>
            <w:r>
              <w:rPr>
                <w:spacing w:val="-5"/>
              </w:rPr>
              <w:t xml:space="preserve"> </w:t>
            </w:r>
            <w:r>
              <w:t>įstaigos</w:t>
            </w:r>
            <w:r>
              <w:rPr>
                <w:spacing w:val="-5"/>
              </w:rPr>
              <w:t xml:space="preserve"> </w:t>
            </w:r>
            <w:r>
              <w:rPr>
                <w:spacing w:val="-2"/>
              </w:rPr>
              <w:t>veiklai</w:t>
            </w:r>
          </w:p>
        </w:tc>
      </w:tr>
      <w:tr w:rsidR="007C64B8" w14:paraId="567552DC" w14:textId="77777777">
        <w:trPr>
          <w:trHeight w:val="436"/>
        </w:trPr>
        <w:tc>
          <w:tcPr>
            <w:tcW w:w="5388" w:type="dxa"/>
          </w:tcPr>
          <w:p w14:paraId="47B5604A" w14:textId="77777777" w:rsidR="007C64B8" w:rsidRDefault="008F6364">
            <w:pPr>
              <w:pStyle w:val="TableParagraph"/>
              <w:spacing w:before="1"/>
              <w:ind w:left="110"/>
            </w:pPr>
            <w:r>
              <w:rPr>
                <w:spacing w:val="-4"/>
              </w:rPr>
              <w:t>2.1.</w:t>
            </w:r>
          </w:p>
        </w:tc>
        <w:tc>
          <w:tcPr>
            <w:tcW w:w="4110" w:type="dxa"/>
          </w:tcPr>
          <w:p w14:paraId="143BD55F" w14:textId="77777777" w:rsidR="007C64B8" w:rsidRDefault="007C64B8">
            <w:pPr>
              <w:pStyle w:val="TableParagraph"/>
              <w:rPr>
                <w:sz w:val="20"/>
              </w:rPr>
            </w:pPr>
          </w:p>
        </w:tc>
      </w:tr>
      <w:tr w:rsidR="007C64B8" w14:paraId="1CB84DC3" w14:textId="77777777">
        <w:trPr>
          <w:trHeight w:val="432"/>
        </w:trPr>
        <w:tc>
          <w:tcPr>
            <w:tcW w:w="5388" w:type="dxa"/>
          </w:tcPr>
          <w:p w14:paraId="6DF8A859" w14:textId="77777777" w:rsidR="007C64B8" w:rsidRDefault="008F6364">
            <w:pPr>
              <w:pStyle w:val="TableParagraph"/>
              <w:spacing w:before="1"/>
              <w:ind w:left="110"/>
            </w:pPr>
            <w:r>
              <w:rPr>
                <w:spacing w:val="-4"/>
              </w:rPr>
              <w:t>2.2.</w:t>
            </w:r>
          </w:p>
        </w:tc>
        <w:tc>
          <w:tcPr>
            <w:tcW w:w="4110" w:type="dxa"/>
          </w:tcPr>
          <w:p w14:paraId="775F43C8" w14:textId="77777777" w:rsidR="007C64B8" w:rsidRDefault="007C64B8">
            <w:pPr>
              <w:pStyle w:val="TableParagraph"/>
              <w:rPr>
                <w:sz w:val="20"/>
              </w:rPr>
            </w:pPr>
          </w:p>
        </w:tc>
      </w:tr>
      <w:tr w:rsidR="007C64B8" w14:paraId="186C4F1D" w14:textId="77777777">
        <w:trPr>
          <w:trHeight w:val="431"/>
        </w:trPr>
        <w:tc>
          <w:tcPr>
            <w:tcW w:w="5388" w:type="dxa"/>
          </w:tcPr>
          <w:p w14:paraId="658C004A" w14:textId="77777777" w:rsidR="007C64B8" w:rsidRDefault="008F6364">
            <w:pPr>
              <w:pStyle w:val="TableParagraph"/>
              <w:spacing w:before="1"/>
              <w:ind w:left="110"/>
            </w:pPr>
            <w:r>
              <w:rPr>
                <w:spacing w:val="-4"/>
              </w:rPr>
              <w:t>2.3.</w:t>
            </w:r>
          </w:p>
        </w:tc>
        <w:tc>
          <w:tcPr>
            <w:tcW w:w="4110" w:type="dxa"/>
          </w:tcPr>
          <w:p w14:paraId="46F3F78A" w14:textId="77777777" w:rsidR="007C64B8" w:rsidRDefault="007C64B8">
            <w:pPr>
              <w:pStyle w:val="TableParagraph"/>
              <w:rPr>
                <w:sz w:val="20"/>
              </w:rPr>
            </w:pPr>
          </w:p>
        </w:tc>
      </w:tr>
      <w:tr w:rsidR="007C64B8" w14:paraId="5A22D34F" w14:textId="77777777">
        <w:trPr>
          <w:trHeight w:val="436"/>
        </w:trPr>
        <w:tc>
          <w:tcPr>
            <w:tcW w:w="5388" w:type="dxa"/>
          </w:tcPr>
          <w:p w14:paraId="0E23C72E" w14:textId="77777777" w:rsidR="007C64B8" w:rsidRDefault="008F6364">
            <w:pPr>
              <w:pStyle w:val="TableParagraph"/>
              <w:spacing w:before="1"/>
              <w:ind w:left="110"/>
            </w:pPr>
            <w:r>
              <w:rPr>
                <w:spacing w:val="-4"/>
              </w:rPr>
              <w:t>2.4.</w:t>
            </w:r>
          </w:p>
        </w:tc>
        <w:tc>
          <w:tcPr>
            <w:tcW w:w="4110" w:type="dxa"/>
          </w:tcPr>
          <w:p w14:paraId="0D9CF9AB" w14:textId="77777777" w:rsidR="007C64B8" w:rsidRDefault="007C64B8">
            <w:pPr>
              <w:pStyle w:val="TableParagraph"/>
              <w:rPr>
                <w:sz w:val="20"/>
              </w:rPr>
            </w:pPr>
          </w:p>
        </w:tc>
      </w:tr>
    </w:tbl>
    <w:p w14:paraId="051174C4" w14:textId="77777777" w:rsidR="007C64B8" w:rsidRDefault="007C64B8">
      <w:pPr>
        <w:rPr>
          <w:sz w:val="20"/>
        </w:rPr>
        <w:sectPr w:rsidR="007C64B8">
          <w:pgSz w:w="11910" w:h="16840"/>
          <w:pgMar w:top="1480" w:right="0" w:bottom="1196" w:left="1540" w:header="567" w:footer="567" w:gutter="0"/>
          <w:cols w:space="1296"/>
        </w:sect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8"/>
        <w:gridCol w:w="4110"/>
      </w:tblGrid>
      <w:tr w:rsidR="007C64B8" w14:paraId="20E7F060" w14:textId="77777777">
        <w:trPr>
          <w:trHeight w:val="436"/>
        </w:trPr>
        <w:tc>
          <w:tcPr>
            <w:tcW w:w="5388" w:type="dxa"/>
          </w:tcPr>
          <w:p w14:paraId="09B9285F" w14:textId="77777777" w:rsidR="007C64B8" w:rsidRDefault="008F6364">
            <w:pPr>
              <w:pStyle w:val="TableParagraph"/>
              <w:spacing w:before="1"/>
              <w:ind w:left="110"/>
            </w:pPr>
            <w:r>
              <w:rPr>
                <w:spacing w:val="-4"/>
              </w:rPr>
              <w:lastRenderedPageBreak/>
              <w:t>2.5.</w:t>
            </w:r>
          </w:p>
        </w:tc>
        <w:tc>
          <w:tcPr>
            <w:tcW w:w="4110" w:type="dxa"/>
          </w:tcPr>
          <w:p w14:paraId="1F4E7B96" w14:textId="77777777" w:rsidR="007C64B8" w:rsidRDefault="007C64B8">
            <w:pPr>
              <w:pStyle w:val="TableParagraph"/>
              <w:rPr>
                <w:sz w:val="20"/>
              </w:rPr>
            </w:pPr>
          </w:p>
        </w:tc>
      </w:tr>
    </w:tbl>
    <w:p w14:paraId="7CFD6644" w14:textId="77777777" w:rsidR="007C64B8" w:rsidRDefault="007C64B8">
      <w:pPr>
        <w:pStyle w:val="Pagrindinistekstas"/>
        <w:spacing w:before="218"/>
        <w:rPr>
          <w:sz w:val="22"/>
        </w:rPr>
      </w:pPr>
    </w:p>
    <w:p w14:paraId="20494547" w14:textId="77777777" w:rsidR="007C64B8" w:rsidRDefault="008F6364" w:rsidP="00AF07AE">
      <w:pPr>
        <w:pStyle w:val="Sraopastraipa"/>
        <w:numPr>
          <w:ilvl w:val="0"/>
          <w:numId w:val="2"/>
        </w:numPr>
        <w:tabs>
          <w:tab w:val="left" w:pos="442"/>
        </w:tabs>
        <w:spacing w:before="1"/>
        <w:ind w:left="442" w:hanging="283"/>
        <w:jc w:val="left"/>
        <w:rPr>
          <w:b/>
        </w:rPr>
      </w:pPr>
      <w:r>
        <w:rPr>
          <w:b/>
        </w:rPr>
        <w:t>Einamųjų</w:t>
      </w:r>
      <w:r>
        <w:rPr>
          <w:b/>
          <w:spacing w:val="-5"/>
        </w:rPr>
        <w:t xml:space="preserve"> </w:t>
      </w:r>
      <w:r>
        <w:rPr>
          <w:b/>
        </w:rPr>
        <w:t>metų</w:t>
      </w:r>
      <w:r>
        <w:rPr>
          <w:b/>
          <w:spacing w:val="-4"/>
        </w:rPr>
        <w:t xml:space="preserve"> </w:t>
      </w:r>
      <w:r>
        <w:rPr>
          <w:b/>
          <w:spacing w:val="-2"/>
        </w:rPr>
        <w:t>užduotys</w:t>
      </w:r>
    </w:p>
    <w:p w14:paraId="35F370F6" w14:textId="77777777" w:rsidR="007C64B8" w:rsidRDefault="008F6364">
      <w:pPr>
        <w:spacing w:before="179"/>
        <w:ind w:left="159"/>
        <w:rPr>
          <w:sz w:val="20"/>
        </w:rPr>
      </w:pPr>
      <w:r>
        <w:rPr>
          <w:sz w:val="20"/>
        </w:rPr>
        <w:t>(nustatomos</w:t>
      </w:r>
      <w:r>
        <w:rPr>
          <w:spacing w:val="-6"/>
          <w:sz w:val="20"/>
        </w:rPr>
        <w:t xml:space="preserve"> </w:t>
      </w:r>
      <w:r>
        <w:rPr>
          <w:sz w:val="20"/>
        </w:rPr>
        <w:t>ne</w:t>
      </w:r>
      <w:r>
        <w:rPr>
          <w:spacing w:val="-5"/>
          <w:sz w:val="20"/>
        </w:rPr>
        <w:t xml:space="preserve"> </w:t>
      </w:r>
      <w:r>
        <w:rPr>
          <w:sz w:val="20"/>
        </w:rPr>
        <w:t>mažiau</w:t>
      </w:r>
      <w:r>
        <w:rPr>
          <w:spacing w:val="-6"/>
          <w:sz w:val="20"/>
        </w:rPr>
        <w:t xml:space="preserve"> </w:t>
      </w:r>
      <w:r>
        <w:rPr>
          <w:sz w:val="20"/>
        </w:rPr>
        <w:t>kaip</w:t>
      </w:r>
      <w:r>
        <w:rPr>
          <w:spacing w:val="-6"/>
          <w:sz w:val="20"/>
        </w:rPr>
        <w:t xml:space="preserve"> </w:t>
      </w:r>
      <w:r>
        <w:rPr>
          <w:sz w:val="20"/>
        </w:rPr>
        <w:t>3</w:t>
      </w:r>
      <w:r>
        <w:rPr>
          <w:spacing w:val="-7"/>
          <w:sz w:val="20"/>
        </w:rPr>
        <w:t xml:space="preserve"> </w:t>
      </w:r>
      <w:r>
        <w:rPr>
          <w:sz w:val="20"/>
        </w:rPr>
        <w:t>ir</w:t>
      </w:r>
      <w:r>
        <w:rPr>
          <w:spacing w:val="-1"/>
          <w:sz w:val="20"/>
        </w:rPr>
        <w:t xml:space="preserve"> </w:t>
      </w:r>
      <w:r>
        <w:rPr>
          <w:sz w:val="20"/>
        </w:rPr>
        <w:t>ne</w:t>
      </w:r>
      <w:r>
        <w:rPr>
          <w:spacing w:val="-5"/>
          <w:sz w:val="20"/>
        </w:rPr>
        <w:t xml:space="preserve"> </w:t>
      </w:r>
      <w:r>
        <w:rPr>
          <w:sz w:val="20"/>
        </w:rPr>
        <w:t>daugiau</w:t>
      </w:r>
      <w:r>
        <w:rPr>
          <w:spacing w:val="-2"/>
          <w:sz w:val="20"/>
        </w:rPr>
        <w:t xml:space="preserve"> </w:t>
      </w:r>
      <w:r>
        <w:rPr>
          <w:sz w:val="20"/>
        </w:rPr>
        <w:t>kaip</w:t>
      </w:r>
      <w:r>
        <w:rPr>
          <w:spacing w:val="-6"/>
          <w:sz w:val="20"/>
        </w:rPr>
        <w:t xml:space="preserve"> </w:t>
      </w:r>
      <w:r>
        <w:rPr>
          <w:sz w:val="20"/>
        </w:rPr>
        <w:t>5</w:t>
      </w:r>
      <w:r>
        <w:rPr>
          <w:spacing w:val="-6"/>
          <w:sz w:val="20"/>
        </w:rPr>
        <w:t xml:space="preserve"> </w:t>
      </w:r>
      <w:r>
        <w:rPr>
          <w:spacing w:val="-2"/>
          <w:sz w:val="20"/>
        </w:rPr>
        <w:t>užduotys)</w:t>
      </w:r>
    </w:p>
    <w:p w14:paraId="574161BC" w14:textId="77777777" w:rsidR="007C64B8" w:rsidRDefault="007C64B8">
      <w:pPr>
        <w:pStyle w:val="Pagrindinistekstas"/>
        <w:spacing w:before="4" w:after="1"/>
        <w:rPr>
          <w:sz w:val="15"/>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6"/>
        <w:gridCol w:w="2722"/>
        <w:gridCol w:w="3294"/>
      </w:tblGrid>
      <w:tr w:rsidR="007C64B8" w14:paraId="55205D94" w14:textId="77777777">
        <w:trPr>
          <w:trHeight w:val="964"/>
        </w:trPr>
        <w:tc>
          <w:tcPr>
            <w:tcW w:w="3496" w:type="dxa"/>
          </w:tcPr>
          <w:p w14:paraId="024F575F" w14:textId="77777777" w:rsidR="007C64B8" w:rsidRDefault="007C64B8">
            <w:pPr>
              <w:pStyle w:val="TableParagraph"/>
              <w:spacing w:before="16"/>
            </w:pPr>
          </w:p>
          <w:p w14:paraId="38D78478" w14:textId="77777777" w:rsidR="007C64B8" w:rsidRDefault="008F6364">
            <w:pPr>
              <w:pStyle w:val="TableParagraph"/>
              <w:ind w:left="8"/>
              <w:jc w:val="center"/>
            </w:pPr>
            <w:r>
              <w:rPr>
                <w:spacing w:val="-2"/>
              </w:rPr>
              <w:t>Užduotys</w:t>
            </w:r>
          </w:p>
        </w:tc>
        <w:tc>
          <w:tcPr>
            <w:tcW w:w="2722" w:type="dxa"/>
          </w:tcPr>
          <w:p w14:paraId="3F01C8D6" w14:textId="77777777" w:rsidR="007C64B8" w:rsidRDefault="007C64B8">
            <w:pPr>
              <w:pStyle w:val="TableParagraph"/>
              <w:spacing w:before="16"/>
            </w:pPr>
          </w:p>
          <w:p w14:paraId="42829109" w14:textId="77777777" w:rsidR="007C64B8" w:rsidRDefault="008F6364">
            <w:pPr>
              <w:pStyle w:val="TableParagraph"/>
              <w:ind w:left="585"/>
            </w:pPr>
            <w:r>
              <w:t>Siektini</w:t>
            </w:r>
            <w:r>
              <w:rPr>
                <w:spacing w:val="-3"/>
              </w:rPr>
              <w:t xml:space="preserve"> </w:t>
            </w:r>
            <w:r>
              <w:rPr>
                <w:spacing w:val="-2"/>
              </w:rPr>
              <w:t>rezultatai</w:t>
            </w:r>
          </w:p>
        </w:tc>
        <w:tc>
          <w:tcPr>
            <w:tcW w:w="3294" w:type="dxa"/>
          </w:tcPr>
          <w:p w14:paraId="2602D133" w14:textId="77777777" w:rsidR="007C64B8" w:rsidRDefault="008F6364">
            <w:pPr>
              <w:pStyle w:val="TableParagraph"/>
              <w:spacing w:before="1" w:line="254" w:lineRule="auto"/>
              <w:ind w:left="168" w:right="147" w:firstLine="202"/>
            </w:pPr>
            <w:r>
              <w:t>Rezultatų vertinimo rodikliai (kuriais</w:t>
            </w:r>
            <w:r>
              <w:rPr>
                <w:spacing w:val="-4"/>
              </w:rPr>
              <w:t xml:space="preserve"> </w:t>
            </w:r>
            <w:r>
              <w:t>vadovaujantis</w:t>
            </w:r>
            <w:r>
              <w:rPr>
                <w:spacing w:val="-7"/>
              </w:rPr>
              <w:t xml:space="preserve"> </w:t>
            </w:r>
            <w:r>
              <w:t>vertinama, ar</w:t>
            </w:r>
            <w:r>
              <w:rPr>
                <w:spacing w:val="-3"/>
              </w:rPr>
              <w:t xml:space="preserve"> </w:t>
            </w:r>
            <w:r>
              <w:t>nustatytos</w:t>
            </w:r>
            <w:r>
              <w:rPr>
                <w:spacing w:val="-4"/>
              </w:rPr>
              <w:t xml:space="preserve"> </w:t>
            </w:r>
            <w:r>
              <w:t>užduotys</w:t>
            </w:r>
            <w:r>
              <w:rPr>
                <w:spacing w:val="-4"/>
              </w:rPr>
              <w:t xml:space="preserve"> </w:t>
            </w:r>
            <w:r>
              <w:rPr>
                <w:spacing w:val="-2"/>
              </w:rPr>
              <w:t>įvykdytos)</w:t>
            </w:r>
          </w:p>
        </w:tc>
      </w:tr>
      <w:tr w:rsidR="007C64B8" w14:paraId="5223FC8B" w14:textId="77777777">
        <w:trPr>
          <w:trHeight w:val="427"/>
        </w:trPr>
        <w:tc>
          <w:tcPr>
            <w:tcW w:w="3496" w:type="dxa"/>
          </w:tcPr>
          <w:p w14:paraId="55B2DE9E" w14:textId="77777777" w:rsidR="007C64B8" w:rsidRDefault="008F6364">
            <w:pPr>
              <w:pStyle w:val="TableParagraph"/>
              <w:spacing w:before="1"/>
              <w:ind w:left="110"/>
            </w:pPr>
            <w:r>
              <w:rPr>
                <w:spacing w:val="-4"/>
              </w:rPr>
              <w:t>3.1.</w:t>
            </w:r>
          </w:p>
        </w:tc>
        <w:tc>
          <w:tcPr>
            <w:tcW w:w="2722" w:type="dxa"/>
          </w:tcPr>
          <w:p w14:paraId="4A1323CC" w14:textId="77777777" w:rsidR="007C64B8" w:rsidRDefault="007C64B8">
            <w:pPr>
              <w:pStyle w:val="TableParagraph"/>
              <w:rPr>
                <w:sz w:val="20"/>
              </w:rPr>
            </w:pPr>
          </w:p>
        </w:tc>
        <w:tc>
          <w:tcPr>
            <w:tcW w:w="3294" w:type="dxa"/>
          </w:tcPr>
          <w:p w14:paraId="5B511F20" w14:textId="77777777" w:rsidR="007C64B8" w:rsidRDefault="007C64B8">
            <w:pPr>
              <w:pStyle w:val="TableParagraph"/>
              <w:rPr>
                <w:sz w:val="20"/>
              </w:rPr>
            </w:pPr>
          </w:p>
        </w:tc>
      </w:tr>
      <w:tr w:rsidR="007C64B8" w14:paraId="04EE6FBF" w14:textId="77777777">
        <w:trPr>
          <w:trHeight w:val="426"/>
        </w:trPr>
        <w:tc>
          <w:tcPr>
            <w:tcW w:w="3496" w:type="dxa"/>
          </w:tcPr>
          <w:p w14:paraId="499C4C3E" w14:textId="77777777" w:rsidR="007C64B8" w:rsidRDefault="008F6364">
            <w:pPr>
              <w:pStyle w:val="TableParagraph"/>
              <w:spacing w:before="1"/>
              <w:ind w:left="110"/>
            </w:pPr>
            <w:r>
              <w:rPr>
                <w:spacing w:val="-4"/>
              </w:rPr>
              <w:t>3.2.</w:t>
            </w:r>
          </w:p>
        </w:tc>
        <w:tc>
          <w:tcPr>
            <w:tcW w:w="2722" w:type="dxa"/>
          </w:tcPr>
          <w:p w14:paraId="0C25C802" w14:textId="77777777" w:rsidR="007C64B8" w:rsidRDefault="007C64B8">
            <w:pPr>
              <w:pStyle w:val="TableParagraph"/>
              <w:rPr>
                <w:sz w:val="20"/>
              </w:rPr>
            </w:pPr>
          </w:p>
        </w:tc>
        <w:tc>
          <w:tcPr>
            <w:tcW w:w="3294" w:type="dxa"/>
          </w:tcPr>
          <w:p w14:paraId="2076B445" w14:textId="77777777" w:rsidR="007C64B8" w:rsidRDefault="007C64B8">
            <w:pPr>
              <w:pStyle w:val="TableParagraph"/>
              <w:rPr>
                <w:sz w:val="20"/>
              </w:rPr>
            </w:pPr>
          </w:p>
        </w:tc>
      </w:tr>
      <w:tr w:rsidR="007C64B8" w14:paraId="1E63F116" w14:textId="77777777">
        <w:trPr>
          <w:trHeight w:val="431"/>
        </w:trPr>
        <w:tc>
          <w:tcPr>
            <w:tcW w:w="3496" w:type="dxa"/>
          </w:tcPr>
          <w:p w14:paraId="4A419A19" w14:textId="77777777" w:rsidR="007C64B8" w:rsidRDefault="008F6364">
            <w:pPr>
              <w:pStyle w:val="TableParagraph"/>
              <w:spacing w:before="1"/>
              <w:ind w:left="110"/>
            </w:pPr>
            <w:r>
              <w:rPr>
                <w:spacing w:val="-4"/>
              </w:rPr>
              <w:t>3.3.</w:t>
            </w:r>
          </w:p>
        </w:tc>
        <w:tc>
          <w:tcPr>
            <w:tcW w:w="2722" w:type="dxa"/>
          </w:tcPr>
          <w:p w14:paraId="51C19543" w14:textId="77777777" w:rsidR="007C64B8" w:rsidRDefault="007C64B8">
            <w:pPr>
              <w:pStyle w:val="TableParagraph"/>
              <w:rPr>
                <w:sz w:val="20"/>
              </w:rPr>
            </w:pPr>
          </w:p>
        </w:tc>
        <w:tc>
          <w:tcPr>
            <w:tcW w:w="3294" w:type="dxa"/>
          </w:tcPr>
          <w:p w14:paraId="0A87FF90" w14:textId="77777777" w:rsidR="007C64B8" w:rsidRDefault="007C64B8">
            <w:pPr>
              <w:pStyle w:val="TableParagraph"/>
              <w:rPr>
                <w:sz w:val="20"/>
              </w:rPr>
            </w:pPr>
          </w:p>
        </w:tc>
      </w:tr>
      <w:tr w:rsidR="007C64B8" w14:paraId="7E67CE7A" w14:textId="77777777">
        <w:trPr>
          <w:trHeight w:val="426"/>
        </w:trPr>
        <w:tc>
          <w:tcPr>
            <w:tcW w:w="3496" w:type="dxa"/>
          </w:tcPr>
          <w:p w14:paraId="7B248E30" w14:textId="77777777" w:rsidR="007C64B8" w:rsidRDefault="008F6364">
            <w:pPr>
              <w:pStyle w:val="TableParagraph"/>
              <w:spacing w:before="1"/>
              <w:ind w:left="110"/>
            </w:pPr>
            <w:r>
              <w:rPr>
                <w:spacing w:val="-4"/>
              </w:rPr>
              <w:t>3.4.</w:t>
            </w:r>
          </w:p>
        </w:tc>
        <w:tc>
          <w:tcPr>
            <w:tcW w:w="2722" w:type="dxa"/>
          </w:tcPr>
          <w:p w14:paraId="446FC64B" w14:textId="77777777" w:rsidR="007C64B8" w:rsidRDefault="007C64B8">
            <w:pPr>
              <w:pStyle w:val="TableParagraph"/>
              <w:rPr>
                <w:sz w:val="20"/>
              </w:rPr>
            </w:pPr>
          </w:p>
        </w:tc>
        <w:tc>
          <w:tcPr>
            <w:tcW w:w="3294" w:type="dxa"/>
          </w:tcPr>
          <w:p w14:paraId="0F16F2A8" w14:textId="77777777" w:rsidR="007C64B8" w:rsidRDefault="007C64B8">
            <w:pPr>
              <w:pStyle w:val="TableParagraph"/>
              <w:rPr>
                <w:sz w:val="20"/>
              </w:rPr>
            </w:pPr>
          </w:p>
        </w:tc>
      </w:tr>
      <w:tr w:rsidR="007C64B8" w14:paraId="2460D127" w14:textId="77777777">
        <w:trPr>
          <w:trHeight w:val="427"/>
        </w:trPr>
        <w:tc>
          <w:tcPr>
            <w:tcW w:w="3496" w:type="dxa"/>
          </w:tcPr>
          <w:p w14:paraId="6F69080B" w14:textId="77777777" w:rsidR="007C64B8" w:rsidRDefault="008F6364">
            <w:pPr>
              <w:pStyle w:val="TableParagraph"/>
              <w:spacing w:before="1"/>
              <w:ind w:left="110"/>
            </w:pPr>
            <w:r>
              <w:rPr>
                <w:spacing w:val="-4"/>
              </w:rPr>
              <w:t>3.5.</w:t>
            </w:r>
          </w:p>
        </w:tc>
        <w:tc>
          <w:tcPr>
            <w:tcW w:w="2722" w:type="dxa"/>
          </w:tcPr>
          <w:p w14:paraId="2B66733A" w14:textId="77777777" w:rsidR="007C64B8" w:rsidRDefault="007C64B8">
            <w:pPr>
              <w:pStyle w:val="TableParagraph"/>
              <w:rPr>
                <w:sz w:val="20"/>
              </w:rPr>
            </w:pPr>
          </w:p>
        </w:tc>
        <w:tc>
          <w:tcPr>
            <w:tcW w:w="3294" w:type="dxa"/>
          </w:tcPr>
          <w:p w14:paraId="145F3AD6" w14:textId="77777777" w:rsidR="007C64B8" w:rsidRDefault="007C64B8">
            <w:pPr>
              <w:pStyle w:val="TableParagraph"/>
              <w:rPr>
                <w:sz w:val="20"/>
              </w:rPr>
            </w:pPr>
          </w:p>
        </w:tc>
      </w:tr>
    </w:tbl>
    <w:p w14:paraId="31447B7E" w14:textId="77777777" w:rsidR="007C64B8" w:rsidRDefault="007C64B8">
      <w:pPr>
        <w:pStyle w:val="Pagrindinistekstas"/>
        <w:spacing w:before="229"/>
        <w:rPr>
          <w:sz w:val="20"/>
        </w:rPr>
      </w:pPr>
    </w:p>
    <w:p w14:paraId="2B425EB3" w14:textId="77777777" w:rsidR="007C64B8" w:rsidRDefault="008F6364" w:rsidP="00AF07AE">
      <w:pPr>
        <w:pStyle w:val="Sraopastraipa"/>
        <w:numPr>
          <w:ilvl w:val="0"/>
          <w:numId w:val="2"/>
        </w:numPr>
        <w:tabs>
          <w:tab w:val="left" w:pos="442"/>
        </w:tabs>
        <w:spacing w:before="1" w:line="259" w:lineRule="auto"/>
        <w:ind w:left="159" w:right="569" w:firstLine="0"/>
        <w:jc w:val="left"/>
        <w:rPr>
          <w:b/>
        </w:rPr>
      </w:pPr>
      <w:r>
        <w:rPr>
          <w:b/>
        </w:rPr>
        <w:t>Rizika,</w:t>
      </w:r>
      <w:r>
        <w:rPr>
          <w:b/>
          <w:spacing w:val="40"/>
        </w:rPr>
        <w:t xml:space="preserve"> </w:t>
      </w:r>
      <w:r>
        <w:rPr>
          <w:b/>
        </w:rPr>
        <w:t>kuriai</w:t>
      </w:r>
      <w:r>
        <w:rPr>
          <w:b/>
          <w:spacing w:val="40"/>
        </w:rPr>
        <w:t xml:space="preserve"> </w:t>
      </w:r>
      <w:r>
        <w:rPr>
          <w:b/>
        </w:rPr>
        <w:t>esant</w:t>
      </w:r>
      <w:r>
        <w:rPr>
          <w:b/>
          <w:spacing w:val="40"/>
        </w:rPr>
        <w:t xml:space="preserve"> </w:t>
      </w:r>
      <w:r>
        <w:rPr>
          <w:b/>
        </w:rPr>
        <w:t>nustatytos</w:t>
      </w:r>
      <w:r>
        <w:rPr>
          <w:b/>
          <w:spacing w:val="40"/>
        </w:rPr>
        <w:t xml:space="preserve"> </w:t>
      </w:r>
      <w:r>
        <w:rPr>
          <w:b/>
        </w:rPr>
        <w:t>užduotys</w:t>
      </w:r>
      <w:r>
        <w:rPr>
          <w:b/>
          <w:spacing w:val="40"/>
        </w:rPr>
        <w:t xml:space="preserve"> </w:t>
      </w:r>
      <w:r>
        <w:rPr>
          <w:b/>
        </w:rPr>
        <w:t>gali</w:t>
      </w:r>
      <w:r>
        <w:rPr>
          <w:b/>
          <w:spacing w:val="40"/>
        </w:rPr>
        <w:t xml:space="preserve"> </w:t>
      </w:r>
      <w:r>
        <w:rPr>
          <w:b/>
        </w:rPr>
        <w:t>būti</w:t>
      </w:r>
      <w:r>
        <w:rPr>
          <w:b/>
          <w:spacing w:val="40"/>
        </w:rPr>
        <w:t xml:space="preserve"> </w:t>
      </w:r>
      <w:r>
        <w:rPr>
          <w:b/>
        </w:rPr>
        <w:t>neįvykdytos</w:t>
      </w:r>
      <w:r>
        <w:rPr>
          <w:b/>
          <w:spacing w:val="74"/>
        </w:rPr>
        <w:t xml:space="preserve"> </w:t>
      </w:r>
      <w:r>
        <w:rPr>
          <w:b/>
        </w:rPr>
        <w:t>(aplinkybės,</w:t>
      </w:r>
      <w:r>
        <w:rPr>
          <w:b/>
          <w:spacing w:val="40"/>
        </w:rPr>
        <w:t xml:space="preserve"> </w:t>
      </w:r>
      <w:r>
        <w:rPr>
          <w:b/>
        </w:rPr>
        <w:t>kurios</w:t>
      </w:r>
      <w:r>
        <w:rPr>
          <w:b/>
          <w:spacing w:val="40"/>
        </w:rPr>
        <w:t xml:space="preserve"> </w:t>
      </w:r>
      <w:r>
        <w:rPr>
          <w:b/>
        </w:rPr>
        <w:t>gali</w:t>
      </w:r>
      <w:r>
        <w:rPr>
          <w:b/>
          <w:spacing w:val="40"/>
        </w:rPr>
        <w:t xml:space="preserve"> </w:t>
      </w:r>
      <w:r>
        <w:rPr>
          <w:b/>
        </w:rPr>
        <w:t>turėti</w:t>
      </w:r>
      <w:r>
        <w:rPr>
          <w:b/>
          <w:spacing w:val="40"/>
        </w:rPr>
        <w:t xml:space="preserve"> </w:t>
      </w:r>
      <w:r>
        <w:rPr>
          <w:b/>
        </w:rPr>
        <w:t>neigiamos įtakos šioms užduotims įvykdyti)</w:t>
      </w:r>
    </w:p>
    <w:p w14:paraId="2C37CF45" w14:textId="77777777" w:rsidR="007C64B8" w:rsidRDefault="008F6364">
      <w:pPr>
        <w:spacing w:before="163" w:line="256" w:lineRule="auto"/>
        <w:ind w:left="159" w:right="571"/>
        <w:rPr>
          <w:sz w:val="20"/>
        </w:rPr>
      </w:pPr>
      <w:r>
        <w:rPr>
          <w:sz w:val="20"/>
        </w:rPr>
        <w:t>(pildoma kartu suderinus</w:t>
      </w:r>
      <w:r>
        <w:rPr>
          <w:spacing w:val="-2"/>
          <w:sz w:val="20"/>
        </w:rPr>
        <w:t xml:space="preserve"> </w:t>
      </w:r>
      <w:r>
        <w:rPr>
          <w:sz w:val="20"/>
        </w:rPr>
        <w:t>su</w:t>
      </w:r>
      <w:r>
        <w:rPr>
          <w:spacing w:val="-5"/>
          <w:sz w:val="20"/>
        </w:rPr>
        <w:t xml:space="preserve"> </w:t>
      </w:r>
      <w:r>
        <w:rPr>
          <w:sz w:val="20"/>
        </w:rPr>
        <w:t>valstybinės</w:t>
      </w:r>
      <w:r>
        <w:rPr>
          <w:spacing w:val="-6"/>
          <w:sz w:val="20"/>
        </w:rPr>
        <w:t xml:space="preserve"> </w:t>
      </w:r>
      <w:r>
        <w:rPr>
          <w:sz w:val="20"/>
        </w:rPr>
        <w:t>ir</w:t>
      </w:r>
      <w:r>
        <w:rPr>
          <w:spacing w:val="-5"/>
          <w:sz w:val="20"/>
        </w:rPr>
        <w:t xml:space="preserve"> </w:t>
      </w:r>
      <w:r>
        <w:rPr>
          <w:sz w:val="20"/>
        </w:rPr>
        <w:t>savivaldybės</w:t>
      </w:r>
      <w:r>
        <w:rPr>
          <w:spacing w:val="-2"/>
          <w:sz w:val="20"/>
        </w:rPr>
        <w:t xml:space="preserve"> </w:t>
      </w:r>
      <w:r>
        <w:rPr>
          <w:sz w:val="20"/>
        </w:rPr>
        <w:t>švietimo</w:t>
      </w:r>
      <w:r>
        <w:rPr>
          <w:spacing w:val="-5"/>
          <w:sz w:val="20"/>
        </w:rPr>
        <w:t xml:space="preserve"> </w:t>
      </w:r>
      <w:r>
        <w:rPr>
          <w:sz w:val="20"/>
        </w:rPr>
        <w:t>įstaigos</w:t>
      </w:r>
      <w:r>
        <w:rPr>
          <w:spacing w:val="-2"/>
          <w:sz w:val="20"/>
        </w:rPr>
        <w:t xml:space="preserve"> </w:t>
      </w:r>
      <w:r>
        <w:rPr>
          <w:sz w:val="20"/>
        </w:rPr>
        <w:t>(išskyrus</w:t>
      </w:r>
      <w:r>
        <w:rPr>
          <w:spacing w:val="-6"/>
          <w:sz w:val="20"/>
        </w:rPr>
        <w:t xml:space="preserve"> </w:t>
      </w:r>
      <w:r>
        <w:rPr>
          <w:sz w:val="20"/>
        </w:rPr>
        <w:t>aukštąsias</w:t>
      </w:r>
      <w:r>
        <w:rPr>
          <w:spacing w:val="-6"/>
          <w:sz w:val="20"/>
        </w:rPr>
        <w:t xml:space="preserve"> </w:t>
      </w:r>
      <w:r>
        <w:rPr>
          <w:sz w:val="20"/>
        </w:rPr>
        <w:t>mokyklas)</w:t>
      </w:r>
      <w:r>
        <w:rPr>
          <w:spacing w:val="-5"/>
          <w:sz w:val="20"/>
        </w:rPr>
        <w:t xml:space="preserve"> </w:t>
      </w:r>
      <w:r>
        <w:rPr>
          <w:sz w:val="20"/>
        </w:rPr>
        <w:t>(toliau – švietimo įstaiga) vadovo pavaduotoju ugdymui, ugdymą organizuojančio skyriaus vedėju)</w:t>
      </w:r>
    </w:p>
    <w:p w14:paraId="74176686" w14:textId="77777777" w:rsidR="007C64B8" w:rsidRDefault="007C64B8">
      <w:pPr>
        <w:pStyle w:val="Pagrindinistekstas"/>
        <w:spacing w:before="214"/>
        <w:rPr>
          <w:sz w:val="20"/>
        </w:rPr>
      </w:pPr>
    </w:p>
    <w:tbl>
      <w:tblPr>
        <w:tblStyle w:val="TableNormal"/>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7C64B8" w14:paraId="66ACC047" w14:textId="77777777">
        <w:trPr>
          <w:trHeight w:val="431"/>
        </w:trPr>
        <w:tc>
          <w:tcPr>
            <w:tcW w:w="9498" w:type="dxa"/>
          </w:tcPr>
          <w:p w14:paraId="40C5286D" w14:textId="77777777" w:rsidR="007C64B8" w:rsidRDefault="008F6364">
            <w:pPr>
              <w:pStyle w:val="TableParagraph"/>
              <w:spacing w:before="5"/>
              <w:ind w:left="110"/>
            </w:pPr>
            <w:r>
              <w:rPr>
                <w:spacing w:val="-4"/>
              </w:rPr>
              <w:t>4.1.</w:t>
            </w:r>
          </w:p>
        </w:tc>
      </w:tr>
      <w:tr w:rsidR="007C64B8" w14:paraId="57E312E9" w14:textId="77777777">
        <w:trPr>
          <w:trHeight w:val="426"/>
        </w:trPr>
        <w:tc>
          <w:tcPr>
            <w:tcW w:w="9498" w:type="dxa"/>
          </w:tcPr>
          <w:p w14:paraId="0C59461A" w14:textId="77777777" w:rsidR="007C64B8" w:rsidRDefault="008F6364">
            <w:pPr>
              <w:pStyle w:val="TableParagraph"/>
              <w:spacing w:before="1"/>
              <w:ind w:left="110"/>
            </w:pPr>
            <w:r>
              <w:rPr>
                <w:spacing w:val="-4"/>
              </w:rPr>
              <w:t>4.2.</w:t>
            </w:r>
          </w:p>
        </w:tc>
      </w:tr>
      <w:tr w:rsidR="007C64B8" w14:paraId="254766AE" w14:textId="77777777">
        <w:trPr>
          <w:trHeight w:val="427"/>
        </w:trPr>
        <w:tc>
          <w:tcPr>
            <w:tcW w:w="9498" w:type="dxa"/>
          </w:tcPr>
          <w:p w14:paraId="3D5948B7" w14:textId="77777777" w:rsidR="007C64B8" w:rsidRDefault="008F6364">
            <w:pPr>
              <w:pStyle w:val="TableParagraph"/>
              <w:spacing w:before="1"/>
              <w:ind w:left="110"/>
            </w:pPr>
            <w:r>
              <w:rPr>
                <w:spacing w:val="-4"/>
              </w:rPr>
              <w:t>4.3.</w:t>
            </w:r>
          </w:p>
        </w:tc>
      </w:tr>
    </w:tbl>
    <w:p w14:paraId="3F3ADEA7" w14:textId="77777777" w:rsidR="007C64B8" w:rsidRDefault="007C64B8">
      <w:pPr>
        <w:pStyle w:val="Pagrindinistekstas"/>
        <w:spacing w:before="210"/>
        <w:rPr>
          <w:sz w:val="22"/>
        </w:rPr>
      </w:pPr>
    </w:p>
    <w:p w14:paraId="507C8469" w14:textId="77777777" w:rsidR="007C64B8" w:rsidRDefault="008F6364">
      <w:pPr>
        <w:ind w:right="406"/>
        <w:jc w:val="center"/>
        <w:rPr>
          <w:b/>
        </w:rPr>
      </w:pPr>
      <w:r>
        <w:rPr>
          <w:b/>
        </w:rPr>
        <w:t>II</w:t>
      </w:r>
      <w:r>
        <w:rPr>
          <w:b/>
          <w:spacing w:val="1"/>
        </w:rPr>
        <w:t xml:space="preserve"> </w:t>
      </w:r>
      <w:r>
        <w:rPr>
          <w:b/>
          <w:spacing w:val="-2"/>
        </w:rPr>
        <w:t>SKYRIUS</w:t>
      </w:r>
    </w:p>
    <w:p w14:paraId="53F07E85" w14:textId="77777777" w:rsidR="007C64B8" w:rsidRDefault="008F6364">
      <w:pPr>
        <w:spacing w:before="179"/>
        <w:ind w:right="415"/>
        <w:jc w:val="center"/>
        <w:rPr>
          <w:b/>
        </w:rPr>
      </w:pPr>
      <w:r>
        <w:rPr>
          <w:b/>
        </w:rPr>
        <w:t>GEBĖJIMŲ</w:t>
      </w:r>
      <w:r>
        <w:rPr>
          <w:b/>
          <w:spacing w:val="-13"/>
        </w:rPr>
        <w:t xml:space="preserve"> </w:t>
      </w:r>
      <w:r>
        <w:rPr>
          <w:b/>
        </w:rPr>
        <w:t>ATLIKTI</w:t>
      </w:r>
      <w:r>
        <w:rPr>
          <w:b/>
          <w:spacing w:val="-12"/>
        </w:rPr>
        <w:t xml:space="preserve"> </w:t>
      </w:r>
      <w:r>
        <w:rPr>
          <w:b/>
        </w:rPr>
        <w:t>PAREIGYBĖS</w:t>
      </w:r>
      <w:r>
        <w:rPr>
          <w:b/>
          <w:spacing w:val="-8"/>
        </w:rPr>
        <w:t xml:space="preserve"> </w:t>
      </w:r>
      <w:r>
        <w:rPr>
          <w:b/>
        </w:rPr>
        <w:t>APRAŠYME</w:t>
      </w:r>
      <w:r>
        <w:rPr>
          <w:b/>
          <w:spacing w:val="-8"/>
        </w:rPr>
        <w:t xml:space="preserve"> </w:t>
      </w:r>
      <w:r>
        <w:rPr>
          <w:b/>
        </w:rPr>
        <w:t>NUSTATYTAS</w:t>
      </w:r>
      <w:r>
        <w:rPr>
          <w:b/>
          <w:spacing w:val="-8"/>
        </w:rPr>
        <w:t xml:space="preserve"> </w:t>
      </w:r>
      <w:r>
        <w:rPr>
          <w:b/>
        </w:rPr>
        <w:t>FUNKCIJAS</w:t>
      </w:r>
      <w:r>
        <w:rPr>
          <w:b/>
          <w:spacing w:val="-11"/>
        </w:rPr>
        <w:t xml:space="preserve"> </w:t>
      </w:r>
      <w:r>
        <w:rPr>
          <w:b/>
          <w:spacing w:val="-2"/>
        </w:rPr>
        <w:t>VERTINIMAS</w:t>
      </w:r>
    </w:p>
    <w:p w14:paraId="4C328E01" w14:textId="77777777" w:rsidR="007C64B8" w:rsidRDefault="007C64B8">
      <w:pPr>
        <w:pStyle w:val="Pagrindinistekstas"/>
        <w:rPr>
          <w:b/>
          <w:sz w:val="22"/>
        </w:rPr>
      </w:pPr>
    </w:p>
    <w:p w14:paraId="4A7EA676" w14:textId="77777777" w:rsidR="007C64B8" w:rsidRDefault="007C64B8">
      <w:pPr>
        <w:pStyle w:val="Pagrindinistekstas"/>
        <w:spacing w:before="105"/>
        <w:rPr>
          <w:b/>
          <w:sz w:val="22"/>
        </w:rPr>
      </w:pPr>
    </w:p>
    <w:p w14:paraId="77C4DE7F" w14:textId="77777777" w:rsidR="007C64B8" w:rsidRDefault="008F6364" w:rsidP="00AF07AE">
      <w:pPr>
        <w:pStyle w:val="Sraopastraipa"/>
        <w:numPr>
          <w:ilvl w:val="0"/>
          <w:numId w:val="2"/>
        </w:numPr>
        <w:tabs>
          <w:tab w:val="left" w:pos="522"/>
        </w:tabs>
        <w:ind w:left="522" w:hanging="219"/>
        <w:jc w:val="left"/>
        <w:rPr>
          <w:b/>
        </w:rPr>
      </w:pPr>
      <w:r>
        <w:rPr>
          <w:b/>
        </w:rPr>
        <w:t>Gebėjimų</w:t>
      </w:r>
      <w:r>
        <w:rPr>
          <w:b/>
          <w:spacing w:val="-6"/>
        </w:rPr>
        <w:t xml:space="preserve"> </w:t>
      </w:r>
      <w:r>
        <w:rPr>
          <w:b/>
        </w:rPr>
        <w:t>atlikti</w:t>
      </w:r>
      <w:r>
        <w:rPr>
          <w:b/>
          <w:spacing w:val="-8"/>
        </w:rPr>
        <w:t xml:space="preserve"> </w:t>
      </w:r>
      <w:r>
        <w:rPr>
          <w:b/>
        </w:rPr>
        <w:t>pareigybės</w:t>
      </w:r>
      <w:r>
        <w:rPr>
          <w:b/>
          <w:spacing w:val="-5"/>
        </w:rPr>
        <w:t xml:space="preserve"> </w:t>
      </w:r>
      <w:r>
        <w:rPr>
          <w:b/>
        </w:rPr>
        <w:t>aprašyme</w:t>
      </w:r>
      <w:r>
        <w:rPr>
          <w:b/>
          <w:spacing w:val="-11"/>
        </w:rPr>
        <w:t xml:space="preserve"> </w:t>
      </w:r>
      <w:r>
        <w:rPr>
          <w:b/>
        </w:rPr>
        <w:t>nustatytas</w:t>
      </w:r>
      <w:r>
        <w:rPr>
          <w:b/>
          <w:spacing w:val="-8"/>
        </w:rPr>
        <w:t xml:space="preserve"> </w:t>
      </w:r>
      <w:r>
        <w:rPr>
          <w:b/>
        </w:rPr>
        <w:t>funkcijas</w:t>
      </w:r>
      <w:r>
        <w:rPr>
          <w:b/>
          <w:spacing w:val="-8"/>
        </w:rPr>
        <w:t xml:space="preserve"> </w:t>
      </w:r>
      <w:r>
        <w:rPr>
          <w:b/>
          <w:spacing w:val="-2"/>
        </w:rPr>
        <w:t>vertinimas</w:t>
      </w:r>
    </w:p>
    <w:p w14:paraId="5698A1FA" w14:textId="77777777" w:rsidR="007C64B8" w:rsidRDefault="007C64B8">
      <w:pPr>
        <w:pStyle w:val="Pagrindinistekstas"/>
        <w:spacing w:before="6"/>
        <w:rPr>
          <w:b/>
          <w:sz w:val="15"/>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7"/>
        <w:gridCol w:w="2272"/>
      </w:tblGrid>
      <w:tr w:rsidR="007C64B8" w14:paraId="41D25F8A" w14:textId="77777777">
        <w:trPr>
          <w:trHeight w:val="2438"/>
        </w:trPr>
        <w:tc>
          <w:tcPr>
            <w:tcW w:w="7117" w:type="dxa"/>
          </w:tcPr>
          <w:p w14:paraId="388AC6C4" w14:textId="77777777" w:rsidR="007C64B8" w:rsidRDefault="008F6364">
            <w:pPr>
              <w:pStyle w:val="TableParagraph"/>
              <w:spacing w:before="1"/>
              <w:ind w:left="6"/>
              <w:jc w:val="center"/>
            </w:pPr>
            <w:r>
              <w:t>Vertinimo</w:t>
            </w:r>
            <w:r>
              <w:rPr>
                <w:spacing w:val="-4"/>
              </w:rPr>
              <w:t xml:space="preserve"> </w:t>
            </w:r>
            <w:r>
              <w:rPr>
                <w:spacing w:val="-2"/>
              </w:rPr>
              <w:t>kriterijai</w:t>
            </w:r>
          </w:p>
        </w:tc>
        <w:tc>
          <w:tcPr>
            <w:tcW w:w="2272" w:type="dxa"/>
          </w:tcPr>
          <w:p w14:paraId="3EF829F7" w14:textId="77777777" w:rsidR="007C64B8" w:rsidRDefault="008F6364">
            <w:pPr>
              <w:pStyle w:val="TableParagraph"/>
              <w:spacing w:before="1" w:line="259" w:lineRule="auto"/>
              <w:ind w:left="229" w:right="213" w:hanging="3"/>
              <w:jc w:val="center"/>
            </w:pPr>
            <w:r>
              <w:rPr>
                <w:spacing w:val="-2"/>
              </w:rPr>
              <w:t xml:space="preserve">Pažymimas </w:t>
            </w:r>
            <w:r>
              <w:t>atitinkamas</w:t>
            </w:r>
            <w:r>
              <w:rPr>
                <w:spacing w:val="-10"/>
              </w:rPr>
              <w:t xml:space="preserve"> </w:t>
            </w:r>
            <w:r>
              <w:rPr>
                <w:spacing w:val="-2"/>
              </w:rPr>
              <w:t>langelis:</w:t>
            </w:r>
          </w:p>
          <w:p w14:paraId="516EBDA0" w14:textId="77777777" w:rsidR="007C64B8" w:rsidRDefault="008F6364" w:rsidP="00AF07AE">
            <w:pPr>
              <w:pStyle w:val="TableParagraph"/>
              <w:numPr>
                <w:ilvl w:val="0"/>
                <w:numId w:val="1"/>
              </w:numPr>
              <w:tabs>
                <w:tab w:val="left" w:pos="183"/>
              </w:tabs>
              <w:spacing w:before="164"/>
              <w:ind w:left="183" w:hanging="167"/>
              <w:jc w:val="center"/>
            </w:pPr>
            <w:r>
              <w:t>–</w:t>
            </w:r>
            <w:r>
              <w:rPr>
                <w:spacing w:val="2"/>
              </w:rPr>
              <w:t xml:space="preserve"> </w:t>
            </w:r>
            <w:r>
              <w:rPr>
                <w:spacing w:val="-2"/>
              </w:rPr>
              <w:t>silpnai;</w:t>
            </w:r>
          </w:p>
          <w:p w14:paraId="206D7540" w14:textId="77777777" w:rsidR="007C64B8" w:rsidRDefault="008F6364" w:rsidP="00AF07AE">
            <w:pPr>
              <w:pStyle w:val="TableParagraph"/>
              <w:numPr>
                <w:ilvl w:val="0"/>
                <w:numId w:val="1"/>
              </w:numPr>
              <w:tabs>
                <w:tab w:val="left" w:pos="178"/>
              </w:tabs>
              <w:spacing w:before="179"/>
              <w:ind w:left="178"/>
              <w:jc w:val="center"/>
            </w:pPr>
            <w:r>
              <w:t>–</w:t>
            </w:r>
            <w:r>
              <w:rPr>
                <w:spacing w:val="2"/>
              </w:rPr>
              <w:t xml:space="preserve"> </w:t>
            </w:r>
            <w:r>
              <w:rPr>
                <w:spacing w:val="-2"/>
              </w:rPr>
              <w:t>pakankamai;</w:t>
            </w:r>
          </w:p>
          <w:p w14:paraId="2237CEBA" w14:textId="77777777" w:rsidR="007C64B8" w:rsidRDefault="008F6364" w:rsidP="00AF07AE">
            <w:pPr>
              <w:pStyle w:val="TableParagraph"/>
              <w:numPr>
                <w:ilvl w:val="0"/>
                <w:numId w:val="1"/>
              </w:numPr>
              <w:tabs>
                <w:tab w:val="left" w:pos="178"/>
              </w:tabs>
              <w:spacing w:before="179"/>
              <w:ind w:left="178" w:hanging="167"/>
              <w:jc w:val="center"/>
            </w:pPr>
            <w:r>
              <w:t>–</w:t>
            </w:r>
            <w:r>
              <w:rPr>
                <w:spacing w:val="2"/>
              </w:rPr>
              <w:t xml:space="preserve"> </w:t>
            </w:r>
            <w:r>
              <w:rPr>
                <w:spacing w:val="-2"/>
              </w:rPr>
              <w:t>efektyviai;</w:t>
            </w:r>
          </w:p>
          <w:p w14:paraId="52026B11" w14:textId="77777777" w:rsidR="007C64B8" w:rsidRDefault="008F6364" w:rsidP="00AF07AE">
            <w:pPr>
              <w:pStyle w:val="TableParagraph"/>
              <w:numPr>
                <w:ilvl w:val="0"/>
                <w:numId w:val="1"/>
              </w:numPr>
              <w:tabs>
                <w:tab w:val="left" w:pos="182"/>
              </w:tabs>
              <w:spacing w:before="179"/>
              <w:ind w:left="182" w:hanging="167"/>
              <w:jc w:val="center"/>
            </w:pPr>
            <w:r>
              <w:t>–</w:t>
            </w:r>
            <w:r>
              <w:rPr>
                <w:spacing w:val="2"/>
              </w:rPr>
              <w:t xml:space="preserve"> </w:t>
            </w:r>
            <w:r>
              <w:rPr>
                <w:spacing w:val="-2"/>
              </w:rPr>
              <w:t>puikiai</w:t>
            </w:r>
          </w:p>
        </w:tc>
      </w:tr>
      <w:tr w:rsidR="007C64B8" w14:paraId="07069C76" w14:textId="77777777">
        <w:trPr>
          <w:trHeight w:val="436"/>
        </w:trPr>
        <w:tc>
          <w:tcPr>
            <w:tcW w:w="7117" w:type="dxa"/>
          </w:tcPr>
          <w:p w14:paraId="3EA80E58" w14:textId="77777777" w:rsidR="007C64B8" w:rsidRDefault="008F6364">
            <w:pPr>
              <w:pStyle w:val="TableParagraph"/>
              <w:spacing w:before="1"/>
              <w:ind w:left="105"/>
            </w:pPr>
            <w:r>
              <w:t>5.1.</w:t>
            </w:r>
            <w:r>
              <w:rPr>
                <w:spacing w:val="-6"/>
              </w:rPr>
              <w:t xml:space="preserve"> </w:t>
            </w:r>
            <w:r>
              <w:t>Nustatytų</w:t>
            </w:r>
            <w:r>
              <w:rPr>
                <w:spacing w:val="-4"/>
              </w:rPr>
              <w:t xml:space="preserve"> </w:t>
            </w:r>
            <w:r>
              <w:t>funkcijų</w:t>
            </w:r>
            <w:r>
              <w:rPr>
                <w:spacing w:val="-8"/>
              </w:rPr>
              <w:t xml:space="preserve"> </w:t>
            </w:r>
            <w:r>
              <w:t>vykdymas,</w:t>
            </w:r>
            <w:r>
              <w:rPr>
                <w:spacing w:val="-6"/>
              </w:rPr>
              <w:t xml:space="preserve"> </w:t>
            </w:r>
            <w:r>
              <w:t>laikantis</w:t>
            </w:r>
            <w:r>
              <w:rPr>
                <w:spacing w:val="-7"/>
              </w:rPr>
              <w:t xml:space="preserve"> </w:t>
            </w:r>
            <w:r>
              <w:t>nustatytos</w:t>
            </w:r>
            <w:r>
              <w:rPr>
                <w:spacing w:val="-8"/>
              </w:rPr>
              <w:t xml:space="preserve"> </w:t>
            </w:r>
            <w:r>
              <w:t>tvarkos,</w:t>
            </w:r>
            <w:r>
              <w:rPr>
                <w:spacing w:val="-1"/>
              </w:rPr>
              <w:t xml:space="preserve"> </w:t>
            </w:r>
            <w:r>
              <w:t>tinkamu</w:t>
            </w:r>
            <w:r>
              <w:rPr>
                <w:spacing w:val="-3"/>
              </w:rPr>
              <w:t xml:space="preserve"> </w:t>
            </w:r>
            <w:r>
              <w:rPr>
                <w:spacing w:val="-4"/>
              </w:rPr>
              <w:t>būdu</w:t>
            </w:r>
          </w:p>
        </w:tc>
        <w:tc>
          <w:tcPr>
            <w:tcW w:w="2272" w:type="dxa"/>
          </w:tcPr>
          <w:p w14:paraId="503B1E4F" w14:textId="77777777" w:rsidR="007C64B8" w:rsidRDefault="008F6364">
            <w:pPr>
              <w:pStyle w:val="TableParagraph"/>
              <w:tabs>
                <w:tab w:val="left" w:pos="574"/>
                <w:tab w:val="left" w:pos="1092"/>
                <w:tab w:val="left" w:pos="1610"/>
              </w:tabs>
              <w:spacing w:before="1"/>
              <w:ind w:left="109"/>
            </w:pPr>
            <w:r>
              <w:rPr>
                <w:spacing w:val="-5"/>
              </w:rPr>
              <w:t>1□</w:t>
            </w:r>
            <w:r>
              <w:tab/>
            </w:r>
            <w:r>
              <w:rPr>
                <w:spacing w:val="-5"/>
              </w:rPr>
              <w:t>2□</w:t>
            </w:r>
            <w:r>
              <w:tab/>
            </w:r>
            <w:r>
              <w:rPr>
                <w:spacing w:val="-5"/>
              </w:rPr>
              <w:t>3□</w:t>
            </w:r>
            <w:r>
              <w:tab/>
            </w:r>
            <w:r>
              <w:rPr>
                <w:spacing w:val="-5"/>
              </w:rPr>
              <w:t>4□</w:t>
            </w:r>
          </w:p>
        </w:tc>
      </w:tr>
      <w:tr w:rsidR="007C64B8" w14:paraId="2F34BC51" w14:textId="77777777">
        <w:trPr>
          <w:trHeight w:val="431"/>
        </w:trPr>
        <w:tc>
          <w:tcPr>
            <w:tcW w:w="7117" w:type="dxa"/>
          </w:tcPr>
          <w:p w14:paraId="23AD1397" w14:textId="77777777" w:rsidR="007C64B8" w:rsidRDefault="008F6364">
            <w:pPr>
              <w:pStyle w:val="TableParagraph"/>
              <w:spacing w:before="1"/>
              <w:ind w:left="105"/>
            </w:pPr>
            <w:r>
              <w:t>5.2.</w:t>
            </w:r>
            <w:r>
              <w:rPr>
                <w:spacing w:val="-7"/>
              </w:rPr>
              <w:t xml:space="preserve"> </w:t>
            </w:r>
            <w:r>
              <w:t>Nustatytų</w:t>
            </w:r>
            <w:r>
              <w:rPr>
                <w:spacing w:val="-2"/>
              </w:rPr>
              <w:t xml:space="preserve"> </w:t>
            </w:r>
            <w:r>
              <w:t>funkcijų</w:t>
            </w:r>
            <w:r>
              <w:rPr>
                <w:spacing w:val="-7"/>
              </w:rPr>
              <w:t xml:space="preserve"> </w:t>
            </w:r>
            <w:r>
              <w:t>vykdymas,</w:t>
            </w:r>
            <w:r>
              <w:rPr>
                <w:spacing w:val="-4"/>
              </w:rPr>
              <w:t xml:space="preserve"> </w:t>
            </w:r>
            <w:r>
              <w:t>atsižvelgiant</w:t>
            </w:r>
            <w:r>
              <w:rPr>
                <w:spacing w:val="-6"/>
              </w:rPr>
              <w:t xml:space="preserve"> </w:t>
            </w:r>
            <w:r>
              <w:t>į</w:t>
            </w:r>
            <w:r>
              <w:rPr>
                <w:spacing w:val="-6"/>
              </w:rPr>
              <w:t xml:space="preserve"> </w:t>
            </w:r>
            <w:r>
              <w:t>strateginius</w:t>
            </w:r>
            <w:r>
              <w:rPr>
                <w:spacing w:val="-6"/>
              </w:rPr>
              <w:t xml:space="preserve"> </w:t>
            </w:r>
            <w:r>
              <w:t>įstaigos</w:t>
            </w:r>
            <w:r>
              <w:rPr>
                <w:spacing w:val="-6"/>
              </w:rPr>
              <w:t xml:space="preserve"> </w:t>
            </w:r>
            <w:r>
              <w:rPr>
                <w:spacing w:val="-2"/>
              </w:rPr>
              <w:t>tikslus</w:t>
            </w:r>
          </w:p>
        </w:tc>
        <w:tc>
          <w:tcPr>
            <w:tcW w:w="2272" w:type="dxa"/>
          </w:tcPr>
          <w:p w14:paraId="41D54E97" w14:textId="77777777" w:rsidR="007C64B8" w:rsidRDefault="008F6364">
            <w:pPr>
              <w:pStyle w:val="TableParagraph"/>
              <w:tabs>
                <w:tab w:val="left" w:pos="555"/>
                <w:tab w:val="left" w:pos="1073"/>
                <w:tab w:val="left" w:pos="1590"/>
              </w:tabs>
              <w:spacing w:before="1"/>
              <w:ind w:left="90"/>
            </w:pPr>
            <w:r>
              <w:rPr>
                <w:spacing w:val="-5"/>
              </w:rPr>
              <w:t>1□</w:t>
            </w:r>
            <w:r>
              <w:tab/>
            </w:r>
            <w:r>
              <w:rPr>
                <w:spacing w:val="-5"/>
              </w:rPr>
              <w:t>2□</w:t>
            </w:r>
            <w:r>
              <w:tab/>
            </w:r>
            <w:r>
              <w:rPr>
                <w:spacing w:val="-5"/>
              </w:rPr>
              <w:t>3□</w:t>
            </w:r>
            <w:r>
              <w:tab/>
            </w:r>
            <w:r>
              <w:rPr>
                <w:spacing w:val="-5"/>
              </w:rPr>
              <w:t>4□</w:t>
            </w:r>
          </w:p>
        </w:tc>
      </w:tr>
    </w:tbl>
    <w:p w14:paraId="15293184" w14:textId="77777777" w:rsidR="007C64B8" w:rsidRDefault="007C64B8">
      <w:pPr>
        <w:sectPr w:rsidR="007C64B8">
          <w:type w:val="continuous"/>
          <w:pgSz w:w="11910" w:h="16840"/>
          <w:pgMar w:top="1100" w:right="0" w:bottom="1484" w:left="1540" w:header="567" w:footer="567" w:gutter="0"/>
          <w:cols w:space="1296"/>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7"/>
        <w:gridCol w:w="2272"/>
      </w:tblGrid>
      <w:tr w:rsidR="007C64B8" w14:paraId="7EC579A6" w14:textId="77777777">
        <w:trPr>
          <w:trHeight w:val="705"/>
        </w:trPr>
        <w:tc>
          <w:tcPr>
            <w:tcW w:w="7117" w:type="dxa"/>
          </w:tcPr>
          <w:p w14:paraId="685D505E" w14:textId="77777777" w:rsidR="007C64B8" w:rsidRDefault="008F6364">
            <w:pPr>
              <w:pStyle w:val="TableParagraph"/>
              <w:spacing w:before="1" w:line="259" w:lineRule="auto"/>
              <w:ind w:left="105"/>
            </w:pPr>
            <w:r>
              <w:lastRenderedPageBreak/>
              <w:t>5.3.</w:t>
            </w:r>
            <w:r>
              <w:rPr>
                <w:spacing w:val="40"/>
              </w:rPr>
              <w:t xml:space="preserve"> </w:t>
            </w:r>
            <w:r>
              <w:t>Tinkamas</w:t>
            </w:r>
            <w:r>
              <w:rPr>
                <w:spacing w:val="40"/>
              </w:rPr>
              <w:t xml:space="preserve"> </w:t>
            </w:r>
            <w:r>
              <w:t>turimų</w:t>
            </w:r>
            <w:r>
              <w:rPr>
                <w:spacing w:val="40"/>
              </w:rPr>
              <w:t xml:space="preserve"> </w:t>
            </w:r>
            <w:r>
              <w:t>žinių,</w:t>
            </w:r>
            <w:r>
              <w:rPr>
                <w:spacing w:val="40"/>
              </w:rPr>
              <w:t xml:space="preserve"> </w:t>
            </w:r>
            <w:r>
              <w:t>gebėjimų</w:t>
            </w:r>
            <w:r>
              <w:rPr>
                <w:spacing w:val="40"/>
              </w:rPr>
              <w:t xml:space="preserve"> </w:t>
            </w:r>
            <w:r>
              <w:t>ir</w:t>
            </w:r>
            <w:r>
              <w:rPr>
                <w:spacing w:val="40"/>
              </w:rPr>
              <w:t xml:space="preserve"> </w:t>
            </w:r>
            <w:r>
              <w:t>įgūdžių</w:t>
            </w:r>
            <w:r>
              <w:rPr>
                <w:spacing w:val="40"/>
              </w:rPr>
              <w:t xml:space="preserve"> </w:t>
            </w:r>
            <w:r>
              <w:t>panaudojimas,</w:t>
            </w:r>
            <w:r>
              <w:rPr>
                <w:spacing w:val="40"/>
              </w:rPr>
              <w:t xml:space="preserve"> </w:t>
            </w:r>
            <w:r>
              <w:t>atliekant funkcijas ir siekiant rezultatų</w:t>
            </w:r>
          </w:p>
        </w:tc>
        <w:tc>
          <w:tcPr>
            <w:tcW w:w="2272" w:type="dxa"/>
          </w:tcPr>
          <w:p w14:paraId="5EE127EC" w14:textId="77777777" w:rsidR="007C64B8" w:rsidRDefault="008F6364">
            <w:pPr>
              <w:pStyle w:val="TableParagraph"/>
              <w:tabs>
                <w:tab w:val="left" w:pos="574"/>
                <w:tab w:val="left" w:pos="1092"/>
                <w:tab w:val="left" w:pos="1610"/>
              </w:tabs>
              <w:spacing w:before="1"/>
              <w:ind w:left="109"/>
            </w:pPr>
            <w:r>
              <w:rPr>
                <w:spacing w:val="-5"/>
              </w:rPr>
              <w:t>1□</w:t>
            </w:r>
            <w:r>
              <w:tab/>
            </w:r>
            <w:r>
              <w:rPr>
                <w:spacing w:val="-5"/>
              </w:rPr>
              <w:t>2□</w:t>
            </w:r>
            <w:r>
              <w:tab/>
            </w:r>
            <w:r>
              <w:rPr>
                <w:spacing w:val="-5"/>
              </w:rPr>
              <w:t>3□</w:t>
            </w:r>
            <w:r>
              <w:tab/>
            </w:r>
            <w:r>
              <w:rPr>
                <w:spacing w:val="-5"/>
              </w:rPr>
              <w:t>4□</w:t>
            </w:r>
          </w:p>
        </w:tc>
      </w:tr>
      <w:tr w:rsidR="007C64B8" w14:paraId="200A3EBE" w14:textId="77777777">
        <w:trPr>
          <w:trHeight w:val="436"/>
        </w:trPr>
        <w:tc>
          <w:tcPr>
            <w:tcW w:w="7117" w:type="dxa"/>
          </w:tcPr>
          <w:p w14:paraId="78D8CB3D" w14:textId="77777777" w:rsidR="007C64B8" w:rsidRDefault="008F6364">
            <w:pPr>
              <w:pStyle w:val="TableParagraph"/>
              <w:spacing w:before="5"/>
              <w:ind w:left="105"/>
            </w:pPr>
            <w:r>
              <w:t>5.4.</w:t>
            </w:r>
            <w:r>
              <w:rPr>
                <w:spacing w:val="-7"/>
              </w:rPr>
              <w:t xml:space="preserve"> </w:t>
            </w:r>
            <w:r>
              <w:t>Bendras</w:t>
            </w:r>
            <w:r>
              <w:rPr>
                <w:spacing w:val="-3"/>
              </w:rPr>
              <w:t xml:space="preserve"> </w:t>
            </w:r>
            <w:r>
              <w:t>įvertinimas</w:t>
            </w:r>
            <w:r>
              <w:rPr>
                <w:spacing w:val="-7"/>
              </w:rPr>
              <w:t xml:space="preserve"> </w:t>
            </w:r>
            <w:r>
              <w:t>(pažymimas</w:t>
            </w:r>
            <w:r>
              <w:rPr>
                <w:spacing w:val="-3"/>
              </w:rPr>
              <w:t xml:space="preserve"> </w:t>
            </w:r>
            <w:r>
              <w:rPr>
                <w:spacing w:val="-2"/>
              </w:rPr>
              <w:t>vidurkis)</w:t>
            </w:r>
          </w:p>
        </w:tc>
        <w:tc>
          <w:tcPr>
            <w:tcW w:w="2272" w:type="dxa"/>
          </w:tcPr>
          <w:p w14:paraId="2FF9DFC4" w14:textId="77777777" w:rsidR="007C64B8" w:rsidRDefault="008F6364">
            <w:pPr>
              <w:pStyle w:val="TableParagraph"/>
              <w:tabs>
                <w:tab w:val="left" w:pos="574"/>
                <w:tab w:val="left" w:pos="1092"/>
                <w:tab w:val="left" w:pos="1610"/>
              </w:tabs>
              <w:spacing w:before="5"/>
              <w:ind w:left="109"/>
            </w:pPr>
            <w:r>
              <w:rPr>
                <w:spacing w:val="-5"/>
              </w:rPr>
              <w:t>1□</w:t>
            </w:r>
            <w:r>
              <w:tab/>
            </w:r>
            <w:r>
              <w:rPr>
                <w:spacing w:val="-5"/>
              </w:rPr>
              <w:t>2□</w:t>
            </w:r>
            <w:r>
              <w:tab/>
            </w:r>
            <w:r>
              <w:rPr>
                <w:spacing w:val="-5"/>
              </w:rPr>
              <w:t>3□</w:t>
            </w:r>
            <w:r>
              <w:tab/>
            </w:r>
            <w:r>
              <w:rPr>
                <w:spacing w:val="-5"/>
              </w:rPr>
              <w:t>4□</w:t>
            </w:r>
          </w:p>
        </w:tc>
      </w:tr>
    </w:tbl>
    <w:p w14:paraId="4415BF03" w14:textId="77777777" w:rsidR="007C64B8" w:rsidRDefault="007C64B8">
      <w:pPr>
        <w:pStyle w:val="Pagrindinistekstas"/>
        <w:spacing w:before="195"/>
        <w:rPr>
          <w:b/>
          <w:sz w:val="22"/>
        </w:rPr>
      </w:pPr>
    </w:p>
    <w:p w14:paraId="114DB494" w14:textId="77777777" w:rsidR="007C64B8" w:rsidRDefault="008F6364">
      <w:pPr>
        <w:ind w:right="407"/>
        <w:jc w:val="center"/>
        <w:rPr>
          <w:b/>
        </w:rPr>
      </w:pPr>
      <w:r>
        <w:rPr>
          <w:b/>
        </w:rPr>
        <w:t>III</w:t>
      </w:r>
      <w:r>
        <w:rPr>
          <w:b/>
          <w:spacing w:val="-4"/>
        </w:rPr>
        <w:t xml:space="preserve"> </w:t>
      </w:r>
      <w:r>
        <w:rPr>
          <w:b/>
          <w:spacing w:val="-2"/>
        </w:rPr>
        <w:t>SKYRIUS</w:t>
      </w:r>
    </w:p>
    <w:p w14:paraId="6D15471D" w14:textId="77777777" w:rsidR="007C64B8" w:rsidRDefault="008F6364">
      <w:pPr>
        <w:spacing w:before="179" w:line="259" w:lineRule="auto"/>
        <w:ind w:left="702" w:right="1103"/>
        <w:jc w:val="center"/>
        <w:rPr>
          <w:b/>
        </w:rPr>
      </w:pPr>
      <w:r>
        <w:rPr>
          <w:b/>
        </w:rPr>
        <w:t>PASIEKTŲ</w:t>
      </w:r>
      <w:r>
        <w:rPr>
          <w:b/>
          <w:spacing w:val="-6"/>
        </w:rPr>
        <w:t xml:space="preserve"> </w:t>
      </w:r>
      <w:r>
        <w:rPr>
          <w:b/>
        </w:rPr>
        <w:t>REZULTATŲ</w:t>
      </w:r>
      <w:r>
        <w:rPr>
          <w:b/>
          <w:spacing w:val="-10"/>
        </w:rPr>
        <w:t xml:space="preserve"> </w:t>
      </w:r>
      <w:r>
        <w:rPr>
          <w:b/>
        </w:rPr>
        <w:t>VYKDANT</w:t>
      </w:r>
      <w:r>
        <w:rPr>
          <w:b/>
          <w:spacing w:val="-4"/>
        </w:rPr>
        <w:t xml:space="preserve"> </w:t>
      </w:r>
      <w:r>
        <w:rPr>
          <w:b/>
        </w:rPr>
        <w:t>UŽDUOTIS</w:t>
      </w:r>
      <w:r>
        <w:rPr>
          <w:b/>
          <w:spacing w:val="-3"/>
        </w:rPr>
        <w:t xml:space="preserve"> </w:t>
      </w:r>
      <w:r>
        <w:rPr>
          <w:b/>
        </w:rPr>
        <w:t>VERTINIMAS</w:t>
      </w:r>
      <w:r>
        <w:rPr>
          <w:b/>
          <w:spacing w:val="-8"/>
        </w:rPr>
        <w:t xml:space="preserve"> </w:t>
      </w:r>
      <w:r>
        <w:rPr>
          <w:b/>
        </w:rPr>
        <w:t>IR</w:t>
      </w:r>
      <w:r>
        <w:rPr>
          <w:b/>
          <w:spacing w:val="-3"/>
        </w:rPr>
        <w:t xml:space="preserve"> </w:t>
      </w:r>
      <w:r>
        <w:rPr>
          <w:b/>
        </w:rPr>
        <w:t xml:space="preserve">KOMPETENCIJŲ </w:t>
      </w:r>
      <w:r>
        <w:rPr>
          <w:b/>
          <w:spacing w:val="-2"/>
        </w:rPr>
        <w:t>TOBULINIMAS</w:t>
      </w:r>
    </w:p>
    <w:p w14:paraId="645609F6" w14:textId="77777777" w:rsidR="007C64B8" w:rsidRDefault="007C64B8">
      <w:pPr>
        <w:pStyle w:val="Pagrindinistekstas"/>
        <w:rPr>
          <w:b/>
          <w:sz w:val="22"/>
        </w:rPr>
      </w:pPr>
    </w:p>
    <w:p w14:paraId="53C907E5" w14:textId="77777777" w:rsidR="007C64B8" w:rsidRDefault="007C64B8">
      <w:pPr>
        <w:pStyle w:val="Pagrindinistekstas"/>
        <w:spacing w:before="91"/>
        <w:rPr>
          <w:b/>
          <w:sz w:val="22"/>
        </w:rPr>
      </w:pPr>
    </w:p>
    <w:p w14:paraId="6240BAC0" w14:textId="77777777" w:rsidR="007C64B8" w:rsidRDefault="008F6364" w:rsidP="00AF07AE">
      <w:pPr>
        <w:pStyle w:val="Sraopastraipa"/>
        <w:numPr>
          <w:ilvl w:val="0"/>
          <w:numId w:val="2"/>
        </w:numPr>
        <w:tabs>
          <w:tab w:val="left" w:pos="586"/>
        </w:tabs>
        <w:ind w:left="586" w:hanging="283"/>
        <w:jc w:val="left"/>
        <w:rPr>
          <w:b/>
        </w:rPr>
      </w:pPr>
      <w:r>
        <w:rPr>
          <w:b/>
        </w:rPr>
        <w:t>Pasiektų</w:t>
      </w:r>
      <w:r>
        <w:rPr>
          <w:b/>
          <w:spacing w:val="-3"/>
        </w:rPr>
        <w:t xml:space="preserve"> </w:t>
      </w:r>
      <w:r>
        <w:rPr>
          <w:b/>
        </w:rPr>
        <w:t>rezultatų</w:t>
      </w:r>
      <w:r>
        <w:rPr>
          <w:b/>
          <w:spacing w:val="-7"/>
        </w:rPr>
        <w:t xml:space="preserve"> </w:t>
      </w:r>
      <w:r>
        <w:rPr>
          <w:b/>
        </w:rPr>
        <w:t>vykdant</w:t>
      </w:r>
      <w:r>
        <w:rPr>
          <w:b/>
          <w:spacing w:val="-6"/>
        </w:rPr>
        <w:t xml:space="preserve"> </w:t>
      </w:r>
      <w:r>
        <w:rPr>
          <w:b/>
        </w:rPr>
        <w:t>užduotis</w:t>
      </w:r>
      <w:r>
        <w:rPr>
          <w:b/>
          <w:spacing w:val="-8"/>
        </w:rPr>
        <w:t xml:space="preserve"> </w:t>
      </w:r>
      <w:r>
        <w:rPr>
          <w:b/>
          <w:spacing w:val="-2"/>
        </w:rPr>
        <w:t>vertinimas</w:t>
      </w:r>
    </w:p>
    <w:p w14:paraId="68493A6E" w14:textId="77777777" w:rsidR="007C64B8" w:rsidRDefault="007C64B8">
      <w:pPr>
        <w:pStyle w:val="Pagrindinistekstas"/>
        <w:rPr>
          <w:b/>
          <w:sz w:val="20"/>
        </w:rPr>
      </w:pPr>
    </w:p>
    <w:p w14:paraId="5C537044" w14:textId="77777777" w:rsidR="007C64B8" w:rsidRDefault="007C64B8">
      <w:pPr>
        <w:pStyle w:val="Pagrindinistekstas"/>
        <w:spacing w:before="1"/>
        <w:rPr>
          <w:b/>
          <w:sz w:val="20"/>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3"/>
        <w:gridCol w:w="2554"/>
      </w:tblGrid>
      <w:tr w:rsidR="007C64B8" w14:paraId="6B8CD184" w14:textId="77777777">
        <w:trPr>
          <w:trHeight w:val="695"/>
        </w:trPr>
        <w:tc>
          <w:tcPr>
            <w:tcW w:w="6833" w:type="dxa"/>
          </w:tcPr>
          <w:p w14:paraId="0806C689" w14:textId="77777777" w:rsidR="007C64B8" w:rsidRDefault="008F6364">
            <w:pPr>
              <w:pStyle w:val="TableParagraph"/>
              <w:spacing w:before="135"/>
              <w:ind w:left="8"/>
              <w:jc w:val="center"/>
            </w:pPr>
            <w:r>
              <w:t>Užduočių</w:t>
            </w:r>
            <w:r>
              <w:rPr>
                <w:spacing w:val="-3"/>
              </w:rPr>
              <w:t xml:space="preserve"> </w:t>
            </w:r>
            <w:r>
              <w:t>įvykdymo</w:t>
            </w:r>
            <w:r>
              <w:rPr>
                <w:spacing w:val="-3"/>
              </w:rPr>
              <w:t xml:space="preserve"> </w:t>
            </w:r>
            <w:r>
              <w:rPr>
                <w:spacing w:val="-2"/>
              </w:rPr>
              <w:t>aprašymas</w:t>
            </w:r>
          </w:p>
        </w:tc>
        <w:tc>
          <w:tcPr>
            <w:tcW w:w="2554" w:type="dxa"/>
          </w:tcPr>
          <w:p w14:paraId="06FB237B" w14:textId="77777777" w:rsidR="007C64B8" w:rsidRDefault="008F6364">
            <w:pPr>
              <w:pStyle w:val="TableParagraph"/>
              <w:spacing w:before="1" w:line="254" w:lineRule="auto"/>
              <w:ind w:left="936" w:hanging="702"/>
            </w:pPr>
            <w:r>
              <w:t>Pažymimas</w:t>
            </w:r>
            <w:r>
              <w:rPr>
                <w:spacing w:val="-14"/>
              </w:rPr>
              <w:t xml:space="preserve"> </w:t>
            </w:r>
            <w:r>
              <w:t xml:space="preserve">atitinkamas </w:t>
            </w:r>
            <w:r>
              <w:rPr>
                <w:spacing w:val="-2"/>
              </w:rPr>
              <w:t>langelis</w:t>
            </w:r>
          </w:p>
        </w:tc>
      </w:tr>
      <w:tr w:rsidR="007C64B8" w14:paraId="073B4889" w14:textId="77777777">
        <w:trPr>
          <w:trHeight w:val="897"/>
        </w:trPr>
        <w:tc>
          <w:tcPr>
            <w:tcW w:w="6833" w:type="dxa"/>
          </w:tcPr>
          <w:p w14:paraId="144E98C3" w14:textId="77777777" w:rsidR="007C64B8" w:rsidRDefault="008F6364">
            <w:pPr>
              <w:pStyle w:val="TableParagraph"/>
              <w:spacing w:before="236"/>
              <w:ind w:left="105"/>
            </w:pPr>
            <w:r>
              <w:t>6.1.</w:t>
            </w:r>
            <w:r>
              <w:rPr>
                <w:spacing w:val="-4"/>
              </w:rPr>
              <w:t xml:space="preserve"> </w:t>
            </w:r>
            <w:r>
              <w:t>Užduotys</w:t>
            </w:r>
            <w:r>
              <w:rPr>
                <w:spacing w:val="-5"/>
              </w:rPr>
              <w:t xml:space="preserve"> </w:t>
            </w:r>
            <w:r>
              <w:t>įvykdytos</w:t>
            </w:r>
            <w:r>
              <w:rPr>
                <w:spacing w:val="-5"/>
              </w:rPr>
              <w:t xml:space="preserve"> </w:t>
            </w:r>
            <w:r>
              <w:t>ir</w:t>
            </w:r>
            <w:r>
              <w:rPr>
                <w:spacing w:val="-3"/>
              </w:rPr>
              <w:t xml:space="preserve"> </w:t>
            </w:r>
            <w:r>
              <w:t>viršijo</w:t>
            </w:r>
            <w:r>
              <w:rPr>
                <w:spacing w:val="-5"/>
              </w:rPr>
              <w:t xml:space="preserve"> </w:t>
            </w:r>
            <w:r>
              <w:t>bent pusę</w:t>
            </w:r>
            <w:r>
              <w:rPr>
                <w:spacing w:val="-7"/>
              </w:rPr>
              <w:t xml:space="preserve"> </w:t>
            </w:r>
            <w:r>
              <w:t>vertinimo</w:t>
            </w:r>
            <w:r>
              <w:rPr>
                <w:spacing w:val="-5"/>
              </w:rPr>
              <w:t xml:space="preserve"> </w:t>
            </w:r>
            <w:r>
              <w:rPr>
                <w:spacing w:val="-2"/>
              </w:rPr>
              <w:t>rodiklių</w:t>
            </w:r>
          </w:p>
        </w:tc>
        <w:tc>
          <w:tcPr>
            <w:tcW w:w="2554" w:type="dxa"/>
          </w:tcPr>
          <w:p w14:paraId="26472238" w14:textId="77777777" w:rsidR="007C64B8" w:rsidRDefault="008F6364">
            <w:pPr>
              <w:pStyle w:val="TableParagraph"/>
              <w:spacing w:before="1"/>
              <w:ind w:left="648"/>
            </w:pPr>
            <w:r>
              <w:rPr>
                <w:spacing w:val="-2"/>
              </w:rPr>
              <w:t>Viršijantis</w:t>
            </w:r>
          </w:p>
          <w:p w14:paraId="11F88CB9" w14:textId="77777777" w:rsidR="007C64B8" w:rsidRDefault="008F6364">
            <w:pPr>
              <w:pStyle w:val="TableParagraph"/>
              <w:spacing w:before="164"/>
              <w:ind w:left="576"/>
              <w:rPr>
                <w:rFonts w:ascii="VL PGothic" w:hAnsi="VL PGothic"/>
              </w:rPr>
            </w:pPr>
            <w:r>
              <w:t>lūkesčius</w:t>
            </w:r>
            <w:r>
              <w:rPr>
                <w:spacing w:val="-7"/>
              </w:rPr>
              <w:t xml:space="preserve"> </w:t>
            </w:r>
            <w:r>
              <w:rPr>
                <w:rFonts w:ascii="VL PGothic" w:hAnsi="VL PGothic"/>
                <w:spacing w:val="-10"/>
              </w:rPr>
              <w:t>☐</w:t>
            </w:r>
          </w:p>
        </w:tc>
      </w:tr>
      <w:tr w:rsidR="007C64B8" w14:paraId="2A175FD5" w14:textId="77777777">
        <w:trPr>
          <w:trHeight w:val="897"/>
        </w:trPr>
        <w:tc>
          <w:tcPr>
            <w:tcW w:w="6833" w:type="dxa"/>
          </w:tcPr>
          <w:p w14:paraId="085A7382" w14:textId="77777777" w:rsidR="007C64B8" w:rsidRDefault="008F6364">
            <w:pPr>
              <w:pStyle w:val="TableParagraph"/>
              <w:spacing w:before="236"/>
              <w:ind w:left="105"/>
            </w:pPr>
            <w:r>
              <w:t>6.2.</w:t>
            </w:r>
            <w:r>
              <w:rPr>
                <w:spacing w:val="-6"/>
              </w:rPr>
              <w:t xml:space="preserve"> </w:t>
            </w:r>
            <w:r>
              <w:t>Užduotys</w:t>
            </w:r>
            <w:r>
              <w:rPr>
                <w:spacing w:val="-7"/>
              </w:rPr>
              <w:t xml:space="preserve"> </w:t>
            </w:r>
            <w:r>
              <w:t>iš</w:t>
            </w:r>
            <w:r>
              <w:rPr>
                <w:spacing w:val="-6"/>
              </w:rPr>
              <w:t xml:space="preserve"> </w:t>
            </w:r>
            <w:r>
              <w:t>esmės</w:t>
            </w:r>
            <w:r>
              <w:rPr>
                <w:spacing w:val="-1"/>
              </w:rPr>
              <w:t xml:space="preserve"> </w:t>
            </w:r>
            <w:r>
              <w:t>įvykdytos</w:t>
            </w:r>
            <w:r>
              <w:rPr>
                <w:spacing w:val="-7"/>
              </w:rPr>
              <w:t xml:space="preserve"> </w:t>
            </w:r>
            <w:r>
              <w:t>pagal</w:t>
            </w:r>
            <w:r>
              <w:rPr>
                <w:spacing w:val="-2"/>
              </w:rPr>
              <w:t xml:space="preserve"> </w:t>
            </w:r>
            <w:r>
              <w:t>sutartus</w:t>
            </w:r>
            <w:r>
              <w:rPr>
                <w:spacing w:val="-3"/>
              </w:rPr>
              <w:t xml:space="preserve"> </w:t>
            </w:r>
            <w:r>
              <w:t>vertinimo</w:t>
            </w:r>
            <w:r>
              <w:rPr>
                <w:spacing w:val="-2"/>
              </w:rPr>
              <w:t xml:space="preserve"> rodiklius</w:t>
            </w:r>
          </w:p>
        </w:tc>
        <w:tc>
          <w:tcPr>
            <w:tcW w:w="2554" w:type="dxa"/>
          </w:tcPr>
          <w:p w14:paraId="110DFD7F" w14:textId="77777777" w:rsidR="007C64B8" w:rsidRDefault="008F6364">
            <w:pPr>
              <w:pStyle w:val="TableParagraph"/>
              <w:spacing w:before="1"/>
              <w:ind w:left="585"/>
            </w:pPr>
            <w:r>
              <w:rPr>
                <w:spacing w:val="-2"/>
              </w:rPr>
              <w:t>Atitinkantis</w:t>
            </w:r>
          </w:p>
          <w:p w14:paraId="60C2BE9C" w14:textId="77777777" w:rsidR="007C64B8" w:rsidRDefault="008F6364">
            <w:pPr>
              <w:pStyle w:val="TableParagraph"/>
              <w:spacing w:before="164"/>
              <w:ind w:left="576"/>
              <w:rPr>
                <w:rFonts w:ascii="VL PGothic" w:hAnsi="VL PGothic"/>
              </w:rPr>
            </w:pPr>
            <w:r>
              <w:t>lūkesčius</w:t>
            </w:r>
            <w:r>
              <w:rPr>
                <w:spacing w:val="-7"/>
              </w:rPr>
              <w:t xml:space="preserve"> </w:t>
            </w:r>
            <w:r>
              <w:rPr>
                <w:rFonts w:ascii="VL PGothic" w:hAnsi="VL PGothic"/>
                <w:spacing w:val="-10"/>
              </w:rPr>
              <w:t>☐</w:t>
            </w:r>
          </w:p>
        </w:tc>
      </w:tr>
      <w:tr w:rsidR="007C64B8" w14:paraId="059BCAEB" w14:textId="77777777">
        <w:trPr>
          <w:trHeight w:val="738"/>
        </w:trPr>
        <w:tc>
          <w:tcPr>
            <w:tcW w:w="6833" w:type="dxa"/>
          </w:tcPr>
          <w:p w14:paraId="5DC43D34" w14:textId="77777777" w:rsidR="007C64B8" w:rsidRDefault="008F6364">
            <w:pPr>
              <w:pStyle w:val="TableParagraph"/>
              <w:spacing w:before="154"/>
              <w:ind w:left="105"/>
            </w:pPr>
            <w:r>
              <w:t>6.3.</w:t>
            </w:r>
            <w:r>
              <w:rPr>
                <w:spacing w:val="-5"/>
              </w:rPr>
              <w:t xml:space="preserve"> </w:t>
            </w:r>
            <w:r>
              <w:t>Įvykdytos</w:t>
            </w:r>
            <w:r>
              <w:rPr>
                <w:spacing w:val="-6"/>
              </w:rPr>
              <w:t xml:space="preserve"> </w:t>
            </w:r>
            <w:r>
              <w:t>tik</w:t>
            </w:r>
            <w:r>
              <w:rPr>
                <w:spacing w:val="-3"/>
              </w:rPr>
              <w:t xml:space="preserve"> </w:t>
            </w:r>
            <w:r>
              <w:t>kai</w:t>
            </w:r>
            <w:r>
              <w:rPr>
                <w:spacing w:val="-5"/>
              </w:rPr>
              <w:t xml:space="preserve"> </w:t>
            </w:r>
            <w:r>
              <w:t>kurios</w:t>
            </w:r>
            <w:r>
              <w:rPr>
                <w:spacing w:val="-6"/>
              </w:rPr>
              <w:t xml:space="preserve"> </w:t>
            </w:r>
            <w:r>
              <w:t>užduotys</w:t>
            </w:r>
            <w:r>
              <w:rPr>
                <w:spacing w:val="-6"/>
              </w:rPr>
              <w:t xml:space="preserve"> </w:t>
            </w:r>
            <w:r>
              <w:t>pagal</w:t>
            </w:r>
            <w:r>
              <w:rPr>
                <w:spacing w:val="-1"/>
              </w:rPr>
              <w:t xml:space="preserve"> </w:t>
            </w:r>
            <w:r>
              <w:t>sutartus</w:t>
            </w:r>
            <w:r>
              <w:rPr>
                <w:spacing w:val="-3"/>
              </w:rPr>
              <w:t xml:space="preserve"> </w:t>
            </w:r>
            <w:r>
              <w:t>vertinimo</w:t>
            </w:r>
            <w:r>
              <w:rPr>
                <w:spacing w:val="-6"/>
              </w:rPr>
              <w:t xml:space="preserve"> </w:t>
            </w:r>
            <w:r>
              <w:rPr>
                <w:spacing w:val="-2"/>
              </w:rPr>
              <w:t>rodiklius</w:t>
            </w:r>
          </w:p>
        </w:tc>
        <w:tc>
          <w:tcPr>
            <w:tcW w:w="2554" w:type="dxa"/>
          </w:tcPr>
          <w:p w14:paraId="4C6CD107" w14:textId="77777777" w:rsidR="007C64B8" w:rsidRDefault="008F6364">
            <w:pPr>
              <w:pStyle w:val="TableParagraph"/>
              <w:spacing w:before="1" w:line="244" w:lineRule="auto"/>
              <w:ind w:left="576" w:hanging="351"/>
              <w:rPr>
                <w:rFonts w:ascii="VL PGothic" w:hAnsi="VL PGothic"/>
              </w:rPr>
            </w:pPr>
            <w:r>
              <w:t>Iš</w:t>
            </w:r>
            <w:r>
              <w:rPr>
                <w:spacing w:val="-14"/>
              </w:rPr>
              <w:t xml:space="preserve"> </w:t>
            </w:r>
            <w:r>
              <w:t>dalies</w:t>
            </w:r>
            <w:r>
              <w:rPr>
                <w:spacing w:val="-14"/>
              </w:rPr>
              <w:t xml:space="preserve"> </w:t>
            </w:r>
            <w:r>
              <w:t xml:space="preserve">atitinkantis lūkesčius </w:t>
            </w:r>
            <w:r>
              <w:rPr>
                <w:rFonts w:ascii="VL PGothic" w:hAnsi="VL PGothic"/>
              </w:rPr>
              <w:t>☐</w:t>
            </w:r>
          </w:p>
        </w:tc>
      </w:tr>
      <w:tr w:rsidR="007C64B8" w14:paraId="0C73859B" w14:textId="77777777">
        <w:trPr>
          <w:trHeight w:val="734"/>
        </w:trPr>
        <w:tc>
          <w:tcPr>
            <w:tcW w:w="6833" w:type="dxa"/>
          </w:tcPr>
          <w:p w14:paraId="44C456E3" w14:textId="77777777" w:rsidR="007C64B8" w:rsidRDefault="008F6364">
            <w:pPr>
              <w:pStyle w:val="TableParagraph"/>
              <w:spacing w:before="154"/>
              <w:ind w:left="105"/>
            </w:pPr>
            <w:r>
              <w:t>6.4.</w:t>
            </w:r>
            <w:r>
              <w:rPr>
                <w:spacing w:val="-5"/>
              </w:rPr>
              <w:t xml:space="preserve"> </w:t>
            </w:r>
            <w:r>
              <w:t>Užduotys</w:t>
            </w:r>
            <w:r>
              <w:rPr>
                <w:spacing w:val="-6"/>
              </w:rPr>
              <w:t xml:space="preserve"> </w:t>
            </w:r>
            <w:r>
              <w:t>neįvykdytos</w:t>
            </w:r>
            <w:r>
              <w:rPr>
                <w:spacing w:val="-2"/>
              </w:rPr>
              <w:t xml:space="preserve"> </w:t>
            </w:r>
            <w:r>
              <w:t>pagal</w:t>
            </w:r>
            <w:r>
              <w:rPr>
                <w:spacing w:val="-5"/>
              </w:rPr>
              <w:t xml:space="preserve"> </w:t>
            </w:r>
            <w:r>
              <w:t>sutartus</w:t>
            </w:r>
            <w:r>
              <w:rPr>
                <w:spacing w:val="-6"/>
              </w:rPr>
              <w:t xml:space="preserve"> </w:t>
            </w:r>
            <w:r>
              <w:t>vertinimo</w:t>
            </w:r>
            <w:r>
              <w:rPr>
                <w:spacing w:val="-6"/>
              </w:rPr>
              <w:t xml:space="preserve"> </w:t>
            </w:r>
            <w:r>
              <w:rPr>
                <w:spacing w:val="-2"/>
              </w:rPr>
              <w:t>rodiklius</w:t>
            </w:r>
          </w:p>
        </w:tc>
        <w:tc>
          <w:tcPr>
            <w:tcW w:w="2554" w:type="dxa"/>
          </w:tcPr>
          <w:p w14:paraId="3B46212D" w14:textId="77777777" w:rsidR="007C64B8" w:rsidRDefault="008F6364">
            <w:pPr>
              <w:pStyle w:val="TableParagraph"/>
              <w:spacing w:before="1" w:line="244" w:lineRule="auto"/>
              <w:ind w:left="619" w:right="815" w:hanging="130"/>
              <w:rPr>
                <w:rFonts w:ascii="VL PGothic" w:hAnsi="VL PGothic"/>
              </w:rPr>
            </w:pPr>
            <w:r>
              <w:rPr>
                <w:spacing w:val="-2"/>
              </w:rPr>
              <w:t xml:space="preserve">Neatitinkantis </w:t>
            </w:r>
            <w:r>
              <w:t xml:space="preserve">lūkesčių </w:t>
            </w:r>
            <w:r>
              <w:rPr>
                <w:rFonts w:ascii="VL PGothic" w:hAnsi="VL PGothic"/>
              </w:rPr>
              <w:t>☐</w:t>
            </w:r>
          </w:p>
        </w:tc>
      </w:tr>
    </w:tbl>
    <w:p w14:paraId="46D93F02" w14:textId="77777777" w:rsidR="007C64B8" w:rsidRDefault="007C64B8">
      <w:pPr>
        <w:pStyle w:val="Pagrindinistekstas"/>
        <w:spacing w:before="211"/>
        <w:rPr>
          <w:b/>
          <w:sz w:val="22"/>
        </w:rPr>
      </w:pPr>
    </w:p>
    <w:p w14:paraId="1753164E" w14:textId="77777777" w:rsidR="007C64B8" w:rsidRDefault="008F6364" w:rsidP="00AF07AE">
      <w:pPr>
        <w:pStyle w:val="Sraopastraipa"/>
        <w:numPr>
          <w:ilvl w:val="0"/>
          <w:numId w:val="2"/>
        </w:numPr>
        <w:tabs>
          <w:tab w:val="left" w:pos="586"/>
        </w:tabs>
        <w:ind w:left="586" w:hanging="283"/>
        <w:jc w:val="left"/>
        <w:rPr>
          <w:b/>
        </w:rPr>
      </w:pPr>
      <w:r>
        <w:rPr>
          <w:b/>
        </w:rPr>
        <w:t>Pasiūlymai,</w:t>
      </w:r>
      <w:r>
        <w:rPr>
          <w:b/>
          <w:spacing w:val="-9"/>
        </w:rPr>
        <w:t xml:space="preserve"> </w:t>
      </w:r>
      <w:r>
        <w:rPr>
          <w:b/>
        </w:rPr>
        <w:t>kurios</w:t>
      </w:r>
      <w:r>
        <w:rPr>
          <w:b/>
          <w:spacing w:val="-9"/>
        </w:rPr>
        <w:t xml:space="preserve"> </w:t>
      </w:r>
      <w:r>
        <w:rPr>
          <w:b/>
        </w:rPr>
        <w:t>kompetencijos</w:t>
      </w:r>
      <w:r>
        <w:rPr>
          <w:b/>
          <w:spacing w:val="-5"/>
        </w:rPr>
        <w:t xml:space="preserve"> </w:t>
      </w:r>
      <w:r>
        <w:rPr>
          <w:b/>
        </w:rPr>
        <w:t>turėtų</w:t>
      </w:r>
      <w:r>
        <w:rPr>
          <w:b/>
          <w:spacing w:val="-4"/>
        </w:rPr>
        <w:t xml:space="preserve"> </w:t>
      </w:r>
      <w:r>
        <w:rPr>
          <w:b/>
        </w:rPr>
        <w:t>būti</w:t>
      </w:r>
      <w:r>
        <w:rPr>
          <w:b/>
          <w:spacing w:val="-4"/>
        </w:rPr>
        <w:t xml:space="preserve"> </w:t>
      </w:r>
      <w:r>
        <w:rPr>
          <w:b/>
          <w:spacing w:val="-2"/>
        </w:rPr>
        <w:t>tobulinamos</w:t>
      </w:r>
    </w:p>
    <w:p w14:paraId="698B7B5C" w14:textId="77777777" w:rsidR="007C64B8" w:rsidRDefault="008F6364">
      <w:pPr>
        <w:spacing w:before="179"/>
        <w:ind w:left="303"/>
      </w:pPr>
      <w:r>
        <w:t>(nurodoma,</w:t>
      </w:r>
      <w:r>
        <w:rPr>
          <w:spacing w:val="-1"/>
        </w:rPr>
        <w:t xml:space="preserve"> </w:t>
      </w:r>
      <w:r>
        <w:t>kokie</w:t>
      </w:r>
      <w:r>
        <w:rPr>
          <w:spacing w:val="-5"/>
        </w:rPr>
        <w:t xml:space="preserve"> </w:t>
      </w:r>
      <w:r>
        <w:t>ar</w:t>
      </w:r>
      <w:r>
        <w:rPr>
          <w:spacing w:val="-4"/>
        </w:rPr>
        <w:t xml:space="preserve"> </w:t>
      </w:r>
      <w:r>
        <w:t>kurios</w:t>
      </w:r>
      <w:r>
        <w:rPr>
          <w:spacing w:val="-6"/>
        </w:rPr>
        <w:t xml:space="preserve"> </w:t>
      </w:r>
      <w:r>
        <w:t>srities</w:t>
      </w:r>
      <w:r>
        <w:rPr>
          <w:spacing w:val="-7"/>
        </w:rPr>
        <w:t xml:space="preserve"> </w:t>
      </w:r>
      <w:r>
        <w:t>mokymai</w:t>
      </w:r>
      <w:r>
        <w:rPr>
          <w:spacing w:val="-1"/>
        </w:rPr>
        <w:t xml:space="preserve"> </w:t>
      </w:r>
      <w:r>
        <w:rPr>
          <w:spacing w:val="-2"/>
        </w:rPr>
        <w:t>siūlomi)</w:t>
      </w:r>
    </w:p>
    <w:p w14:paraId="27086E23" w14:textId="77777777" w:rsidR="007C64B8" w:rsidRDefault="007C64B8">
      <w:pPr>
        <w:pStyle w:val="Pagrindinistekstas"/>
        <w:rPr>
          <w:sz w:val="20"/>
        </w:rPr>
      </w:pPr>
    </w:p>
    <w:p w14:paraId="0975F5E8" w14:textId="77777777" w:rsidR="007C64B8" w:rsidRDefault="007C64B8">
      <w:pPr>
        <w:pStyle w:val="Pagrindinistekstas"/>
        <w:spacing w:before="1" w:after="1"/>
        <w:rPr>
          <w:sz w:val="20"/>
        </w:r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8"/>
      </w:tblGrid>
      <w:tr w:rsidR="007C64B8" w14:paraId="55B8BA56" w14:textId="77777777">
        <w:trPr>
          <w:trHeight w:val="432"/>
        </w:trPr>
        <w:tc>
          <w:tcPr>
            <w:tcW w:w="9388" w:type="dxa"/>
          </w:tcPr>
          <w:p w14:paraId="0D6779CF" w14:textId="77777777" w:rsidR="007C64B8" w:rsidRDefault="008F6364">
            <w:pPr>
              <w:pStyle w:val="TableParagraph"/>
              <w:spacing w:before="6"/>
              <w:ind w:left="105"/>
            </w:pPr>
            <w:r>
              <w:rPr>
                <w:spacing w:val="-4"/>
              </w:rPr>
              <w:t>7.1.</w:t>
            </w:r>
          </w:p>
        </w:tc>
      </w:tr>
      <w:tr w:rsidR="007C64B8" w14:paraId="3D9C8A3A" w14:textId="77777777">
        <w:trPr>
          <w:trHeight w:val="426"/>
        </w:trPr>
        <w:tc>
          <w:tcPr>
            <w:tcW w:w="9388" w:type="dxa"/>
          </w:tcPr>
          <w:p w14:paraId="2AD161AA" w14:textId="77777777" w:rsidR="007C64B8" w:rsidRDefault="008F6364">
            <w:pPr>
              <w:pStyle w:val="TableParagraph"/>
              <w:spacing w:before="1"/>
              <w:ind w:left="105"/>
            </w:pPr>
            <w:r>
              <w:rPr>
                <w:spacing w:val="-4"/>
              </w:rPr>
              <w:t>7.2.</w:t>
            </w:r>
          </w:p>
        </w:tc>
      </w:tr>
    </w:tbl>
    <w:p w14:paraId="396FBA3F" w14:textId="77777777" w:rsidR="007C64B8" w:rsidRDefault="007C64B8">
      <w:pPr>
        <w:pStyle w:val="Pagrindinistekstas"/>
        <w:rPr>
          <w:sz w:val="22"/>
        </w:rPr>
      </w:pPr>
    </w:p>
    <w:p w14:paraId="0E48E14D" w14:textId="77777777" w:rsidR="007C64B8" w:rsidRDefault="007C64B8">
      <w:pPr>
        <w:pStyle w:val="Pagrindinistekstas"/>
        <w:rPr>
          <w:sz w:val="22"/>
        </w:rPr>
      </w:pPr>
    </w:p>
    <w:p w14:paraId="1CF7F55B" w14:textId="77777777" w:rsidR="007C64B8" w:rsidRDefault="007C64B8">
      <w:pPr>
        <w:pStyle w:val="Pagrindinistekstas"/>
        <w:rPr>
          <w:sz w:val="22"/>
        </w:rPr>
      </w:pPr>
    </w:p>
    <w:p w14:paraId="6F8C683E" w14:textId="77777777" w:rsidR="007C64B8" w:rsidRDefault="007C64B8">
      <w:pPr>
        <w:pStyle w:val="Pagrindinistekstas"/>
        <w:rPr>
          <w:sz w:val="22"/>
        </w:rPr>
      </w:pPr>
    </w:p>
    <w:p w14:paraId="7887F799" w14:textId="77777777" w:rsidR="007C64B8" w:rsidRDefault="007C64B8">
      <w:pPr>
        <w:pStyle w:val="Pagrindinistekstas"/>
        <w:spacing w:before="61"/>
        <w:rPr>
          <w:sz w:val="22"/>
        </w:rPr>
      </w:pPr>
    </w:p>
    <w:p w14:paraId="1332AA23" w14:textId="77777777" w:rsidR="007C64B8" w:rsidRDefault="008F6364">
      <w:pPr>
        <w:spacing w:before="1"/>
        <w:ind w:right="402"/>
        <w:jc w:val="center"/>
        <w:rPr>
          <w:b/>
        </w:rPr>
      </w:pPr>
      <w:r>
        <w:rPr>
          <w:b/>
        </w:rPr>
        <w:t>IV</w:t>
      </w:r>
      <w:r>
        <w:rPr>
          <w:b/>
          <w:spacing w:val="1"/>
        </w:rPr>
        <w:t xml:space="preserve"> </w:t>
      </w:r>
      <w:r>
        <w:rPr>
          <w:b/>
          <w:spacing w:val="-2"/>
        </w:rPr>
        <w:t>SKYRIUS</w:t>
      </w:r>
    </w:p>
    <w:p w14:paraId="19B5B671" w14:textId="77777777" w:rsidR="007C64B8" w:rsidRDefault="008F6364">
      <w:pPr>
        <w:spacing w:before="179"/>
        <w:ind w:right="404"/>
        <w:jc w:val="center"/>
        <w:rPr>
          <w:b/>
        </w:rPr>
      </w:pPr>
      <w:r>
        <w:rPr>
          <w:b/>
        </w:rPr>
        <w:t>VERTINIMO</w:t>
      </w:r>
      <w:r>
        <w:rPr>
          <w:b/>
          <w:spacing w:val="-8"/>
        </w:rPr>
        <w:t xml:space="preserve"> </w:t>
      </w:r>
      <w:r>
        <w:rPr>
          <w:b/>
        </w:rPr>
        <w:t>PAGRINDIMAS</w:t>
      </w:r>
      <w:r>
        <w:rPr>
          <w:b/>
          <w:spacing w:val="-8"/>
        </w:rPr>
        <w:t xml:space="preserve"> </w:t>
      </w:r>
      <w:r>
        <w:rPr>
          <w:b/>
        </w:rPr>
        <w:t>IR</w:t>
      </w:r>
      <w:r>
        <w:rPr>
          <w:b/>
          <w:spacing w:val="-8"/>
        </w:rPr>
        <w:t xml:space="preserve"> </w:t>
      </w:r>
      <w:r>
        <w:rPr>
          <w:b/>
          <w:spacing w:val="-2"/>
        </w:rPr>
        <w:t>SIŪLYMAI</w:t>
      </w:r>
    </w:p>
    <w:p w14:paraId="6B24C997" w14:textId="77777777" w:rsidR="007C64B8" w:rsidRDefault="007C64B8">
      <w:pPr>
        <w:pStyle w:val="Pagrindinistekstas"/>
        <w:rPr>
          <w:b/>
          <w:sz w:val="22"/>
        </w:rPr>
      </w:pPr>
    </w:p>
    <w:p w14:paraId="7D569D10" w14:textId="77777777" w:rsidR="007C64B8" w:rsidRDefault="007C64B8">
      <w:pPr>
        <w:pStyle w:val="Pagrindinistekstas"/>
        <w:spacing w:before="105"/>
        <w:rPr>
          <w:b/>
          <w:sz w:val="22"/>
        </w:rPr>
      </w:pPr>
    </w:p>
    <w:p w14:paraId="7ED46EB6" w14:textId="77777777" w:rsidR="007C64B8" w:rsidRDefault="008F6364" w:rsidP="00AF07AE">
      <w:pPr>
        <w:pStyle w:val="Sraopastraipa"/>
        <w:numPr>
          <w:ilvl w:val="0"/>
          <w:numId w:val="2"/>
        </w:numPr>
        <w:tabs>
          <w:tab w:val="left" w:pos="383"/>
          <w:tab w:val="left" w:pos="9222"/>
        </w:tabs>
        <w:ind w:left="383" w:hanging="224"/>
        <w:jc w:val="left"/>
      </w:pPr>
      <w:r>
        <w:rPr>
          <w:b/>
        </w:rPr>
        <w:t>Vertinimo pagrindimas ir siūlymai:</w:t>
      </w:r>
      <w:r>
        <w:rPr>
          <w:b/>
          <w:spacing w:val="92"/>
        </w:rPr>
        <w:t xml:space="preserve"> </w:t>
      </w:r>
      <w:r>
        <w:rPr>
          <w:u w:val="single"/>
        </w:rPr>
        <w:tab/>
      </w:r>
    </w:p>
    <w:p w14:paraId="36A83EB8" w14:textId="77777777" w:rsidR="007C64B8" w:rsidRDefault="008F6364">
      <w:pPr>
        <w:pStyle w:val="Pagrindinistekstas"/>
        <w:spacing w:before="179"/>
        <w:rPr>
          <w:sz w:val="20"/>
        </w:rPr>
      </w:pPr>
      <w:r>
        <w:rPr>
          <w:noProof/>
          <w:lang w:eastAsia="lt-LT"/>
        </w:rPr>
        <mc:AlternateContent>
          <mc:Choice Requires="wps">
            <w:drawing>
              <wp:anchor distT="0" distB="0" distL="0" distR="0" simplePos="0" relativeHeight="487589888" behindDoc="1" locked="0" layoutInCell="1" allowOverlap="1" wp14:anchorId="53EE710C" wp14:editId="7D73AF4C">
                <wp:simplePos x="0" y="0"/>
                <wp:positionH relativeFrom="page">
                  <wp:posOffset>1121968</wp:posOffset>
                </wp:positionH>
                <wp:positionV relativeFrom="paragraph">
                  <wp:posOffset>275012</wp:posOffset>
                </wp:positionV>
                <wp:extent cx="568071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0710" cy="1270"/>
                        </a:xfrm>
                        <a:custGeom>
                          <a:avLst/>
                          <a:gdLst/>
                          <a:ahLst/>
                          <a:cxnLst/>
                          <a:rect l="l" t="t" r="r" b="b"/>
                          <a:pathLst>
                            <a:path w="5680710">
                              <a:moveTo>
                                <a:pt x="0" y="0"/>
                              </a:moveTo>
                              <a:lnTo>
                                <a:pt x="568027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E6A668" id="Graphic 5" o:spid="_x0000_s1026" style="position:absolute;margin-left:88.35pt;margin-top:21.65pt;width:447.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680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" path="m,l5680278,e" filled="f" strokeweight=".15578mm">
                <v:path arrowok="t"/>
                <w10:wrap type="topAndBottom" anchorx="page"/>
              </v:shape>
            </w:pict>
          </mc:Fallback>
        </mc:AlternateContent>
      </w:r>
      <w:r>
        <w:rPr>
          <w:noProof/>
          <w:lang w:eastAsia="lt-LT"/>
        </w:rPr>
        <mc:AlternateContent>
          <mc:Choice Requires="wps">
            <w:drawing>
              <wp:anchor distT="0" distB="0" distL="0" distR="0" simplePos="0" relativeHeight="487590400" behindDoc="1" locked="0" layoutInCell="1" allowOverlap="1" wp14:anchorId="5A1903EC" wp14:editId="0CB864C1">
                <wp:simplePos x="0" y="0"/>
                <wp:positionH relativeFrom="page">
                  <wp:posOffset>1121968</wp:posOffset>
                </wp:positionH>
                <wp:positionV relativeFrom="paragraph">
                  <wp:posOffset>548949</wp:posOffset>
                </wp:positionV>
                <wp:extent cx="568071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0710" cy="1270"/>
                        </a:xfrm>
                        <a:custGeom>
                          <a:avLst/>
                          <a:gdLst/>
                          <a:ahLst/>
                          <a:cxnLst/>
                          <a:rect l="l" t="t" r="r" b="b"/>
                          <a:pathLst>
                            <a:path w="5680710">
                              <a:moveTo>
                                <a:pt x="0" y="0"/>
                              </a:moveTo>
                              <a:lnTo>
                                <a:pt x="568027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C4D69A" id="Graphic 6" o:spid="_x0000_s1026" style="position:absolute;margin-left:88.35pt;margin-top:43.2pt;width:447.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680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" path="m,l5680278,e" filled="f" strokeweight=".15578mm">
                <v:path arrowok="t"/>
                <w10:wrap type="topAndBottom" anchorx="page"/>
              </v:shape>
            </w:pict>
          </mc:Fallback>
        </mc:AlternateContent>
      </w:r>
    </w:p>
    <w:p w14:paraId="6F7AE365" w14:textId="77777777" w:rsidR="007C64B8" w:rsidRDefault="007C64B8">
      <w:pPr>
        <w:pStyle w:val="Pagrindinistekstas"/>
        <w:spacing w:before="173"/>
        <w:rPr>
          <w:sz w:val="20"/>
        </w:rPr>
      </w:pPr>
    </w:p>
    <w:p w14:paraId="58728FA1" w14:textId="77777777" w:rsidR="007C64B8" w:rsidRDefault="007C64B8">
      <w:pPr>
        <w:rPr>
          <w:sz w:val="20"/>
        </w:rPr>
        <w:sectPr w:rsidR="007C64B8">
          <w:type w:val="continuous"/>
          <w:pgSz w:w="11910" w:h="16840"/>
          <w:pgMar w:top="1100" w:right="0" w:bottom="280" w:left="1540" w:header="567" w:footer="567" w:gutter="0"/>
          <w:cols w:space="1296"/>
        </w:sectPr>
      </w:pPr>
    </w:p>
    <w:p w14:paraId="3DFCE9BB" w14:textId="77777777" w:rsidR="007C64B8" w:rsidRDefault="008F6364">
      <w:pPr>
        <w:tabs>
          <w:tab w:val="left" w:pos="3297"/>
          <w:tab w:val="left" w:pos="5497"/>
          <w:tab w:val="left" w:pos="7858"/>
        </w:tabs>
        <w:spacing w:line="20" w:lineRule="exact"/>
        <w:ind w:left="159"/>
        <w:rPr>
          <w:sz w:val="2"/>
        </w:rPr>
      </w:pPr>
      <w:r>
        <w:rPr>
          <w:noProof/>
          <w:sz w:val="2"/>
          <w:lang w:eastAsia="lt-LT"/>
        </w:rPr>
        <w:lastRenderedPageBreak/>
        <mc:AlternateContent>
          <mc:Choice Requires="wpg">
            <w:drawing>
              <wp:inline distT="0" distB="0" distL="0" distR="0" wp14:anchorId="18FE08CC" wp14:editId="64A434ED">
                <wp:extent cx="1399540" cy="5715"/>
                <wp:effectExtent l="9525" t="0" r="634"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9540" cy="5715"/>
                          <a:chOff x="0" y="0"/>
                          <a:chExt cx="1399540" cy="5715"/>
                        </a:xfrm>
                      </wpg:grpSpPr>
                      <wps:wsp>
                        <wps:cNvPr id="8" name="Graphic 8"/>
                        <wps:cNvSpPr/>
                        <wps:spPr>
                          <a:xfrm>
                            <a:off x="0" y="2804"/>
                            <a:ext cx="1399540" cy="1270"/>
                          </a:xfrm>
                          <a:custGeom>
                            <a:avLst/>
                            <a:gdLst/>
                            <a:ahLst/>
                            <a:cxnLst/>
                            <a:rect l="l" t="t" r="r" b="b"/>
                            <a:pathLst>
                              <a:path w="1399540">
                                <a:moveTo>
                                  <a:pt x="0" y="0"/>
                                </a:moveTo>
                                <a:lnTo>
                                  <a:pt x="1398995"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144C09" id="Group 7" o:spid="_x0000_s1026" style="width:110.2pt;height:.45pt;mso-position-horizontal-relative:char;mso-position-vertical-relative:line" coordsize="1399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">
                <v:shape id="Graphic 8" o:spid="_x0000_s1027" style="position:absolute;top:28;width:13995;height:12;visibility:visible;mso-wrap-style:square;v-text-anchor:top" coordsize="1399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" path="m,l1398995,e" filled="f" strokeweight=".15578mm">
                  <v:path arrowok="t"/>
                </v:shape>
                <w10:anchorlock/>
              </v:group>
            </w:pict>
          </mc:Fallback>
        </mc:AlternateContent>
      </w:r>
      <w:r>
        <w:rPr>
          <w:sz w:val="2"/>
        </w:rPr>
        <w:tab/>
      </w:r>
      <w:r>
        <w:rPr>
          <w:noProof/>
          <w:sz w:val="2"/>
          <w:lang w:eastAsia="lt-LT"/>
        </w:rPr>
        <mc:AlternateContent>
          <mc:Choice Requires="wpg">
            <w:drawing>
              <wp:inline distT="0" distB="0" distL="0" distR="0" wp14:anchorId="0A8F587E" wp14:editId="38429EEF">
                <wp:extent cx="698500" cy="5715"/>
                <wp:effectExtent l="9525" t="0" r="0" b="381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 cy="5715"/>
                          <a:chOff x="0" y="0"/>
                          <a:chExt cx="698500" cy="5715"/>
                        </a:xfrm>
                      </wpg:grpSpPr>
                      <wps:wsp>
                        <wps:cNvPr id="10" name="Graphic 10"/>
                        <wps:cNvSpPr/>
                        <wps:spPr>
                          <a:xfrm>
                            <a:off x="0" y="2804"/>
                            <a:ext cx="698500" cy="1270"/>
                          </a:xfrm>
                          <a:custGeom>
                            <a:avLst/>
                            <a:gdLst/>
                            <a:ahLst/>
                            <a:cxnLst/>
                            <a:rect l="l" t="t" r="r" b="b"/>
                            <a:pathLst>
                              <a:path w="698500">
                                <a:moveTo>
                                  <a:pt x="0" y="0"/>
                                </a:moveTo>
                                <a:lnTo>
                                  <a:pt x="697955"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A55160" id="Group 9" o:spid="_x0000_s1026" style="width:55pt;height:.45pt;mso-position-horizontal-relative:char;mso-position-vertical-relative:line" coordsize="69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">
                <v:shape id="Graphic 10" o:spid="_x0000_s1027" style="position:absolute;top:28;width:6985;height:12;visibility:visible;mso-wrap-style:square;v-text-anchor:top" coordsize="698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" path="m,l697955,e" filled="f" strokeweight=".15578mm">
                  <v:path arrowok="t"/>
                </v:shape>
                <w10:anchorlock/>
              </v:group>
            </w:pict>
          </mc:Fallback>
        </mc:AlternateContent>
      </w:r>
      <w:r>
        <w:rPr>
          <w:sz w:val="2"/>
        </w:rPr>
        <w:tab/>
      </w:r>
      <w:r>
        <w:rPr>
          <w:noProof/>
          <w:sz w:val="2"/>
          <w:lang w:eastAsia="lt-LT"/>
        </w:rPr>
        <mc:AlternateContent>
          <mc:Choice Requires="wpg">
            <w:drawing>
              <wp:inline distT="0" distB="0" distL="0" distR="0" wp14:anchorId="6ED80366" wp14:editId="70075251">
                <wp:extent cx="1186180" cy="5715"/>
                <wp:effectExtent l="9525"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180" cy="5715"/>
                          <a:chOff x="0" y="0"/>
                          <a:chExt cx="1186180" cy="5715"/>
                        </a:xfrm>
                      </wpg:grpSpPr>
                      <wps:wsp>
                        <wps:cNvPr id="12" name="Graphic 12"/>
                        <wps:cNvSpPr/>
                        <wps:spPr>
                          <a:xfrm>
                            <a:off x="0" y="2804"/>
                            <a:ext cx="1186180" cy="1270"/>
                          </a:xfrm>
                          <a:custGeom>
                            <a:avLst/>
                            <a:gdLst/>
                            <a:ahLst/>
                            <a:cxnLst/>
                            <a:rect l="l" t="t" r="r" b="b"/>
                            <a:pathLst>
                              <a:path w="1186180">
                                <a:moveTo>
                                  <a:pt x="0" y="0"/>
                                </a:moveTo>
                                <a:lnTo>
                                  <a:pt x="1185598"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CB11CD" id="Group 11" o:spid="_x0000_s1026" style="width:93.4pt;height:.45pt;mso-position-horizontal-relative:char;mso-position-vertical-relative:line" coordsize="1186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">
                <v:shape id="Graphic 12" o:spid="_x0000_s1027" style="position:absolute;top:28;width:11861;height:12;visibility:visible;mso-wrap-style:square;v-text-anchor:top" coordsize="11861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" path="m,l1185598,e" filled="f" strokeweight=".15578mm">
                  <v:path arrowok="t"/>
                </v:shape>
                <w10:anchorlock/>
              </v:group>
            </w:pict>
          </mc:Fallback>
        </mc:AlternateContent>
      </w:r>
      <w:r>
        <w:rPr>
          <w:sz w:val="2"/>
        </w:rPr>
        <w:tab/>
      </w:r>
      <w:r>
        <w:rPr>
          <w:noProof/>
          <w:sz w:val="2"/>
          <w:lang w:eastAsia="lt-LT"/>
        </w:rPr>
        <mc:AlternateContent>
          <mc:Choice Requires="wpg">
            <w:drawing>
              <wp:inline distT="0" distB="0" distL="0" distR="0" wp14:anchorId="63EDEDC7" wp14:editId="39C7CAFA">
                <wp:extent cx="698500" cy="5715"/>
                <wp:effectExtent l="9525" t="0" r="0" b="381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0" cy="5715"/>
                          <a:chOff x="0" y="0"/>
                          <a:chExt cx="698500" cy="5715"/>
                        </a:xfrm>
                      </wpg:grpSpPr>
                      <wps:wsp>
                        <wps:cNvPr id="14" name="Graphic 14"/>
                        <wps:cNvSpPr/>
                        <wps:spPr>
                          <a:xfrm>
                            <a:off x="0" y="2804"/>
                            <a:ext cx="698500" cy="1270"/>
                          </a:xfrm>
                          <a:custGeom>
                            <a:avLst/>
                            <a:gdLst/>
                            <a:ahLst/>
                            <a:cxnLst/>
                            <a:rect l="l" t="t" r="r" b="b"/>
                            <a:pathLst>
                              <a:path w="698500">
                                <a:moveTo>
                                  <a:pt x="0" y="0"/>
                                </a:moveTo>
                                <a:lnTo>
                                  <a:pt x="697955"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80A986" id="Group 13" o:spid="_x0000_s1026" style="width:55pt;height:.45pt;mso-position-horizontal-relative:char;mso-position-vertical-relative:line" coordsize="69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">
                <v:shape id="Graphic 14" o:spid="_x0000_s1027" style="position:absolute;top:28;width:6985;height:12;visibility:visible;mso-wrap-style:square;v-text-anchor:top" coordsize="698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" path="m,l697955,e" filled="f" strokeweight=".15578mm">
                  <v:path arrowok="t"/>
                </v:shape>
                <w10:anchorlock/>
              </v:group>
            </w:pict>
          </mc:Fallback>
        </mc:AlternateContent>
      </w:r>
    </w:p>
    <w:p w14:paraId="2A9F8766" w14:textId="77777777" w:rsidR="007C64B8" w:rsidRDefault="008F6364">
      <w:pPr>
        <w:tabs>
          <w:tab w:val="left" w:pos="3751"/>
          <w:tab w:val="left" w:pos="6171"/>
          <w:tab w:val="left" w:pos="8846"/>
        </w:tabs>
        <w:spacing w:before="164"/>
        <w:ind w:left="159"/>
        <w:rPr>
          <w:sz w:val="20"/>
        </w:rPr>
      </w:pPr>
      <w:r>
        <w:rPr>
          <w:sz w:val="20"/>
        </w:rPr>
        <w:t>(tiesioginio</w:t>
      </w:r>
      <w:r>
        <w:rPr>
          <w:spacing w:val="-8"/>
          <w:sz w:val="20"/>
        </w:rPr>
        <w:t xml:space="preserve"> </w:t>
      </w:r>
      <w:r>
        <w:rPr>
          <w:sz w:val="20"/>
        </w:rPr>
        <w:t>vadovo</w:t>
      </w:r>
      <w:r>
        <w:rPr>
          <w:spacing w:val="-7"/>
          <w:sz w:val="20"/>
        </w:rPr>
        <w:t xml:space="preserve"> </w:t>
      </w:r>
      <w:r>
        <w:rPr>
          <w:spacing w:val="-2"/>
          <w:sz w:val="20"/>
        </w:rPr>
        <w:t>pareigos)</w:t>
      </w:r>
      <w:r>
        <w:rPr>
          <w:sz w:val="20"/>
        </w:rPr>
        <w:tab/>
      </w:r>
      <w:r>
        <w:rPr>
          <w:spacing w:val="-2"/>
          <w:sz w:val="20"/>
        </w:rPr>
        <w:t>(parašas)</w:t>
      </w:r>
      <w:r>
        <w:rPr>
          <w:sz w:val="20"/>
        </w:rPr>
        <w:tab/>
        <w:t>(vardas</w:t>
      </w:r>
      <w:r>
        <w:rPr>
          <w:spacing w:val="-7"/>
          <w:sz w:val="20"/>
        </w:rPr>
        <w:t xml:space="preserve"> </w:t>
      </w:r>
      <w:r>
        <w:rPr>
          <w:sz w:val="20"/>
        </w:rPr>
        <w:t>ir</w:t>
      </w:r>
      <w:r>
        <w:rPr>
          <w:spacing w:val="-4"/>
          <w:sz w:val="20"/>
        </w:rPr>
        <w:t xml:space="preserve"> </w:t>
      </w:r>
      <w:r>
        <w:rPr>
          <w:spacing w:val="-2"/>
          <w:sz w:val="20"/>
        </w:rPr>
        <w:t>pavardė)</w:t>
      </w:r>
      <w:r>
        <w:rPr>
          <w:sz w:val="20"/>
        </w:rPr>
        <w:tab/>
      </w:r>
      <w:r>
        <w:rPr>
          <w:spacing w:val="-2"/>
          <w:sz w:val="20"/>
        </w:rPr>
        <w:t>(data)</w:t>
      </w:r>
    </w:p>
    <w:p w14:paraId="451A0D13" w14:textId="77777777" w:rsidR="007C64B8" w:rsidRDefault="007C64B8">
      <w:pPr>
        <w:pStyle w:val="Pagrindinistekstas"/>
        <w:rPr>
          <w:sz w:val="20"/>
        </w:rPr>
      </w:pPr>
    </w:p>
    <w:p w14:paraId="13747483" w14:textId="77777777" w:rsidR="007C64B8" w:rsidRDefault="007C64B8">
      <w:pPr>
        <w:pStyle w:val="Pagrindinistekstas"/>
        <w:spacing w:before="175"/>
        <w:rPr>
          <w:sz w:val="20"/>
        </w:rPr>
      </w:pPr>
    </w:p>
    <w:p w14:paraId="75A67A90" w14:textId="77777777" w:rsidR="007C64B8" w:rsidRDefault="008F6364">
      <w:pPr>
        <w:ind w:left="159"/>
      </w:pPr>
      <w:r>
        <w:t>Su</w:t>
      </w:r>
      <w:r>
        <w:rPr>
          <w:spacing w:val="-3"/>
        </w:rPr>
        <w:t xml:space="preserve"> </w:t>
      </w:r>
      <w:r>
        <w:t>veiklos</w:t>
      </w:r>
      <w:r>
        <w:rPr>
          <w:spacing w:val="-1"/>
        </w:rPr>
        <w:t xml:space="preserve"> </w:t>
      </w:r>
      <w:r>
        <w:t>vertinimo</w:t>
      </w:r>
      <w:r>
        <w:rPr>
          <w:spacing w:val="-6"/>
        </w:rPr>
        <w:t xml:space="preserve"> </w:t>
      </w:r>
      <w:r>
        <w:t>išvada</w:t>
      </w:r>
      <w:r>
        <w:rPr>
          <w:spacing w:val="-3"/>
        </w:rPr>
        <w:t xml:space="preserve"> </w:t>
      </w:r>
      <w:r>
        <w:t>ir</w:t>
      </w:r>
      <w:r>
        <w:rPr>
          <w:spacing w:val="-7"/>
        </w:rPr>
        <w:t xml:space="preserve"> </w:t>
      </w:r>
      <w:r>
        <w:t>siūlymais</w:t>
      </w:r>
      <w:r>
        <w:rPr>
          <w:spacing w:val="-5"/>
        </w:rPr>
        <w:t xml:space="preserve"> </w:t>
      </w:r>
      <w:r>
        <w:t>susipažinau</w:t>
      </w:r>
      <w:r>
        <w:rPr>
          <w:spacing w:val="-6"/>
        </w:rPr>
        <w:t xml:space="preserve"> </w:t>
      </w:r>
      <w:r>
        <w:t>ir</w:t>
      </w:r>
      <w:r>
        <w:rPr>
          <w:spacing w:val="-6"/>
        </w:rPr>
        <w:t xml:space="preserve"> </w:t>
      </w:r>
      <w:r>
        <w:t>sutinku</w:t>
      </w:r>
      <w:r>
        <w:rPr>
          <w:spacing w:val="-6"/>
        </w:rPr>
        <w:t xml:space="preserve"> </w:t>
      </w:r>
      <w:r>
        <w:t xml:space="preserve">/ </w:t>
      </w:r>
      <w:r>
        <w:rPr>
          <w:spacing w:val="-2"/>
        </w:rPr>
        <w:t>nesutinku:</w:t>
      </w:r>
    </w:p>
    <w:p w14:paraId="0EB8D044" w14:textId="77777777" w:rsidR="007C64B8" w:rsidRDefault="008F6364">
      <w:pPr>
        <w:spacing w:before="178"/>
        <w:ind w:left="5461"/>
        <w:rPr>
          <w:sz w:val="20"/>
        </w:rPr>
      </w:pPr>
      <w:r>
        <w:rPr>
          <w:sz w:val="20"/>
        </w:rPr>
        <w:t>(ko</w:t>
      </w:r>
      <w:r>
        <w:rPr>
          <w:spacing w:val="-3"/>
          <w:sz w:val="20"/>
        </w:rPr>
        <w:t xml:space="preserve"> </w:t>
      </w:r>
      <w:r>
        <w:rPr>
          <w:sz w:val="20"/>
        </w:rPr>
        <w:t>nereikia,</w:t>
      </w:r>
      <w:r>
        <w:rPr>
          <w:spacing w:val="-4"/>
          <w:sz w:val="20"/>
        </w:rPr>
        <w:t xml:space="preserve"> </w:t>
      </w:r>
      <w:r>
        <w:rPr>
          <w:spacing w:val="-2"/>
          <w:sz w:val="20"/>
        </w:rPr>
        <w:t>išbraukti)</w:t>
      </w:r>
    </w:p>
    <w:p w14:paraId="631A6E2F" w14:textId="77777777" w:rsidR="007C64B8" w:rsidRDefault="007C64B8">
      <w:pPr>
        <w:pStyle w:val="Pagrindinistekstas"/>
        <w:rPr>
          <w:sz w:val="20"/>
        </w:rPr>
      </w:pPr>
    </w:p>
    <w:p w14:paraId="0801E4BC" w14:textId="77777777" w:rsidR="007C64B8" w:rsidRDefault="007C64B8">
      <w:pPr>
        <w:pStyle w:val="Pagrindinistekstas"/>
        <w:rPr>
          <w:sz w:val="20"/>
        </w:rPr>
      </w:pPr>
    </w:p>
    <w:p w14:paraId="4BB0A3BD" w14:textId="77777777" w:rsidR="007C64B8" w:rsidRDefault="008F6364">
      <w:pPr>
        <w:pStyle w:val="Pagrindinistekstas"/>
        <w:spacing w:before="175"/>
        <w:rPr>
          <w:sz w:val="20"/>
        </w:rPr>
      </w:pPr>
      <w:r>
        <w:rPr>
          <w:noProof/>
          <w:lang w:eastAsia="lt-LT"/>
        </w:rPr>
        <mc:AlternateContent>
          <mc:Choice Requires="wps">
            <w:drawing>
              <wp:anchor distT="0" distB="0" distL="0" distR="0" simplePos="0" relativeHeight="487592960" behindDoc="1" locked="0" layoutInCell="1" allowOverlap="1" wp14:anchorId="40C2B0F0" wp14:editId="080AB20B">
                <wp:simplePos x="0" y="0"/>
                <wp:positionH relativeFrom="page">
                  <wp:posOffset>1079296</wp:posOffset>
                </wp:positionH>
                <wp:positionV relativeFrom="paragraph">
                  <wp:posOffset>272551</wp:posOffset>
                </wp:positionV>
                <wp:extent cx="153924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240" cy="1270"/>
                        </a:xfrm>
                        <a:custGeom>
                          <a:avLst/>
                          <a:gdLst/>
                          <a:ahLst/>
                          <a:cxnLst/>
                          <a:rect l="l" t="t" r="r" b="b"/>
                          <a:pathLst>
                            <a:path w="1539240">
                              <a:moveTo>
                                <a:pt x="0" y="0"/>
                              </a:moveTo>
                              <a:lnTo>
                                <a:pt x="153920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36C5B7" id="Graphic 15" o:spid="_x0000_s1026" style="position:absolute;margin-left:85pt;margin-top:21.45pt;width:121.2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153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" path="m,l1539203,e" filled="f" strokeweight=".15578mm">
                <v:path arrowok="t"/>
                <w10:wrap type="topAndBottom" anchorx="page"/>
              </v:shape>
            </w:pict>
          </mc:Fallback>
        </mc:AlternateContent>
      </w:r>
      <w:r>
        <w:rPr>
          <w:noProof/>
          <w:lang w:eastAsia="lt-LT"/>
        </w:rPr>
        <mc:AlternateContent>
          <mc:Choice Requires="wps">
            <w:drawing>
              <wp:anchor distT="0" distB="0" distL="0" distR="0" simplePos="0" relativeHeight="487593472" behindDoc="1" locked="0" layoutInCell="1" allowOverlap="1" wp14:anchorId="1D5D1515" wp14:editId="16FE8C3D">
                <wp:simplePos x="0" y="0"/>
                <wp:positionH relativeFrom="page">
                  <wp:posOffset>3105302</wp:posOffset>
                </wp:positionH>
                <wp:positionV relativeFrom="paragraph">
                  <wp:posOffset>272551</wp:posOffset>
                </wp:positionV>
                <wp:extent cx="70104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040" cy="1270"/>
                        </a:xfrm>
                        <a:custGeom>
                          <a:avLst/>
                          <a:gdLst/>
                          <a:ahLst/>
                          <a:cxnLst/>
                          <a:rect l="l" t="t" r="r" b="b"/>
                          <a:pathLst>
                            <a:path w="701040">
                              <a:moveTo>
                                <a:pt x="0" y="0"/>
                              </a:moveTo>
                              <a:lnTo>
                                <a:pt x="70104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F60509" id="Graphic 16" o:spid="_x0000_s1026" style="position:absolute;margin-left:244.5pt;margin-top:21.45pt;width:55.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701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" path="m,l701040,e" filled="f" strokeweight=".15578mm">
                <v:path arrowok="t"/>
                <w10:wrap type="topAndBottom" anchorx="page"/>
              </v:shape>
            </w:pict>
          </mc:Fallback>
        </mc:AlternateContent>
      </w:r>
      <w:r>
        <w:rPr>
          <w:noProof/>
          <w:lang w:eastAsia="lt-LT"/>
        </w:rPr>
        <mc:AlternateContent>
          <mc:Choice Requires="wps">
            <w:drawing>
              <wp:anchor distT="0" distB="0" distL="0" distR="0" simplePos="0" relativeHeight="487593984" behindDoc="1" locked="0" layoutInCell="1" allowOverlap="1" wp14:anchorId="3E56D02F" wp14:editId="237D749E">
                <wp:simplePos x="0" y="0"/>
                <wp:positionH relativeFrom="page">
                  <wp:posOffset>4362968</wp:posOffset>
                </wp:positionH>
                <wp:positionV relativeFrom="paragraph">
                  <wp:posOffset>272551</wp:posOffset>
                </wp:positionV>
                <wp:extent cx="11887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1270"/>
                        </a:xfrm>
                        <a:custGeom>
                          <a:avLst/>
                          <a:gdLst/>
                          <a:ahLst/>
                          <a:cxnLst/>
                          <a:rect l="l" t="t" r="r" b="b"/>
                          <a:pathLst>
                            <a:path w="1188720">
                              <a:moveTo>
                                <a:pt x="0" y="0"/>
                              </a:moveTo>
                              <a:lnTo>
                                <a:pt x="1188683"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E6028F" id="Graphic 17" o:spid="_x0000_s1026" style="position:absolute;margin-left:343.55pt;margin-top:21.45pt;width:93.6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188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ueEwIAAFsEAAAOAAAAZHJzL2Uyb0RvYy54bWysVMFu2zAMvQ/YPwi6L04yLA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" path="m,l1188683,e" filled="f" strokeweight=".15578mm">
                <v:path arrowok="t"/>
                <w10:wrap type="topAndBottom" anchorx="page"/>
              </v:shape>
            </w:pict>
          </mc:Fallback>
        </mc:AlternateContent>
      </w:r>
      <w:r>
        <w:rPr>
          <w:noProof/>
          <w:lang w:eastAsia="lt-LT"/>
        </w:rPr>
        <mc:AlternateContent>
          <mc:Choice Requires="wps">
            <w:drawing>
              <wp:anchor distT="0" distB="0" distL="0" distR="0" simplePos="0" relativeHeight="487594496" behindDoc="1" locked="0" layoutInCell="1" allowOverlap="1" wp14:anchorId="1EEF8733" wp14:editId="66227309">
                <wp:simplePos x="0" y="0"/>
                <wp:positionH relativeFrom="page">
                  <wp:posOffset>5968350</wp:posOffset>
                </wp:positionH>
                <wp:positionV relativeFrom="paragraph">
                  <wp:posOffset>272551</wp:posOffset>
                </wp:positionV>
                <wp:extent cx="56134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1270"/>
                        </a:xfrm>
                        <a:custGeom>
                          <a:avLst/>
                          <a:gdLst/>
                          <a:ahLst/>
                          <a:cxnLst/>
                          <a:rect l="l" t="t" r="r" b="b"/>
                          <a:pathLst>
                            <a:path w="561340">
                              <a:moveTo>
                                <a:pt x="0" y="0"/>
                              </a:moveTo>
                              <a:lnTo>
                                <a:pt x="56083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3CF8CF" id="Graphic 18" o:spid="_x0000_s1026" style="position:absolute;margin-left:469.95pt;margin-top:21.45pt;width:44.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61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" path="m,l560832,e" filled="f" strokeweight=".15578mm">
                <v:path arrowok="t"/>
                <w10:wrap type="topAndBottom" anchorx="page"/>
              </v:shape>
            </w:pict>
          </mc:Fallback>
        </mc:AlternateContent>
      </w:r>
    </w:p>
    <w:p w14:paraId="52866047" w14:textId="77777777" w:rsidR="007C64B8" w:rsidRDefault="008F6364">
      <w:pPr>
        <w:tabs>
          <w:tab w:val="left" w:pos="3723"/>
          <w:tab w:val="left" w:pos="6138"/>
          <w:tab w:val="left" w:pos="8658"/>
        </w:tabs>
        <w:spacing w:before="178" w:line="424" w:lineRule="auto"/>
        <w:ind w:left="159" w:right="1242"/>
        <w:rPr>
          <w:sz w:val="20"/>
        </w:rPr>
      </w:pPr>
      <w:r>
        <w:rPr>
          <w:sz w:val="20"/>
        </w:rPr>
        <w:t>(pavaduotojo ugdymui, ugdymą</w:t>
      </w:r>
      <w:r>
        <w:rPr>
          <w:sz w:val="20"/>
        </w:rPr>
        <w:tab/>
      </w:r>
      <w:r>
        <w:rPr>
          <w:spacing w:val="-2"/>
          <w:sz w:val="20"/>
        </w:rPr>
        <w:t>(parašas)</w:t>
      </w:r>
      <w:r>
        <w:rPr>
          <w:sz w:val="20"/>
        </w:rPr>
        <w:tab/>
        <w:t>(vardas ir pavardė)</w:t>
      </w:r>
      <w:r>
        <w:rPr>
          <w:sz w:val="20"/>
        </w:rPr>
        <w:tab/>
      </w:r>
      <w:r>
        <w:rPr>
          <w:spacing w:val="-2"/>
          <w:sz w:val="20"/>
        </w:rPr>
        <w:t xml:space="preserve">(data) </w:t>
      </w:r>
      <w:r>
        <w:rPr>
          <w:sz w:val="20"/>
        </w:rPr>
        <w:t>organizuojančio skyriaus vedėjo pareigos)</w:t>
      </w:r>
    </w:p>
    <w:p w14:paraId="08285CBD" w14:textId="77777777" w:rsidR="007C64B8" w:rsidRDefault="007C64B8">
      <w:pPr>
        <w:pStyle w:val="Pagrindinistekstas"/>
        <w:rPr>
          <w:sz w:val="20"/>
        </w:rPr>
      </w:pPr>
    </w:p>
    <w:p w14:paraId="0F7A6314" w14:textId="77777777" w:rsidR="007C64B8" w:rsidRDefault="007C64B8">
      <w:pPr>
        <w:pStyle w:val="Pagrindinistekstas"/>
        <w:rPr>
          <w:sz w:val="20"/>
        </w:rPr>
      </w:pPr>
    </w:p>
    <w:p w14:paraId="6537B461" w14:textId="77777777" w:rsidR="007C64B8" w:rsidRDefault="007C64B8">
      <w:pPr>
        <w:pStyle w:val="Pagrindinistekstas"/>
        <w:rPr>
          <w:sz w:val="20"/>
        </w:rPr>
      </w:pPr>
    </w:p>
    <w:p w14:paraId="250FDD55" w14:textId="77777777" w:rsidR="007C64B8" w:rsidRDefault="007C64B8">
      <w:pPr>
        <w:pStyle w:val="Pagrindinistekstas"/>
        <w:rPr>
          <w:sz w:val="20"/>
        </w:rPr>
      </w:pPr>
    </w:p>
    <w:p w14:paraId="6CAAD586" w14:textId="77777777" w:rsidR="007C64B8" w:rsidRDefault="007C64B8">
      <w:pPr>
        <w:pStyle w:val="Pagrindinistekstas"/>
        <w:spacing w:before="178"/>
        <w:rPr>
          <w:sz w:val="20"/>
        </w:rPr>
      </w:pPr>
    </w:p>
    <w:p w14:paraId="70CE791A" w14:textId="77777777" w:rsidR="007C64B8" w:rsidRDefault="008F6364">
      <w:pPr>
        <w:tabs>
          <w:tab w:val="left" w:pos="5611"/>
        </w:tabs>
        <w:ind w:left="159"/>
      </w:pPr>
      <w:r>
        <w:t>Galutinė</w:t>
      </w:r>
      <w:r>
        <w:rPr>
          <w:spacing w:val="-1"/>
        </w:rPr>
        <w:t xml:space="preserve"> </w:t>
      </w:r>
      <w:r>
        <w:t>veiklos</w:t>
      </w:r>
      <w:r>
        <w:rPr>
          <w:spacing w:val="-3"/>
        </w:rPr>
        <w:t xml:space="preserve"> </w:t>
      </w:r>
      <w:r>
        <w:t>vertinimo</w:t>
      </w:r>
      <w:r>
        <w:rPr>
          <w:spacing w:val="-4"/>
        </w:rPr>
        <w:t xml:space="preserve"> </w:t>
      </w:r>
      <w:r>
        <w:t>išvada</w:t>
      </w:r>
      <w:r>
        <w:rPr>
          <w:spacing w:val="-1"/>
        </w:rPr>
        <w:t xml:space="preserve"> </w:t>
      </w:r>
      <w:r>
        <w:rPr>
          <w:u w:val="single"/>
        </w:rPr>
        <w:tab/>
      </w:r>
      <w:r>
        <w:rPr>
          <w:spacing w:val="-10"/>
        </w:rPr>
        <w:t>.</w:t>
      </w:r>
    </w:p>
    <w:p w14:paraId="3C08CB5D" w14:textId="77777777" w:rsidR="007C64B8" w:rsidRDefault="007C64B8">
      <w:pPr>
        <w:pStyle w:val="Pagrindinistekstas"/>
        <w:rPr>
          <w:sz w:val="20"/>
        </w:rPr>
      </w:pPr>
    </w:p>
    <w:p w14:paraId="386E7E6F" w14:textId="77777777" w:rsidR="007C64B8" w:rsidRDefault="007C64B8">
      <w:pPr>
        <w:pStyle w:val="Pagrindinistekstas"/>
        <w:rPr>
          <w:sz w:val="20"/>
        </w:rPr>
      </w:pPr>
    </w:p>
    <w:p w14:paraId="01F54564" w14:textId="77777777" w:rsidR="007C64B8" w:rsidRDefault="008F6364">
      <w:pPr>
        <w:pStyle w:val="Pagrindinistekstas"/>
        <w:spacing w:before="146"/>
        <w:rPr>
          <w:sz w:val="20"/>
        </w:rPr>
      </w:pPr>
      <w:r>
        <w:rPr>
          <w:noProof/>
          <w:lang w:eastAsia="lt-LT"/>
        </w:rPr>
        <mc:AlternateContent>
          <mc:Choice Requires="wps">
            <w:drawing>
              <wp:anchor distT="0" distB="0" distL="0" distR="0" simplePos="0" relativeHeight="487595008" behindDoc="1" locked="0" layoutInCell="1" allowOverlap="1" wp14:anchorId="52A4135C" wp14:editId="7B878A42">
                <wp:simplePos x="0" y="0"/>
                <wp:positionH relativeFrom="page">
                  <wp:posOffset>1079296</wp:posOffset>
                </wp:positionH>
                <wp:positionV relativeFrom="paragraph">
                  <wp:posOffset>254261</wp:posOffset>
                </wp:positionV>
                <wp:extent cx="139954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9540" cy="1270"/>
                        </a:xfrm>
                        <a:custGeom>
                          <a:avLst/>
                          <a:gdLst/>
                          <a:ahLst/>
                          <a:cxnLst/>
                          <a:rect l="l" t="t" r="r" b="b"/>
                          <a:pathLst>
                            <a:path w="1399540">
                              <a:moveTo>
                                <a:pt x="0" y="0"/>
                              </a:moveTo>
                              <a:lnTo>
                                <a:pt x="139899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57AD1A" id="Graphic 19" o:spid="_x0000_s1026" style="position:absolute;margin-left:85pt;margin-top:20pt;width:110.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399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" path="m,l1398995,e" filled="f" strokeweight=".15578mm">
                <v:path arrowok="t"/>
                <w10:wrap type="topAndBottom" anchorx="page"/>
              </v:shape>
            </w:pict>
          </mc:Fallback>
        </mc:AlternateContent>
      </w:r>
      <w:r>
        <w:rPr>
          <w:noProof/>
          <w:lang w:eastAsia="lt-LT"/>
        </w:rPr>
        <mc:AlternateContent>
          <mc:Choice Requires="wps">
            <w:drawing>
              <wp:anchor distT="0" distB="0" distL="0" distR="0" simplePos="0" relativeHeight="487595520" behindDoc="1" locked="0" layoutInCell="1" allowOverlap="1" wp14:anchorId="19CFFE04" wp14:editId="5B5092A1">
                <wp:simplePos x="0" y="0"/>
                <wp:positionH relativeFrom="page">
                  <wp:posOffset>3071512</wp:posOffset>
                </wp:positionH>
                <wp:positionV relativeFrom="paragraph">
                  <wp:posOffset>254261</wp:posOffset>
                </wp:positionV>
                <wp:extent cx="6985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1270"/>
                        </a:xfrm>
                        <a:custGeom>
                          <a:avLst/>
                          <a:gdLst/>
                          <a:ahLst/>
                          <a:cxnLst/>
                          <a:rect l="l" t="t" r="r" b="b"/>
                          <a:pathLst>
                            <a:path w="698500">
                              <a:moveTo>
                                <a:pt x="0" y="0"/>
                              </a:moveTo>
                              <a:lnTo>
                                <a:pt x="69795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5FD5CF" id="Graphic 20" o:spid="_x0000_s1026" style="position:absolute;margin-left:241.85pt;margin-top:20pt;width:5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9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" path="m,l697955,e" filled="f" strokeweight=".15578mm">
                <v:path arrowok="t"/>
                <w10:wrap type="topAndBottom" anchorx="page"/>
              </v:shape>
            </w:pict>
          </mc:Fallback>
        </mc:AlternateContent>
      </w:r>
      <w:r>
        <w:rPr>
          <w:noProof/>
          <w:lang w:eastAsia="lt-LT"/>
        </w:rPr>
        <mc:AlternateContent>
          <mc:Choice Requires="wps">
            <w:drawing>
              <wp:anchor distT="0" distB="0" distL="0" distR="0" simplePos="0" relativeHeight="487596032" behindDoc="1" locked="0" layoutInCell="1" allowOverlap="1" wp14:anchorId="3D1606A7" wp14:editId="1109F82E">
                <wp:simplePos x="0" y="0"/>
                <wp:positionH relativeFrom="page">
                  <wp:posOffset>4473194</wp:posOffset>
                </wp:positionH>
                <wp:positionV relativeFrom="paragraph">
                  <wp:posOffset>254261</wp:posOffset>
                </wp:positionV>
                <wp:extent cx="11861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180" cy="1270"/>
                        </a:xfrm>
                        <a:custGeom>
                          <a:avLst/>
                          <a:gdLst/>
                          <a:ahLst/>
                          <a:cxnLst/>
                          <a:rect l="l" t="t" r="r" b="b"/>
                          <a:pathLst>
                            <a:path w="1186180">
                              <a:moveTo>
                                <a:pt x="0" y="0"/>
                              </a:moveTo>
                              <a:lnTo>
                                <a:pt x="118559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74FBBE" id="Graphic 21" o:spid="_x0000_s1026" style="position:absolute;margin-left:352.2pt;margin-top:20pt;width:93.4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186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" path="m,l1185598,e" filled="f" strokeweight=".15578mm">
                <v:path arrowok="t"/>
                <w10:wrap type="topAndBottom" anchorx="page"/>
              </v:shape>
            </w:pict>
          </mc:Fallback>
        </mc:AlternateContent>
      </w:r>
      <w:r>
        <w:rPr>
          <w:noProof/>
          <w:lang w:eastAsia="lt-LT"/>
        </w:rPr>
        <mc:AlternateContent>
          <mc:Choice Requires="wps">
            <w:drawing>
              <wp:anchor distT="0" distB="0" distL="0" distR="0" simplePos="0" relativeHeight="487596544" behindDoc="1" locked="0" layoutInCell="1" allowOverlap="1" wp14:anchorId="4682C970" wp14:editId="2276A787">
                <wp:simplePos x="0" y="0"/>
                <wp:positionH relativeFrom="page">
                  <wp:posOffset>5972157</wp:posOffset>
                </wp:positionH>
                <wp:positionV relativeFrom="paragraph">
                  <wp:posOffset>254261</wp:posOffset>
                </wp:positionV>
                <wp:extent cx="6985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1270"/>
                        </a:xfrm>
                        <a:custGeom>
                          <a:avLst/>
                          <a:gdLst/>
                          <a:ahLst/>
                          <a:cxnLst/>
                          <a:rect l="l" t="t" r="r" b="b"/>
                          <a:pathLst>
                            <a:path w="698500">
                              <a:moveTo>
                                <a:pt x="0" y="0"/>
                              </a:moveTo>
                              <a:lnTo>
                                <a:pt x="69795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CF48F1" id="Graphic 22" o:spid="_x0000_s1026" style="position:absolute;margin-left:470.25pt;margin-top:20pt;width:5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98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" path="m,l697955,e" filled="f" strokeweight=".15578mm">
                <v:path arrowok="t"/>
                <w10:wrap type="topAndBottom" anchorx="page"/>
              </v:shape>
            </w:pict>
          </mc:Fallback>
        </mc:AlternateContent>
      </w:r>
    </w:p>
    <w:p w14:paraId="3973B15F" w14:textId="77777777" w:rsidR="007C64B8" w:rsidRDefault="008F6364">
      <w:pPr>
        <w:tabs>
          <w:tab w:val="left" w:pos="3756"/>
          <w:tab w:val="left" w:pos="6310"/>
          <w:tab w:val="left" w:pos="8860"/>
        </w:tabs>
        <w:spacing w:before="178"/>
        <w:ind w:left="159"/>
        <w:rPr>
          <w:sz w:val="20"/>
        </w:rPr>
      </w:pPr>
      <w:r>
        <w:rPr>
          <w:sz w:val="20"/>
        </w:rPr>
        <w:t>(švietimo</w:t>
      </w:r>
      <w:r>
        <w:rPr>
          <w:spacing w:val="-9"/>
          <w:sz w:val="20"/>
        </w:rPr>
        <w:t xml:space="preserve"> </w:t>
      </w:r>
      <w:r>
        <w:rPr>
          <w:sz w:val="20"/>
        </w:rPr>
        <w:t>įstaigos</w:t>
      </w:r>
      <w:r>
        <w:rPr>
          <w:spacing w:val="-9"/>
          <w:sz w:val="20"/>
        </w:rPr>
        <w:t xml:space="preserve"> </w:t>
      </w:r>
      <w:r>
        <w:rPr>
          <w:sz w:val="20"/>
        </w:rPr>
        <w:t>vadovo</w:t>
      </w:r>
      <w:r>
        <w:rPr>
          <w:spacing w:val="-8"/>
          <w:sz w:val="20"/>
        </w:rPr>
        <w:t xml:space="preserve"> </w:t>
      </w:r>
      <w:r>
        <w:rPr>
          <w:spacing w:val="-2"/>
          <w:sz w:val="20"/>
        </w:rPr>
        <w:t>pareigos)</w:t>
      </w:r>
      <w:r>
        <w:rPr>
          <w:sz w:val="20"/>
        </w:rPr>
        <w:tab/>
      </w:r>
      <w:r>
        <w:rPr>
          <w:spacing w:val="-2"/>
          <w:sz w:val="20"/>
        </w:rPr>
        <w:t>(parašas)</w:t>
      </w:r>
      <w:r>
        <w:rPr>
          <w:sz w:val="20"/>
        </w:rPr>
        <w:tab/>
        <w:t>(vardas</w:t>
      </w:r>
      <w:r>
        <w:rPr>
          <w:spacing w:val="-7"/>
          <w:sz w:val="20"/>
        </w:rPr>
        <w:t xml:space="preserve"> </w:t>
      </w:r>
      <w:r>
        <w:rPr>
          <w:sz w:val="20"/>
        </w:rPr>
        <w:t>ir</w:t>
      </w:r>
      <w:r>
        <w:rPr>
          <w:spacing w:val="-3"/>
          <w:sz w:val="20"/>
        </w:rPr>
        <w:t xml:space="preserve"> </w:t>
      </w:r>
      <w:r>
        <w:rPr>
          <w:spacing w:val="-2"/>
          <w:sz w:val="20"/>
        </w:rPr>
        <w:t>pavardė)</w:t>
      </w:r>
      <w:r>
        <w:rPr>
          <w:sz w:val="20"/>
        </w:rPr>
        <w:tab/>
      </w:r>
      <w:r>
        <w:rPr>
          <w:spacing w:val="-2"/>
          <w:sz w:val="20"/>
        </w:rPr>
        <w:t>(data)</w:t>
      </w:r>
    </w:p>
    <w:p w14:paraId="26684B27" w14:textId="77777777" w:rsidR="007C64B8" w:rsidRDefault="008F6364">
      <w:pPr>
        <w:pStyle w:val="Pagrindinistekstas"/>
        <w:spacing w:before="173"/>
        <w:rPr>
          <w:sz w:val="20"/>
        </w:rPr>
      </w:pPr>
      <w:r>
        <w:rPr>
          <w:noProof/>
          <w:lang w:eastAsia="lt-LT"/>
        </w:rPr>
        <mc:AlternateContent>
          <mc:Choice Requires="wps">
            <w:drawing>
              <wp:anchor distT="0" distB="0" distL="0" distR="0" simplePos="0" relativeHeight="487597056" behindDoc="1" locked="0" layoutInCell="1" allowOverlap="1" wp14:anchorId="3D05B7B7" wp14:editId="1F65C0DF">
                <wp:simplePos x="0" y="0"/>
                <wp:positionH relativeFrom="page">
                  <wp:posOffset>3649979</wp:posOffset>
                </wp:positionH>
                <wp:positionV relativeFrom="paragraph">
                  <wp:posOffset>271132</wp:posOffset>
                </wp:positionV>
                <wp:extent cx="98171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710" cy="1270"/>
                        </a:xfrm>
                        <a:custGeom>
                          <a:avLst/>
                          <a:gdLst/>
                          <a:ahLst/>
                          <a:cxnLst/>
                          <a:rect l="l" t="t" r="r" b="b"/>
                          <a:pathLst>
                            <a:path w="981710">
                              <a:moveTo>
                                <a:pt x="0" y="0"/>
                              </a:moveTo>
                              <a:lnTo>
                                <a:pt x="981456"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A15835" id="Graphic 23" o:spid="_x0000_s1026" style="position:absolute;margin-left:287.4pt;margin-top:21.35pt;width:77.3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981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" path="m,l981456,e" filled="f" strokeweight=".15578mm">
                <v:path arrowok="t"/>
                <w10:wrap type="topAndBottom" anchorx="page"/>
              </v:shape>
            </w:pict>
          </mc:Fallback>
        </mc:AlternateContent>
      </w:r>
    </w:p>
    <w:p w14:paraId="0A17E625" w14:textId="77777777" w:rsidR="007C64B8" w:rsidRDefault="007C64B8">
      <w:pPr>
        <w:rPr>
          <w:sz w:val="20"/>
        </w:rPr>
        <w:sectPr w:rsidR="007C64B8">
          <w:pgSz w:w="11910" w:h="16840"/>
          <w:pgMar w:top="1800" w:right="0" w:bottom="280" w:left="1540" w:header="567" w:footer="567" w:gutter="0"/>
          <w:cols w:space="1296"/>
        </w:sectPr>
      </w:pPr>
    </w:p>
    <w:p w14:paraId="51E4DE26" w14:textId="77777777" w:rsidR="007C64B8" w:rsidRDefault="008F6364">
      <w:pPr>
        <w:pStyle w:val="Pagrindinistekstas"/>
        <w:spacing w:before="70"/>
        <w:ind w:right="106"/>
        <w:jc w:val="right"/>
      </w:pPr>
      <w:r>
        <w:lastRenderedPageBreak/>
        <w:t>Priedas</w:t>
      </w:r>
      <w:r>
        <w:rPr>
          <w:spacing w:val="-1"/>
        </w:rPr>
        <w:t xml:space="preserve"> </w:t>
      </w:r>
      <w:r>
        <w:rPr>
          <w:spacing w:val="-2"/>
        </w:rPr>
        <w:t>Nr.11</w:t>
      </w:r>
    </w:p>
    <w:p w14:paraId="542B474C" w14:textId="77777777" w:rsidR="007C64B8" w:rsidRDefault="007C64B8">
      <w:pPr>
        <w:pStyle w:val="Pagrindinistekstas"/>
        <w:spacing w:before="187"/>
      </w:pPr>
    </w:p>
    <w:p w14:paraId="1B5B133E" w14:textId="77777777" w:rsidR="007C64B8" w:rsidRDefault="008F6364">
      <w:pPr>
        <w:pStyle w:val="Pagrindinistekstas"/>
        <w:ind w:left="9" w:right="3"/>
        <w:jc w:val="center"/>
      </w:pPr>
      <w:r>
        <w:rPr>
          <w:u w:val="single"/>
        </w:rPr>
        <w:t>Pasvalio</w:t>
      </w:r>
      <w:r>
        <w:rPr>
          <w:spacing w:val="-2"/>
          <w:u w:val="single"/>
        </w:rPr>
        <w:t xml:space="preserve"> </w:t>
      </w:r>
      <w:r>
        <w:rPr>
          <w:u w:val="single"/>
        </w:rPr>
        <w:t>Petro</w:t>
      </w:r>
      <w:r>
        <w:rPr>
          <w:spacing w:val="-2"/>
          <w:u w:val="single"/>
        </w:rPr>
        <w:t xml:space="preserve"> </w:t>
      </w:r>
      <w:r>
        <w:rPr>
          <w:u w:val="single"/>
        </w:rPr>
        <w:t xml:space="preserve">Vileišio </w:t>
      </w:r>
      <w:r>
        <w:rPr>
          <w:spacing w:val="-2"/>
          <w:u w:val="single"/>
        </w:rPr>
        <w:t>progimnazija</w:t>
      </w:r>
    </w:p>
    <w:p w14:paraId="0FFDE2D4" w14:textId="77777777" w:rsidR="007C64B8" w:rsidRDefault="007C64B8">
      <w:pPr>
        <w:pStyle w:val="Pagrindinistekstas"/>
        <w:rPr>
          <w:sz w:val="20"/>
        </w:rPr>
      </w:pPr>
    </w:p>
    <w:p w14:paraId="19F3A66D" w14:textId="77777777" w:rsidR="007C64B8" w:rsidRDefault="007C64B8">
      <w:pPr>
        <w:pStyle w:val="Pagrindinistekstas"/>
        <w:rPr>
          <w:sz w:val="20"/>
        </w:rPr>
      </w:pPr>
    </w:p>
    <w:p w14:paraId="33445B0C" w14:textId="77777777" w:rsidR="007C64B8" w:rsidRDefault="008F6364">
      <w:pPr>
        <w:pStyle w:val="Pagrindinistekstas"/>
        <w:spacing w:before="40"/>
        <w:rPr>
          <w:sz w:val="20"/>
        </w:rPr>
      </w:pPr>
      <w:r>
        <w:rPr>
          <w:noProof/>
          <w:lang w:eastAsia="lt-LT"/>
        </w:rPr>
        <mc:AlternateContent>
          <mc:Choice Requires="wps">
            <w:drawing>
              <wp:anchor distT="0" distB="0" distL="0" distR="0" simplePos="0" relativeHeight="487597568" behindDoc="1" locked="0" layoutInCell="1" allowOverlap="1" wp14:anchorId="1DA4F93D" wp14:editId="5CFA64E9">
                <wp:simplePos x="0" y="0"/>
                <wp:positionH relativeFrom="page">
                  <wp:posOffset>1588642</wp:posOffset>
                </wp:positionH>
                <wp:positionV relativeFrom="paragraph">
                  <wp:posOffset>186911</wp:posOffset>
                </wp:positionV>
                <wp:extent cx="49530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0" cy="1270"/>
                        </a:xfrm>
                        <a:custGeom>
                          <a:avLst/>
                          <a:gdLst/>
                          <a:ahLst/>
                          <a:cxnLst/>
                          <a:rect l="l" t="t" r="r" b="b"/>
                          <a:pathLst>
                            <a:path w="4953000">
                              <a:moveTo>
                                <a:pt x="0" y="0"/>
                              </a:moveTo>
                              <a:lnTo>
                                <a:pt x="4953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8FFAA1" id="Graphic 24" o:spid="_x0000_s1026" style="position:absolute;margin-left:125.1pt;margin-top:14.7pt;width:390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495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8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" path="m,l4953000,e" filled="f" strokeweight=".48pt">
                <v:path arrowok="t"/>
                <w10:wrap type="topAndBottom" anchorx="page"/>
              </v:shape>
            </w:pict>
          </mc:Fallback>
        </mc:AlternateContent>
      </w:r>
    </w:p>
    <w:p w14:paraId="60659EB8" w14:textId="77777777" w:rsidR="007C64B8" w:rsidRDefault="008F6364">
      <w:pPr>
        <w:pStyle w:val="Pagrindinistekstas"/>
        <w:spacing w:before="21" w:line="518" w:lineRule="auto"/>
        <w:ind w:left="3121" w:right="1926" w:hanging="221"/>
      </w:pPr>
      <w:r>
        <w:t>(darbuotojo</w:t>
      </w:r>
      <w:r>
        <w:rPr>
          <w:spacing w:val="-8"/>
        </w:rPr>
        <w:t xml:space="preserve"> </w:t>
      </w:r>
      <w:r>
        <w:t>pareigos,</w:t>
      </w:r>
      <w:r>
        <w:rPr>
          <w:spacing w:val="-10"/>
        </w:rPr>
        <w:t xml:space="preserve"> </w:t>
      </w:r>
      <w:r>
        <w:t>vardas</w:t>
      </w:r>
      <w:r>
        <w:rPr>
          <w:spacing w:val="-10"/>
        </w:rPr>
        <w:t xml:space="preserve"> </w:t>
      </w:r>
      <w:r>
        <w:t>ir</w:t>
      </w:r>
      <w:r>
        <w:rPr>
          <w:spacing w:val="-10"/>
        </w:rPr>
        <w:t xml:space="preserve"> </w:t>
      </w:r>
      <w:r>
        <w:t>pavardė) VEIKLOS VERTINIMO IŠVADA</w:t>
      </w:r>
    </w:p>
    <w:p w14:paraId="3586DDFF" w14:textId="77777777" w:rsidR="007C64B8" w:rsidRDefault="008F6364">
      <w:pPr>
        <w:pStyle w:val="Pagrindinistekstas"/>
        <w:tabs>
          <w:tab w:val="left" w:pos="4961"/>
          <w:tab w:val="left" w:pos="6357"/>
        </w:tabs>
        <w:spacing w:line="259" w:lineRule="auto"/>
        <w:ind w:left="4009" w:right="3280" w:hanging="663"/>
      </w:pPr>
      <w:r>
        <w:rPr>
          <w:u w:val="single"/>
        </w:rPr>
        <w:tab/>
      </w:r>
      <w:r>
        <w:rPr>
          <w:u w:val="single"/>
        </w:rPr>
        <w:tab/>
      </w:r>
      <w:r>
        <w:t xml:space="preserve">Nr. </w:t>
      </w:r>
      <w:r>
        <w:rPr>
          <w:u w:val="single"/>
        </w:rPr>
        <w:tab/>
      </w:r>
      <w:r>
        <w:t xml:space="preserve"> </w:t>
      </w:r>
      <w:r>
        <w:rPr>
          <w:spacing w:val="-2"/>
        </w:rPr>
        <w:t>(data)</w:t>
      </w:r>
    </w:p>
    <w:p w14:paraId="11FF61B9" w14:textId="77777777" w:rsidR="007C64B8" w:rsidRDefault="008F6364">
      <w:pPr>
        <w:pStyle w:val="Pagrindinistekstas"/>
        <w:spacing w:before="15"/>
        <w:rPr>
          <w:sz w:val="20"/>
        </w:rPr>
      </w:pPr>
      <w:r>
        <w:rPr>
          <w:noProof/>
          <w:lang w:eastAsia="lt-LT"/>
        </w:rPr>
        <mc:AlternateContent>
          <mc:Choice Requires="wps">
            <w:drawing>
              <wp:anchor distT="0" distB="0" distL="0" distR="0" simplePos="0" relativeHeight="487598080" behindDoc="1" locked="0" layoutInCell="1" allowOverlap="1" wp14:anchorId="0CFE30FD" wp14:editId="0EAA146F">
                <wp:simplePos x="0" y="0"/>
                <wp:positionH relativeFrom="page">
                  <wp:posOffset>3418332</wp:posOffset>
                </wp:positionH>
                <wp:positionV relativeFrom="paragraph">
                  <wp:posOffset>171114</wp:posOffset>
                </wp:positionV>
                <wp:extent cx="129540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1270"/>
                        </a:xfrm>
                        <a:custGeom>
                          <a:avLst/>
                          <a:gdLst/>
                          <a:ahLst/>
                          <a:cxnLst/>
                          <a:rect l="l" t="t" r="r" b="b"/>
                          <a:pathLst>
                            <a:path w="1295400">
                              <a:moveTo>
                                <a:pt x="0" y="0"/>
                              </a:moveTo>
                              <a:lnTo>
                                <a:pt x="1295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29F196" id="Graphic 25" o:spid="_x0000_s1026" style="position:absolute;margin-left:269.15pt;margin-top:13.45pt;width:102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29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Fe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" path="m,l1295400,e" filled="f" strokeweight=".48pt">
                <v:path arrowok="t"/>
                <w10:wrap type="topAndBottom" anchorx="page"/>
              </v:shape>
            </w:pict>
          </mc:Fallback>
        </mc:AlternateContent>
      </w:r>
    </w:p>
    <w:p w14:paraId="0D54A0C5" w14:textId="77777777" w:rsidR="007C64B8" w:rsidRDefault="008F6364">
      <w:pPr>
        <w:pStyle w:val="Pagrindinistekstas"/>
        <w:spacing w:before="21"/>
        <w:ind w:left="9" w:right="4"/>
        <w:jc w:val="center"/>
      </w:pPr>
      <w:r>
        <w:t xml:space="preserve">(sudarymo </w:t>
      </w:r>
      <w:r>
        <w:rPr>
          <w:spacing w:val="-2"/>
        </w:rPr>
        <w:t>vieta)</w:t>
      </w:r>
    </w:p>
    <w:p w14:paraId="02A85FA4" w14:textId="77777777" w:rsidR="007C64B8" w:rsidRDefault="007C64B8">
      <w:pPr>
        <w:pStyle w:val="Pagrindinistekstas"/>
      </w:pPr>
    </w:p>
    <w:p w14:paraId="1069C14A" w14:textId="77777777" w:rsidR="007C64B8" w:rsidRDefault="007C64B8">
      <w:pPr>
        <w:pStyle w:val="Pagrindinistekstas"/>
        <w:spacing w:before="70"/>
      </w:pPr>
    </w:p>
    <w:p w14:paraId="4428FBE4" w14:textId="77777777" w:rsidR="007C64B8" w:rsidRDefault="008F6364">
      <w:pPr>
        <w:pStyle w:val="Pagrindinistekstas"/>
        <w:spacing w:before="1"/>
        <w:ind w:left="9"/>
        <w:jc w:val="center"/>
      </w:pPr>
      <w:r>
        <w:t>I</w:t>
      </w:r>
      <w:r>
        <w:rPr>
          <w:spacing w:val="3"/>
        </w:rPr>
        <w:t xml:space="preserve"> </w:t>
      </w:r>
      <w:r>
        <w:rPr>
          <w:spacing w:val="-2"/>
        </w:rPr>
        <w:t>SKYRIUS</w:t>
      </w:r>
    </w:p>
    <w:p w14:paraId="735439A9" w14:textId="77777777" w:rsidR="007C64B8" w:rsidRDefault="008F6364">
      <w:pPr>
        <w:pStyle w:val="Pagrindinistekstas"/>
        <w:spacing w:before="180"/>
        <w:ind w:left="9" w:right="5"/>
        <w:jc w:val="center"/>
      </w:pPr>
      <w:r>
        <w:t>PASIEKTI</w:t>
      </w:r>
      <w:r>
        <w:rPr>
          <w:spacing w:val="-5"/>
        </w:rPr>
        <w:t xml:space="preserve"> </w:t>
      </w:r>
      <w:r>
        <w:t>IR</w:t>
      </w:r>
      <w:r>
        <w:rPr>
          <w:spacing w:val="-4"/>
        </w:rPr>
        <w:t xml:space="preserve"> </w:t>
      </w:r>
      <w:r>
        <w:t>PLANUOJAMI</w:t>
      </w:r>
      <w:r>
        <w:rPr>
          <w:spacing w:val="2"/>
        </w:rPr>
        <w:t xml:space="preserve"> </w:t>
      </w:r>
      <w:r>
        <w:rPr>
          <w:spacing w:val="-2"/>
        </w:rPr>
        <w:t>REZULTATAI</w:t>
      </w:r>
    </w:p>
    <w:p w14:paraId="0134EE73" w14:textId="77777777" w:rsidR="007C64B8" w:rsidRDefault="007C64B8">
      <w:pPr>
        <w:pStyle w:val="Pagrindinistekstas"/>
      </w:pPr>
    </w:p>
    <w:p w14:paraId="66AC7489" w14:textId="77777777" w:rsidR="007C64B8" w:rsidRDefault="007C64B8">
      <w:pPr>
        <w:pStyle w:val="Pagrindinistekstas"/>
        <w:spacing w:before="88"/>
      </w:pPr>
    </w:p>
    <w:p w14:paraId="00FFA5E8" w14:textId="77777777" w:rsidR="007C64B8" w:rsidRDefault="008F6364" w:rsidP="00AF07AE">
      <w:pPr>
        <w:pStyle w:val="Sraopastraipa"/>
        <w:numPr>
          <w:ilvl w:val="1"/>
          <w:numId w:val="2"/>
        </w:numPr>
        <w:tabs>
          <w:tab w:val="left" w:pos="840"/>
        </w:tabs>
        <w:spacing w:line="410" w:lineRule="auto"/>
        <w:ind w:right="3641" w:firstLine="0"/>
      </w:pPr>
      <w:r>
        <w:t>Pagrindiniai</w:t>
      </w:r>
      <w:r>
        <w:rPr>
          <w:spacing w:val="-10"/>
        </w:rPr>
        <w:t xml:space="preserve"> </w:t>
      </w:r>
      <w:r>
        <w:t>praėjusių</w:t>
      </w:r>
      <w:r>
        <w:rPr>
          <w:spacing w:val="-7"/>
        </w:rPr>
        <w:t xml:space="preserve"> </w:t>
      </w:r>
      <w:r>
        <w:t>kalendorinių</w:t>
      </w:r>
      <w:r>
        <w:rPr>
          <w:spacing w:val="-11"/>
        </w:rPr>
        <w:t xml:space="preserve"> </w:t>
      </w:r>
      <w:r>
        <w:t>metų</w:t>
      </w:r>
      <w:r>
        <w:rPr>
          <w:spacing w:val="-11"/>
        </w:rPr>
        <w:t xml:space="preserve"> </w:t>
      </w:r>
      <w:r>
        <w:t>veiklos</w:t>
      </w:r>
      <w:r>
        <w:rPr>
          <w:spacing w:val="-7"/>
        </w:rPr>
        <w:t xml:space="preserve"> </w:t>
      </w:r>
      <w:r>
        <w:t>rezultatai (pildo darbuotojas / biudžetinės įstaigos vadovas)</w:t>
      </w:r>
    </w:p>
    <w:p w14:paraId="6A8C7711" w14:textId="77777777" w:rsidR="007C64B8" w:rsidRDefault="007C64B8">
      <w:pPr>
        <w:pStyle w:val="Pagrindinistekstas"/>
        <w:spacing w:before="205"/>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440"/>
        <w:gridCol w:w="2411"/>
        <w:gridCol w:w="2094"/>
      </w:tblGrid>
      <w:tr w:rsidR="007C64B8" w14:paraId="110B42C3" w14:textId="77777777">
        <w:trPr>
          <w:trHeight w:val="268"/>
        </w:trPr>
        <w:tc>
          <w:tcPr>
            <w:tcW w:w="2266" w:type="dxa"/>
            <w:tcBorders>
              <w:bottom w:val="nil"/>
            </w:tcBorders>
          </w:tcPr>
          <w:p w14:paraId="29C0B373" w14:textId="77777777" w:rsidR="007C64B8" w:rsidRDefault="007C64B8">
            <w:pPr>
              <w:pStyle w:val="TableParagraph"/>
              <w:rPr>
                <w:sz w:val="18"/>
              </w:rPr>
            </w:pPr>
          </w:p>
        </w:tc>
        <w:tc>
          <w:tcPr>
            <w:tcW w:w="2440" w:type="dxa"/>
            <w:tcBorders>
              <w:bottom w:val="nil"/>
            </w:tcBorders>
          </w:tcPr>
          <w:p w14:paraId="60B113C6" w14:textId="77777777" w:rsidR="007C64B8" w:rsidRDefault="007C64B8">
            <w:pPr>
              <w:pStyle w:val="TableParagraph"/>
              <w:rPr>
                <w:sz w:val="18"/>
              </w:rPr>
            </w:pPr>
          </w:p>
        </w:tc>
        <w:tc>
          <w:tcPr>
            <w:tcW w:w="2411" w:type="dxa"/>
            <w:tcBorders>
              <w:bottom w:val="nil"/>
            </w:tcBorders>
          </w:tcPr>
          <w:p w14:paraId="04507A56" w14:textId="77777777" w:rsidR="007C64B8" w:rsidRDefault="008F6364">
            <w:pPr>
              <w:pStyle w:val="TableParagraph"/>
              <w:spacing w:before="1" w:line="248" w:lineRule="exact"/>
              <w:ind w:left="254"/>
            </w:pPr>
            <w:r>
              <w:t>Nustatyti</w:t>
            </w:r>
            <w:r>
              <w:rPr>
                <w:spacing w:val="-5"/>
              </w:rPr>
              <w:t xml:space="preserve"> </w:t>
            </w:r>
            <w:r>
              <w:rPr>
                <w:spacing w:val="-2"/>
              </w:rPr>
              <w:t>rezultatų</w:t>
            </w:r>
          </w:p>
        </w:tc>
        <w:tc>
          <w:tcPr>
            <w:tcW w:w="2094" w:type="dxa"/>
            <w:tcBorders>
              <w:bottom w:val="nil"/>
            </w:tcBorders>
          </w:tcPr>
          <w:p w14:paraId="1E71DBD5" w14:textId="77777777" w:rsidR="007C64B8" w:rsidRDefault="007C64B8">
            <w:pPr>
              <w:pStyle w:val="TableParagraph"/>
              <w:rPr>
                <w:sz w:val="18"/>
              </w:rPr>
            </w:pPr>
          </w:p>
        </w:tc>
      </w:tr>
      <w:tr w:rsidR="007C64B8" w14:paraId="07AF27A7" w14:textId="77777777">
        <w:trPr>
          <w:trHeight w:val="271"/>
        </w:trPr>
        <w:tc>
          <w:tcPr>
            <w:tcW w:w="2266" w:type="dxa"/>
            <w:tcBorders>
              <w:top w:val="nil"/>
              <w:bottom w:val="nil"/>
            </w:tcBorders>
          </w:tcPr>
          <w:p w14:paraId="780CF825" w14:textId="77777777" w:rsidR="007C64B8" w:rsidRDefault="007C64B8">
            <w:pPr>
              <w:pStyle w:val="TableParagraph"/>
              <w:rPr>
                <w:sz w:val="20"/>
              </w:rPr>
            </w:pPr>
          </w:p>
        </w:tc>
        <w:tc>
          <w:tcPr>
            <w:tcW w:w="2440" w:type="dxa"/>
            <w:tcBorders>
              <w:top w:val="nil"/>
              <w:bottom w:val="nil"/>
            </w:tcBorders>
          </w:tcPr>
          <w:p w14:paraId="2498A452" w14:textId="77777777" w:rsidR="007C64B8" w:rsidRDefault="007C64B8">
            <w:pPr>
              <w:pStyle w:val="TableParagraph"/>
              <w:rPr>
                <w:sz w:val="20"/>
              </w:rPr>
            </w:pPr>
          </w:p>
        </w:tc>
        <w:tc>
          <w:tcPr>
            <w:tcW w:w="2411" w:type="dxa"/>
            <w:tcBorders>
              <w:top w:val="nil"/>
              <w:bottom w:val="nil"/>
            </w:tcBorders>
          </w:tcPr>
          <w:p w14:paraId="0EE4A174" w14:textId="77777777" w:rsidR="007C64B8" w:rsidRDefault="008F6364">
            <w:pPr>
              <w:pStyle w:val="TableParagraph"/>
              <w:spacing w:before="6" w:line="245" w:lineRule="exact"/>
              <w:ind w:left="254"/>
            </w:pPr>
            <w:r>
              <w:t>vertinimo</w:t>
            </w:r>
            <w:r>
              <w:rPr>
                <w:spacing w:val="-2"/>
              </w:rPr>
              <w:t xml:space="preserve"> rodikliai</w:t>
            </w:r>
          </w:p>
        </w:tc>
        <w:tc>
          <w:tcPr>
            <w:tcW w:w="2094" w:type="dxa"/>
            <w:tcBorders>
              <w:top w:val="nil"/>
              <w:bottom w:val="nil"/>
            </w:tcBorders>
          </w:tcPr>
          <w:p w14:paraId="74129370" w14:textId="77777777" w:rsidR="007C64B8" w:rsidRDefault="007C64B8">
            <w:pPr>
              <w:pStyle w:val="TableParagraph"/>
              <w:rPr>
                <w:sz w:val="20"/>
              </w:rPr>
            </w:pPr>
          </w:p>
        </w:tc>
      </w:tr>
      <w:tr w:rsidR="007C64B8" w14:paraId="7D5EDE3D" w14:textId="77777777">
        <w:trPr>
          <w:trHeight w:val="271"/>
        </w:trPr>
        <w:tc>
          <w:tcPr>
            <w:tcW w:w="2266" w:type="dxa"/>
            <w:tcBorders>
              <w:top w:val="nil"/>
              <w:bottom w:val="nil"/>
            </w:tcBorders>
          </w:tcPr>
          <w:p w14:paraId="6590DDCC" w14:textId="77777777" w:rsidR="007C64B8" w:rsidRDefault="007C64B8">
            <w:pPr>
              <w:pStyle w:val="TableParagraph"/>
              <w:rPr>
                <w:sz w:val="20"/>
              </w:rPr>
            </w:pPr>
          </w:p>
        </w:tc>
        <w:tc>
          <w:tcPr>
            <w:tcW w:w="2440" w:type="dxa"/>
            <w:tcBorders>
              <w:top w:val="nil"/>
              <w:bottom w:val="nil"/>
            </w:tcBorders>
          </w:tcPr>
          <w:p w14:paraId="0199DACB" w14:textId="77777777" w:rsidR="007C64B8" w:rsidRDefault="007C64B8">
            <w:pPr>
              <w:pStyle w:val="TableParagraph"/>
              <w:rPr>
                <w:sz w:val="20"/>
              </w:rPr>
            </w:pPr>
          </w:p>
        </w:tc>
        <w:tc>
          <w:tcPr>
            <w:tcW w:w="2411" w:type="dxa"/>
            <w:tcBorders>
              <w:top w:val="nil"/>
              <w:bottom w:val="nil"/>
            </w:tcBorders>
          </w:tcPr>
          <w:p w14:paraId="066B3EA5" w14:textId="77777777" w:rsidR="007C64B8" w:rsidRDefault="008F6364">
            <w:pPr>
              <w:pStyle w:val="TableParagraph"/>
              <w:spacing w:before="3" w:line="248" w:lineRule="exact"/>
              <w:ind w:left="254"/>
            </w:pPr>
            <w:r>
              <w:rPr>
                <w:spacing w:val="-2"/>
              </w:rPr>
              <w:t>(kiekybiniai,</w:t>
            </w:r>
          </w:p>
        </w:tc>
        <w:tc>
          <w:tcPr>
            <w:tcW w:w="2094" w:type="dxa"/>
            <w:tcBorders>
              <w:top w:val="nil"/>
              <w:bottom w:val="nil"/>
            </w:tcBorders>
          </w:tcPr>
          <w:p w14:paraId="5B4EE974" w14:textId="77777777" w:rsidR="007C64B8" w:rsidRDefault="007C64B8">
            <w:pPr>
              <w:pStyle w:val="TableParagraph"/>
              <w:rPr>
                <w:sz w:val="20"/>
              </w:rPr>
            </w:pPr>
          </w:p>
        </w:tc>
      </w:tr>
      <w:tr w:rsidR="007C64B8" w14:paraId="129486D2" w14:textId="77777777">
        <w:trPr>
          <w:trHeight w:val="273"/>
        </w:trPr>
        <w:tc>
          <w:tcPr>
            <w:tcW w:w="2266" w:type="dxa"/>
            <w:tcBorders>
              <w:top w:val="nil"/>
              <w:bottom w:val="nil"/>
            </w:tcBorders>
          </w:tcPr>
          <w:p w14:paraId="3B80B59C" w14:textId="77777777" w:rsidR="007C64B8" w:rsidRDefault="007C64B8">
            <w:pPr>
              <w:pStyle w:val="TableParagraph"/>
              <w:rPr>
                <w:sz w:val="20"/>
              </w:rPr>
            </w:pPr>
          </w:p>
        </w:tc>
        <w:tc>
          <w:tcPr>
            <w:tcW w:w="2440" w:type="dxa"/>
            <w:tcBorders>
              <w:top w:val="nil"/>
              <w:bottom w:val="nil"/>
            </w:tcBorders>
          </w:tcPr>
          <w:p w14:paraId="53C3E76E" w14:textId="77777777" w:rsidR="007C64B8" w:rsidRDefault="007C64B8">
            <w:pPr>
              <w:pStyle w:val="TableParagraph"/>
              <w:rPr>
                <w:sz w:val="20"/>
              </w:rPr>
            </w:pPr>
          </w:p>
        </w:tc>
        <w:tc>
          <w:tcPr>
            <w:tcW w:w="2411" w:type="dxa"/>
            <w:tcBorders>
              <w:top w:val="nil"/>
              <w:bottom w:val="nil"/>
            </w:tcBorders>
          </w:tcPr>
          <w:p w14:paraId="1D9244EC" w14:textId="77777777" w:rsidR="007C64B8" w:rsidRDefault="008F6364">
            <w:pPr>
              <w:pStyle w:val="TableParagraph"/>
              <w:spacing w:before="6" w:line="248" w:lineRule="exact"/>
              <w:ind w:left="254"/>
            </w:pPr>
            <w:r>
              <w:t>kokybiniai,</w:t>
            </w:r>
            <w:r>
              <w:rPr>
                <w:spacing w:val="-1"/>
              </w:rPr>
              <w:t xml:space="preserve"> </w:t>
            </w:r>
            <w:r>
              <w:t>laiko</w:t>
            </w:r>
            <w:r>
              <w:rPr>
                <w:spacing w:val="-6"/>
              </w:rPr>
              <w:t xml:space="preserve"> </w:t>
            </w:r>
            <w:r>
              <w:t>ir</w:t>
            </w:r>
            <w:r>
              <w:rPr>
                <w:spacing w:val="-6"/>
              </w:rPr>
              <w:t xml:space="preserve"> </w:t>
            </w:r>
            <w:r>
              <w:rPr>
                <w:spacing w:val="-4"/>
              </w:rPr>
              <w:t>kiti</w:t>
            </w:r>
          </w:p>
        </w:tc>
        <w:tc>
          <w:tcPr>
            <w:tcW w:w="2094" w:type="dxa"/>
            <w:tcBorders>
              <w:top w:val="nil"/>
              <w:bottom w:val="nil"/>
            </w:tcBorders>
          </w:tcPr>
          <w:p w14:paraId="0F6AE309" w14:textId="77777777" w:rsidR="007C64B8" w:rsidRDefault="007C64B8">
            <w:pPr>
              <w:pStyle w:val="TableParagraph"/>
              <w:rPr>
                <w:sz w:val="20"/>
              </w:rPr>
            </w:pPr>
          </w:p>
        </w:tc>
      </w:tr>
      <w:tr w:rsidR="007C64B8" w14:paraId="44CCE7FE" w14:textId="77777777">
        <w:trPr>
          <w:trHeight w:val="273"/>
        </w:trPr>
        <w:tc>
          <w:tcPr>
            <w:tcW w:w="2266" w:type="dxa"/>
            <w:tcBorders>
              <w:top w:val="nil"/>
              <w:bottom w:val="nil"/>
            </w:tcBorders>
          </w:tcPr>
          <w:p w14:paraId="6704E2C1" w14:textId="77777777" w:rsidR="007C64B8" w:rsidRDefault="007C64B8">
            <w:pPr>
              <w:pStyle w:val="TableParagraph"/>
              <w:rPr>
                <w:sz w:val="20"/>
              </w:rPr>
            </w:pPr>
          </w:p>
        </w:tc>
        <w:tc>
          <w:tcPr>
            <w:tcW w:w="2440" w:type="dxa"/>
            <w:tcBorders>
              <w:top w:val="nil"/>
              <w:bottom w:val="nil"/>
            </w:tcBorders>
          </w:tcPr>
          <w:p w14:paraId="417BF65B" w14:textId="77777777" w:rsidR="007C64B8" w:rsidRDefault="007C64B8">
            <w:pPr>
              <w:pStyle w:val="TableParagraph"/>
              <w:rPr>
                <w:sz w:val="20"/>
              </w:rPr>
            </w:pPr>
          </w:p>
        </w:tc>
        <w:tc>
          <w:tcPr>
            <w:tcW w:w="2411" w:type="dxa"/>
            <w:tcBorders>
              <w:top w:val="nil"/>
              <w:bottom w:val="nil"/>
            </w:tcBorders>
          </w:tcPr>
          <w:p w14:paraId="4BA6DEA5" w14:textId="77777777" w:rsidR="007C64B8" w:rsidRDefault="008F6364">
            <w:pPr>
              <w:pStyle w:val="TableParagraph"/>
              <w:spacing w:before="6" w:line="248" w:lineRule="exact"/>
              <w:ind w:left="254"/>
            </w:pPr>
            <w:r>
              <w:t>rodikliai,</w:t>
            </w:r>
            <w:r>
              <w:rPr>
                <w:spacing w:val="-5"/>
              </w:rPr>
              <w:t xml:space="preserve"> </w:t>
            </w:r>
            <w:r>
              <w:rPr>
                <w:spacing w:val="-2"/>
              </w:rPr>
              <w:t>kuriais</w:t>
            </w:r>
          </w:p>
        </w:tc>
        <w:tc>
          <w:tcPr>
            <w:tcW w:w="2094" w:type="dxa"/>
            <w:tcBorders>
              <w:top w:val="nil"/>
              <w:bottom w:val="nil"/>
            </w:tcBorders>
          </w:tcPr>
          <w:p w14:paraId="5BB834C2" w14:textId="77777777" w:rsidR="007C64B8" w:rsidRDefault="007C64B8">
            <w:pPr>
              <w:pStyle w:val="TableParagraph"/>
              <w:rPr>
                <w:sz w:val="20"/>
              </w:rPr>
            </w:pPr>
          </w:p>
        </w:tc>
      </w:tr>
      <w:tr w:rsidR="007C64B8" w14:paraId="7E3CE26D" w14:textId="77777777">
        <w:trPr>
          <w:trHeight w:val="273"/>
        </w:trPr>
        <w:tc>
          <w:tcPr>
            <w:tcW w:w="2266" w:type="dxa"/>
            <w:tcBorders>
              <w:top w:val="nil"/>
              <w:bottom w:val="nil"/>
            </w:tcBorders>
          </w:tcPr>
          <w:p w14:paraId="03ECDC3C" w14:textId="77777777" w:rsidR="007C64B8" w:rsidRDefault="007C64B8">
            <w:pPr>
              <w:pStyle w:val="TableParagraph"/>
              <w:rPr>
                <w:sz w:val="20"/>
              </w:rPr>
            </w:pPr>
          </w:p>
        </w:tc>
        <w:tc>
          <w:tcPr>
            <w:tcW w:w="2440" w:type="dxa"/>
            <w:tcBorders>
              <w:top w:val="nil"/>
              <w:bottom w:val="nil"/>
            </w:tcBorders>
          </w:tcPr>
          <w:p w14:paraId="30C99EEC" w14:textId="77777777" w:rsidR="007C64B8" w:rsidRDefault="007C64B8">
            <w:pPr>
              <w:pStyle w:val="TableParagraph"/>
              <w:rPr>
                <w:sz w:val="20"/>
              </w:rPr>
            </w:pPr>
          </w:p>
        </w:tc>
        <w:tc>
          <w:tcPr>
            <w:tcW w:w="2411" w:type="dxa"/>
            <w:tcBorders>
              <w:top w:val="nil"/>
              <w:bottom w:val="nil"/>
            </w:tcBorders>
          </w:tcPr>
          <w:p w14:paraId="41E29542" w14:textId="77777777" w:rsidR="007C64B8" w:rsidRDefault="008F6364">
            <w:pPr>
              <w:pStyle w:val="TableParagraph"/>
              <w:spacing w:before="6" w:line="248" w:lineRule="exact"/>
              <w:ind w:left="254"/>
            </w:pPr>
            <w:r>
              <w:rPr>
                <w:spacing w:val="-2"/>
              </w:rPr>
              <w:t>vadovaudamasis</w:t>
            </w:r>
          </w:p>
        </w:tc>
        <w:tc>
          <w:tcPr>
            <w:tcW w:w="2094" w:type="dxa"/>
            <w:tcBorders>
              <w:top w:val="nil"/>
              <w:bottom w:val="nil"/>
            </w:tcBorders>
          </w:tcPr>
          <w:p w14:paraId="2C84D06E" w14:textId="77777777" w:rsidR="007C64B8" w:rsidRDefault="007C64B8">
            <w:pPr>
              <w:pStyle w:val="TableParagraph"/>
              <w:rPr>
                <w:sz w:val="20"/>
              </w:rPr>
            </w:pPr>
          </w:p>
        </w:tc>
      </w:tr>
      <w:tr w:rsidR="007C64B8" w14:paraId="7DE27948" w14:textId="77777777">
        <w:trPr>
          <w:trHeight w:val="273"/>
        </w:trPr>
        <w:tc>
          <w:tcPr>
            <w:tcW w:w="2266" w:type="dxa"/>
            <w:tcBorders>
              <w:top w:val="nil"/>
              <w:bottom w:val="nil"/>
            </w:tcBorders>
          </w:tcPr>
          <w:p w14:paraId="00C760F8" w14:textId="77777777" w:rsidR="007C64B8" w:rsidRDefault="007C64B8">
            <w:pPr>
              <w:pStyle w:val="TableParagraph"/>
              <w:rPr>
                <w:sz w:val="20"/>
              </w:rPr>
            </w:pPr>
          </w:p>
        </w:tc>
        <w:tc>
          <w:tcPr>
            <w:tcW w:w="2440" w:type="dxa"/>
            <w:tcBorders>
              <w:top w:val="nil"/>
              <w:bottom w:val="nil"/>
            </w:tcBorders>
          </w:tcPr>
          <w:p w14:paraId="7BDFB6D3" w14:textId="77777777" w:rsidR="007C64B8" w:rsidRDefault="007C64B8">
            <w:pPr>
              <w:pStyle w:val="TableParagraph"/>
              <w:rPr>
                <w:sz w:val="20"/>
              </w:rPr>
            </w:pPr>
          </w:p>
        </w:tc>
        <w:tc>
          <w:tcPr>
            <w:tcW w:w="2411" w:type="dxa"/>
            <w:tcBorders>
              <w:top w:val="nil"/>
              <w:bottom w:val="nil"/>
            </w:tcBorders>
          </w:tcPr>
          <w:p w14:paraId="5075A75A" w14:textId="77777777" w:rsidR="007C64B8" w:rsidRDefault="008F6364">
            <w:pPr>
              <w:pStyle w:val="TableParagraph"/>
              <w:spacing w:before="6" w:line="248" w:lineRule="exact"/>
              <w:ind w:left="254"/>
            </w:pPr>
            <w:r>
              <w:t>tiesioginis</w:t>
            </w:r>
            <w:r>
              <w:rPr>
                <w:spacing w:val="-3"/>
              </w:rPr>
              <w:t xml:space="preserve"> </w:t>
            </w:r>
            <w:r>
              <w:rPr>
                <w:spacing w:val="-2"/>
              </w:rPr>
              <w:t>darbuotojo</w:t>
            </w:r>
          </w:p>
        </w:tc>
        <w:tc>
          <w:tcPr>
            <w:tcW w:w="2094" w:type="dxa"/>
            <w:tcBorders>
              <w:top w:val="nil"/>
              <w:bottom w:val="nil"/>
            </w:tcBorders>
          </w:tcPr>
          <w:p w14:paraId="4CA1FFE3" w14:textId="77777777" w:rsidR="007C64B8" w:rsidRDefault="007C64B8">
            <w:pPr>
              <w:pStyle w:val="TableParagraph"/>
              <w:rPr>
                <w:sz w:val="20"/>
              </w:rPr>
            </w:pPr>
          </w:p>
        </w:tc>
      </w:tr>
      <w:tr w:rsidR="007C64B8" w14:paraId="315CDD40" w14:textId="77777777">
        <w:trPr>
          <w:trHeight w:val="1089"/>
        </w:trPr>
        <w:tc>
          <w:tcPr>
            <w:tcW w:w="2266" w:type="dxa"/>
            <w:tcBorders>
              <w:top w:val="nil"/>
              <w:bottom w:val="nil"/>
            </w:tcBorders>
          </w:tcPr>
          <w:p w14:paraId="7453CCD8" w14:textId="77777777" w:rsidR="007C64B8" w:rsidRDefault="008F6364">
            <w:pPr>
              <w:pStyle w:val="TableParagraph"/>
              <w:spacing w:before="140" w:line="259" w:lineRule="auto"/>
              <w:ind w:left="249"/>
            </w:pPr>
            <w:r>
              <w:t>Metinės veiklos užduotys</w:t>
            </w:r>
            <w:r>
              <w:rPr>
                <w:spacing w:val="-14"/>
              </w:rPr>
              <w:t xml:space="preserve"> </w:t>
            </w:r>
            <w:r>
              <w:t>/</w:t>
            </w:r>
            <w:r>
              <w:rPr>
                <w:spacing w:val="-14"/>
              </w:rPr>
              <w:t xml:space="preserve"> </w:t>
            </w:r>
            <w:r>
              <w:t xml:space="preserve">metinės </w:t>
            </w:r>
            <w:r>
              <w:rPr>
                <w:spacing w:val="-2"/>
              </w:rPr>
              <w:t>užduotys</w:t>
            </w:r>
          </w:p>
        </w:tc>
        <w:tc>
          <w:tcPr>
            <w:tcW w:w="2440" w:type="dxa"/>
            <w:tcBorders>
              <w:top w:val="nil"/>
              <w:bottom w:val="nil"/>
            </w:tcBorders>
          </w:tcPr>
          <w:p w14:paraId="4DE666E4" w14:textId="77777777" w:rsidR="007C64B8" w:rsidRDefault="007C64B8">
            <w:pPr>
              <w:pStyle w:val="TableParagraph"/>
              <w:spacing w:before="160"/>
            </w:pPr>
          </w:p>
          <w:p w14:paraId="1B060C60" w14:textId="77777777" w:rsidR="007C64B8" w:rsidRDefault="008F6364">
            <w:pPr>
              <w:pStyle w:val="TableParagraph"/>
              <w:spacing w:before="1"/>
              <w:ind w:left="254"/>
            </w:pPr>
            <w:r>
              <w:t>Siektini</w:t>
            </w:r>
            <w:r>
              <w:rPr>
                <w:spacing w:val="-3"/>
              </w:rPr>
              <w:t xml:space="preserve"> </w:t>
            </w:r>
            <w:r>
              <w:rPr>
                <w:spacing w:val="-2"/>
              </w:rPr>
              <w:t>rezultatai</w:t>
            </w:r>
          </w:p>
        </w:tc>
        <w:tc>
          <w:tcPr>
            <w:tcW w:w="2411" w:type="dxa"/>
            <w:tcBorders>
              <w:top w:val="nil"/>
              <w:bottom w:val="nil"/>
            </w:tcBorders>
          </w:tcPr>
          <w:p w14:paraId="521586A8" w14:textId="77777777" w:rsidR="007C64B8" w:rsidRDefault="008F6364">
            <w:pPr>
              <w:pStyle w:val="TableParagraph"/>
              <w:spacing w:before="6" w:line="259" w:lineRule="auto"/>
              <w:ind w:left="254"/>
            </w:pPr>
            <w:r>
              <w:t>vadovas (toliau – vadovas)</w:t>
            </w:r>
            <w:r>
              <w:rPr>
                <w:spacing w:val="-14"/>
              </w:rPr>
              <w:t xml:space="preserve"> </w:t>
            </w:r>
            <w:r>
              <w:t>/</w:t>
            </w:r>
            <w:r>
              <w:rPr>
                <w:spacing w:val="-14"/>
              </w:rPr>
              <w:t xml:space="preserve"> </w:t>
            </w:r>
            <w:r>
              <w:t>savininko teises ir pareigas</w:t>
            </w:r>
          </w:p>
          <w:p w14:paraId="1EDBB552" w14:textId="77777777" w:rsidR="007C64B8" w:rsidRDefault="008F6364">
            <w:pPr>
              <w:pStyle w:val="TableParagraph"/>
              <w:spacing w:line="244" w:lineRule="exact"/>
              <w:ind w:left="254"/>
            </w:pPr>
            <w:r>
              <w:rPr>
                <w:spacing w:val="-2"/>
              </w:rPr>
              <w:t>įgyvendinančios</w:t>
            </w:r>
          </w:p>
        </w:tc>
        <w:tc>
          <w:tcPr>
            <w:tcW w:w="2094" w:type="dxa"/>
            <w:tcBorders>
              <w:top w:val="nil"/>
              <w:bottom w:val="nil"/>
            </w:tcBorders>
          </w:tcPr>
          <w:p w14:paraId="6DC7DFE8" w14:textId="77777777" w:rsidR="007C64B8" w:rsidRDefault="007C64B8">
            <w:pPr>
              <w:pStyle w:val="TableParagraph"/>
              <w:spacing w:before="160"/>
            </w:pPr>
          </w:p>
          <w:p w14:paraId="27E5AE4F" w14:textId="77777777" w:rsidR="007C64B8" w:rsidRDefault="008F6364">
            <w:pPr>
              <w:pStyle w:val="TableParagraph"/>
              <w:spacing w:before="1"/>
              <w:ind w:left="253"/>
            </w:pPr>
            <w:r>
              <w:t>Pasiekti</w:t>
            </w:r>
            <w:r>
              <w:rPr>
                <w:spacing w:val="1"/>
              </w:rPr>
              <w:t xml:space="preserve"> </w:t>
            </w:r>
            <w:r>
              <w:rPr>
                <w:spacing w:val="-2"/>
              </w:rPr>
              <w:t>rezultatai</w:t>
            </w:r>
          </w:p>
        </w:tc>
      </w:tr>
      <w:tr w:rsidR="007C64B8" w14:paraId="73EE525C" w14:textId="77777777">
        <w:trPr>
          <w:trHeight w:val="273"/>
        </w:trPr>
        <w:tc>
          <w:tcPr>
            <w:tcW w:w="2266" w:type="dxa"/>
            <w:tcBorders>
              <w:top w:val="nil"/>
              <w:bottom w:val="nil"/>
            </w:tcBorders>
          </w:tcPr>
          <w:p w14:paraId="52A09DD7" w14:textId="77777777" w:rsidR="007C64B8" w:rsidRDefault="007C64B8">
            <w:pPr>
              <w:pStyle w:val="TableParagraph"/>
              <w:rPr>
                <w:sz w:val="20"/>
              </w:rPr>
            </w:pPr>
          </w:p>
        </w:tc>
        <w:tc>
          <w:tcPr>
            <w:tcW w:w="2440" w:type="dxa"/>
            <w:tcBorders>
              <w:top w:val="nil"/>
              <w:bottom w:val="nil"/>
            </w:tcBorders>
          </w:tcPr>
          <w:p w14:paraId="76D426C8" w14:textId="77777777" w:rsidR="007C64B8" w:rsidRDefault="007C64B8">
            <w:pPr>
              <w:pStyle w:val="TableParagraph"/>
              <w:rPr>
                <w:sz w:val="20"/>
              </w:rPr>
            </w:pPr>
          </w:p>
        </w:tc>
        <w:tc>
          <w:tcPr>
            <w:tcW w:w="2411" w:type="dxa"/>
            <w:tcBorders>
              <w:top w:val="nil"/>
              <w:bottom w:val="nil"/>
            </w:tcBorders>
          </w:tcPr>
          <w:p w14:paraId="43E0B327" w14:textId="77777777" w:rsidR="007C64B8" w:rsidRDefault="008F6364">
            <w:pPr>
              <w:pStyle w:val="TableParagraph"/>
              <w:spacing w:before="6" w:line="248" w:lineRule="exact"/>
              <w:ind w:left="254"/>
            </w:pPr>
            <w:r>
              <w:t>institucijos</w:t>
            </w:r>
            <w:r>
              <w:rPr>
                <w:spacing w:val="-3"/>
              </w:rPr>
              <w:t xml:space="preserve"> </w:t>
            </w:r>
            <w:r>
              <w:t>vadovas</w:t>
            </w:r>
            <w:r>
              <w:rPr>
                <w:spacing w:val="-6"/>
              </w:rPr>
              <w:t xml:space="preserve"> </w:t>
            </w:r>
            <w:r>
              <w:rPr>
                <w:spacing w:val="-5"/>
              </w:rPr>
              <w:t>ar</w:t>
            </w:r>
          </w:p>
        </w:tc>
        <w:tc>
          <w:tcPr>
            <w:tcW w:w="2094" w:type="dxa"/>
            <w:tcBorders>
              <w:top w:val="nil"/>
              <w:bottom w:val="nil"/>
            </w:tcBorders>
          </w:tcPr>
          <w:p w14:paraId="1E45B99C" w14:textId="77777777" w:rsidR="007C64B8" w:rsidRDefault="007C64B8">
            <w:pPr>
              <w:pStyle w:val="TableParagraph"/>
              <w:rPr>
                <w:sz w:val="20"/>
              </w:rPr>
            </w:pPr>
          </w:p>
        </w:tc>
      </w:tr>
      <w:tr w:rsidR="007C64B8" w14:paraId="58F00AF4" w14:textId="77777777">
        <w:trPr>
          <w:trHeight w:val="273"/>
        </w:trPr>
        <w:tc>
          <w:tcPr>
            <w:tcW w:w="2266" w:type="dxa"/>
            <w:tcBorders>
              <w:top w:val="nil"/>
              <w:bottom w:val="nil"/>
            </w:tcBorders>
          </w:tcPr>
          <w:p w14:paraId="18DA9892" w14:textId="77777777" w:rsidR="007C64B8" w:rsidRDefault="007C64B8">
            <w:pPr>
              <w:pStyle w:val="TableParagraph"/>
              <w:rPr>
                <w:sz w:val="20"/>
              </w:rPr>
            </w:pPr>
          </w:p>
        </w:tc>
        <w:tc>
          <w:tcPr>
            <w:tcW w:w="2440" w:type="dxa"/>
            <w:tcBorders>
              <w:top w:val="nil"/>
              <w:bottom w:val="nil"/>
            </w:tcBorders>
          </w:tcPr>
          <w:p w14:paraId="151BEA57" w14:textId="77777777" w:rsidR="007C64B8" w:rsidRDefault="007C64B8">
            <w:pPr>
              <w:pStyle w:val="TableParagraph"/>
              <w:rPr>
                <w:sz w:val="20"/>
              </w:rPr>
            </w:pPr>
          </w:p>
        </w:tc>
        <w:tc>
          <w:tcPr>
            <w:tcW w:w="2411" w:type="dxa"/>
            <w:tcBorders>
              <w:top w:val="nil"/>
              <w:bottom w:val="nil"/>
            </w:tcBorders>
          </w:tcPr>
          <w:p w14:paraId="6AF9C227" w14:textId="77777777" w:rsidR="007C64B8" w:rsidRDefault="008F6364">
            <w:pPr>
              <w:pStyle w:val="TableParagraph"/>
              <w:spacing w:before="6" w:line="248" w:lineRule="exact"/>
              <w:ind w:left="254"/>
            </w:pPr>
            <w:r>
              <w:t>jo</w:t>
            </w:r>
            <w:r>
              <w:rPr>
                <w:spacing w:val="-4"/>
              </w:rPr>
              <w:t xml:space="preserve"> </w:t>
            </w:r>
            <w:r>
              <w:t>įgaliotas</w:t>
            </w:r>
            <w:r>
              <w:rPr>
                <w:spacing w:val="-2"/>
              </w:rPr>
              <w:t xml:space="preserve"> </w:t>
            </w:r>
            <w:r>
              <w:rPr>
                <w:spacing w:val="-4"/>
              </w:rPr>
              <w:t>asmuo</w:t>
            </w:r>
          </w:p>
        </w:tc>
        <w:tc>
          <w:tcPr>
            <w:tcW w:w="2094" w:type="dxa"/>
            <w:tcBorders>
              <w:top w:val="nil"/>
              <w:bottom w:val="nil"/>
            </w:tcBorders>
          </w:tcPr>
          <w:p w14:paraId="0A9A3501" w14:textId="77777777" w:rsidR="007C64B8" w:rsidRDefault="007C64B8">
            <w:pPr>
              <w:pStyle w:val="TableParagraph"/>
              <w:rPr>
                <w:sz w:val="20"/>
              </w:rPr>
            </w:pPr>
          </w:p>
        </w:tc>
      </w:tr>
      <w:tr w:rsidR="007C64B8" w14:paraId="67CD49E1" w14:textId="77777777">
        <w:trPr>
          <w:trHeight w:val="273"/>
        </w:trPr>
        <w:tc>
          <w:tcPr>
            <w:tcW w:w="2266" w:type="dxa"/>
            <w:tcBorders>
              <w:top w:val="nil"/>
              <w:bottom w:val="nil"/>
            </w:tcBorders>
          </w:tcPr>
          <w:p w14:paraId="0BE11733" w14:textId="77777777" w:rsidR="007C64B8" w:rsidRDefault="007C64B8">
            <w:pPr>
              <w:pStyle w:val="TableParagraph"/>
              <w:rPr>
                <w:sz w:val="20"/>
              </w:rPr>
            </w:pPr>
          </w:p>
        </w:tc>
        <w:tc>
          <w:tcPr>
            <w:tcW w:w="2440" w:type="dxa"/>
            <w:tcBorders>
              <w:top w:val="nil"/>
              <w:bottom w:val="nil"/>
            </w:tcBorders>
          </w:tcPr>
          <w:p w14:paraId="5543A9DC" w14:textId="77777777" w:rsidR="007C64B8" w:rsidRDefault="007C64B8">
            <w:pPr>
              <w:pStyle w:val="TableParagraph"/>
              <w:rPr>
                <w:sz w:val="20"/>
              </w:rPr>
            </w:pPr>
          </w:p>
        </w:tc>
        <w:tc>
          <w:tcPr>
            <w:tcW w:w="2411" w:type="dxa"/>
            <w:tcBorders>
              <w:top w:val="nil"/>
              <w:bottom w:val="nil"/>
            </w:tcBorders>
          </w:tcPr>
          <w:p w14:paraId="1FD84ED1" w14:textId="77777777" w:rsidR="007C64B8" w:rsidRDefault="008F6364">
            <w:pPr>
              <w:pStyle w:val="TableParagraph"/>
              <w:spacing w:before="6" w:line="248" w:lineRule="exact"/>
              <w:ind w:left="254"/>
            </w:pPr>
            <w:r>
              <w:t>(toliau –</w:t>
            </w:r>
            <w:r>
              <w:rPr>
                <w:spacing w:val="-4"/>
              </w:rPr>
              <w:t xml:space="preserve"> </w:t>
            </w:r>
            <w:r>
              <w:rPr>
                <w:spacing w:val="-2"/>
              </w:rPr>
              <w:t>institucijos</w:t>
            </w:r>
          </w:p>
        </w:tc>
        <w:tc>
          <w:tcPr>
            <w:tcW w:w="2094" w:type="dxa"/>
            <w:tcBorders>
              <w:top w:val="nil"/>
              <w:bottom w:val="nil"/>
            </w:tcBorders>
          </w:tcPr>
          <w:p w14:paraId="48545EFF" w14:textId="77777777" w:rsidR="007C64B8" w:rsidRDefault="007C64B8">
            <w:pPr>
              <w:pStyle w:val="TableParagraph"/>
              <w:rPr>
                <w:sz w:val="20"/>
              </w:rPr>
            </w:pPr>
          </w:p>
        </w:tc>
      </w:tr>
      <w:tr w:rsidR="007C64B8" w14:paraId="6ABD8C96" w14:textId="77777777">
        <w:trPr>
          <w:trHeight w:val="273"/>
        </w:trPr>
        <w:tc>
          <w:tcPr>
            <w:tcW w:w="2266" w:type="dxa"/>
            <w:tcBorders>
              <w:top w:val="nil"/>
              <w:bottom w:val="nil"/>
            </w:tcBorders>
          </w:tcPr>
          <w:p w14:paraId="4998367F" w14:textId="77777777" w:rsidR="007C64B8" w:rsidRDefault="007C64B8">
            <w:pPr>
              <w:pStyle w:val="TableParagraph"/>
              <w:rPr>
                <w:sz w:val="20"/>
              </w:rPr>
            </w:pPr>
          </w:p>
        </w:tc>
        <w:tc>
          <w:tcPr>
            <w:tcW w:w="2440" w:type="dxa"/>
            <w:tcBorders>
              <w:top w:val="nil"/>
              <w:bottom w:val="nil"/>
            </w:tcBorders>
          </w:tcPr>
          <w:p w14:paraId="6F6F8658" w14:textId="77777777" w:rsidR="007C64B8" w:rsidRDefault="007C64B8">
            <w:pPr>
              <w:pStyle w:val="TableParagraph"/>
              <w:rPr>
                <w:sz w:val="20"/>
              </w:rPr>
            </w:pPr>
          </w:p>
        </w:tc>
        <w:tc>
          <w:tcPr>
            <w:tcW w:w="2411" w:type="dxa"/>
            <w:tcBorders>
              <w:top w:val="nil"/>
              <w:bottom w:val="nil"/>
            </w:tcBorders>
          </w:tcPr>
          <w:p w14:paraId="2481C080" w14:textId="77777777" w:rsidR="007C64B8" w:rsidRDefault="008F6364">
            <w:pPr>
              <w:pStyle w:val="TableParagraph"/>
              <w:spacing w:before="6" w:line="248" w:lineRule="exact"/>
              <w:ind w:left="254"/>
            </w:pPr>
            <w:r>
              <w:t>vadovas</w:t>
            </w:r>
            <w:r>
              <w:rPr>
                <w:spacing w:val="-1"/>
              </w:rPr>
              <w:t xml:space="preserve"> </w:t>
            </w:r>
            <w:r>
              <w:t>ar</w:t>
            </w:r>
            <w:r>
              <w:rPr>
                <w:spacing w:val="-1"/>
              </w:rPr>
              <w:t xml:space="preserve"> </w:t>
            </w:r>
            <w:r>
              <w:t xml:space="preserve">jo </w:t>
            </w:r>
            <w:r>
              <w:rPr>
                <w:spacing w:val="-2"/>
              </w:rPr>
              <w:t>įgaliotas</w:t>
            </w:r>
          </w:p>
        </w:tc>
        <w:tc>
          <w:tcPr>
            <w:tcW w:w="2094" w:type="dxa"/>
            <w:tcBorders>
              <w:top w:val="nil"/>
              <w:bottom w:val="nil"/>
            </w:tcBorders>
          </w:tcPr>
          <w:p w14:paraId="20C2C2F2" w14:textId="77777777" w:rsidR="007C64B8" w:rsidRDefault="007C64B8">
            <w:pPr>
              <w:pStyle w:val="TableParagraph"/>
              <w:rPr>
                <w:sz w:val="20"/>
              </w:rPr>
            </w:pPr>
          </w:p>
        </w:tc>
      </w:tr>
      <w:tr w:rsidR="007C64B8" w14:paraId="6CFF1D7D" w14:textId="77777777">
        <w:trPr>
          <w:trHeight w:val="273"/>
        </w:trPr>
        <w:tc>
          <w:tcPr>
            <w:tcW w:w="2266" w:type="dxa"/>
            <w:tcBorders>
              <w:top w:val="nil"/>
              <w:bottom w:val="nil"/>
            </w:tcBorders>
          </w:tcPr>
          <w:p w14:paraId="04C74C0F" w14:textId="77777777" w:rsidR="007C64B8" w:rsidRDefault="007C64B8">
            <w:pPr>
              <w:pStyle w:val="TableParagraph"/>
              <w:rPr>
                <w:sz w:val="20"/>
              </w:rPr>
            </w:pPr>
          </w:p>
        </w:tc>
        <w:tc>
          <w:tcPr>
            <w:tcW w:w="2440" w:type="dxa"/>
            <w:tcBorders>
              <w:top w:val="nil"/>
              <w:bottom w:val="nil"/>
            </w:tcBorders>
          </w:tcPr>
          <w:p w14:paraId="6CBD8EB3" w14:textId="77777777" w:rsidR="007C64B8" w:rsidRDefault="007C64B8">
            <w:pPr>
              <w:pStyle w:val="TableParagraph"/>
              <w:rPr>
                <w:sz w:val="20"/>
              </w:rPr>
            </w:pPr>
          </w:p>
        </w:tc>
        <w:tc>
          <w:tcPr>
            <w:tcW w:w="2411" w:type="dxa"/>
            <w:tcBorders>
              <w:top w:val="nil"/>
              <w:bottom w:val="nil"/>
            </w:tcBorders>
          </w:tcPr>
          <w:p w14:paraId="3F184C28" w14:textId="77777777" w:rsidR="007C64B8" w:rsidRDefault="008F6364">
            <w:pPr>
              <w:pStyle w:val="TableParagraph"/>
              <w:spacing w:before="6" w:line="248" w:lineRule="exact"/>
              <w:ind w:left="254"/>
            </w:pPr>
            <w:r>
              <w:t>asmuo)</w:t>
            </w:r>
            <w:r>
              <w:rPr>
                <w:spacing w:val="-3"/>
              </w:rPr>
              <w:t xml:space="preserve"> </w:t>
            </w:r>
            <w:r>
              <w:t>vertins,</w:t>
            </w:r>
            <w:r>
              <w:rPr>
                <w:spacing w:val="-2"/>
              </w:rPr>
              <w:t xml:space="preserve"> </w:t>
            </w:r>
            <w:r>
              <w:rPr>
                <w:spacing w:val="-5"/>
              </w:rPr>
              <w:t>ar</w:t>
            </w:r>
          </w:p>
        </w:tc>
        <w:tc>
          <w:tcPr>
            <w:tcW w:w="2094" w:type="dxa"/>
            <w:tcBorders>
              <w:top w:val="nil"/>
              <w:bottom w:val="nil"/>
            </w:tcBorders>
          </w:tcPr>
          <w:p w14:paraId="222E805C" w14:textId="77777777" w:rsidR="007C64B8" w:rsidRDefault="007C64B8">
            <w:pPr>
              <w:pStyle w:val="TableParagraph"/>
              <w:rPr>
                <w:sz w:val="20"/>
              </w:rPr>
            </w:pPr>
          </w:p>
        </w:tc>
      </w:tr>
      <w:tr w:rsidR="007C64B8" w14:paraId="5A88FE70" w14:textId="77777777">
        <w:trPr>
          <w:trHeight w:val="273"/>
        </w:trPr>
        <w:tc>
          <w:tcPr>
            <w:tcW w:w="2266" w:type="dxa"/>
            <w:tcBorders>
              <w:top w:val="nil"/>
              <w:bottom w:val="nil"/>
            </w:tcBorders>
          </w:tcPr>
          <w:p w14:paraId="121B3CF9" w14:textId="77777777" w:rsidR="007C64B8" w:rsidRDefault="007C64B8">
            <w:pPr>
              <w:pStyle w:val="TableParagraph"/>
              <w:rPr>
                <w:sz w:val="20"/>
              </w:rPr>
            </w:pPr>
          </w:p>
        </w:tc>
        <w:tc>
          <w:tcPr>
            <w:tcW w:w="2440" w:type="dxa"/>
            <w:tcBorders>
              <w:top w:val="nil"/>
              <w:bottom w:val="nil"/>
            </w:tcBorders>
          </w:tcPr>
          <w:p w14:paraId="39FED9F9" w14:textId="77777777" w:rsidR="007C64B8" w:rsidRDefault="007C64B8">
            <w:pPr>
              <w:pStyle w:val="TableParagraph"/>
              <w:rPr>
                <w:sz w:val="20"/>
              </w:rPr>
            </w:pPr>
          </w:p>
        </w:tc>
        <w:tc>
          <w:tcPr>
            <w:tcW w:w="2411" w:type="dxa"/>
            <w:tcBorders>
              <w:top w:val="nil"/>
              <w:bottom w:val="nil"/>
            </w:tcBorders>
          </w:tcPr>
          <w:p w14:paraId="00FD042C" w14:textId="77777777" w:rsidR="007C64B8" w:rsidRDefault="008F6364">
            <w:pPr>
              <w:pStyle w:val="TableParagraph"/>
              <w:spacing w:before="6" w:line="248" w:lineRule="exact"/>
              <w:ind w:left="254"/>
            </w:pPr>
            <w:r>
              <w:t>nustatytos</w:t>
            </w:r>
            <w:r>
              <w:rPr>
                <w:spacing w:val="-4"/>
              </w:rPr>
              <w:t xml:space="preserve"> </w:t>
            </w:r>
            <w:r>
              <w:rPr>
                <w:spacing w:val="-2"/>
              </w:rPr>
              <w:t>užduotys</w:t>
            </w:r>
          </w:p>
        </w:tc>
        <w:tc>
          <w:tcPr>
            <w:tcW w:w="2094" w:type="dxa"/>
            <w:tcBorders>
              <w:top w:val="nil"/>
              <w:bottom w:val="nil"/>
            </w:tcBorders>
          </w:tcPr>
          <w:p w14:paraId="0595AFE1" w14:textId="77777777" w:rsidR="007C64B8" w:rsidRDefault="007C64B8">
            <w:pPr>
              <w:pStyle w:val="TableParagraph"/>
              <w:rPr>
                <w:sz w:val="20"/>
              </w:rPr>
            </w:pPr>
          </w:p>
        </w:tc>
      </w:tr>
      <w:tr w:rsidR="007C64B8" w14:paraId="34836963" w14:textId="77777777">
        <w:trPr>
          <w:trHeight w:val="436"/>
        </w:trPr>
        <w:tc>
          <w:tcPr>
            <w:tcW w:w="2266" w:type="dxa"/>
            <w:tcBorders>
              <w:top w:val="nil"/>
            </w:tcBorders>
          </w:tcPr>
          <w:p w14:paraId="549600C3" w14:textId="77777777" w:rsidR="007C64B8" w:rsidRDefault="007C64B8">
            <w:pPr>
              <w:pStyle w:val="TableParagraph"/>
            </w:pPr>
          </w:p>
        </w:tc>
        <w:tc>
          <w:tcPr>
            <w:tcW w:w="2440" w:type="dxa"/>
            <w:tcBorders>
              <w:top w:val="nil"/>
            </w:tcBorders>
          </w:tcPr>
          <w:p w14:paraId="19A80CE9" w14:textId="77777777" w:rsidR="007C64B8" w:rsidRDefault="007C64B8">
            <w:pPr>
              <w:pStyle w:val="TableParagraph"/>
            </w:pPr>
          </w:p>
        </w:tc>
        <w:tc>
          <w:tcPr>
            <w:tcW w:w="2411" w:type="dxa"/>
            <w:tcBorders>
              <w:top w:val="nil"/>
            </w:tcBorders>
          </w:tcPr>
          <w:p w14:paraId="5F0418D7" w14:textId="77777777" w:rsidR="007C64B8" w:rsidRDefault="008F6364">
            <w:pPr>
              <w:pStyle w:val="TableParagraph"/>
              <w:spacing w:before="6"/>
              <w:ind w:left="254"/>
            </w:pPr>
            <w:r>
              <w:rPr>
                <w:spacing w:val="-2"/>
              </w:rPr>
              <w:t>įvykdytos)</w:t>
            </w:r>
          </w:p>
        </w:tc>
        <w:tc>
          <w:tcPr>
            <w:tcW w:w="2094" w:type="dxa"/>
            <w:tcBorders>
              <w:top w:val="nil"/>
            </w:tcBorders>
          </w:tcPr>
          <w:p w14:paraId="3B39D3E9" w14:textId="77777777" w:rsidR="007C64B8" w:rsidRDefault="007C64B8">
            <w:pPr>
              <w:pStyle w:val="TableParagraph"/>
            </w:pPr>
          </w:p>
        </w:tc>
      </w:tr>
      <w:tr w:rsidR="007C64B8" w14:paraId="1D0E356C" w14:textId="77777777">
        <w:trPr>
          <w:trHeight w:val="431"/>
        </w:trPr>
        <w:tc>
          <w:tcPr>
            <w:tcW w:w="2266" w:type="dxa"/>
          </w:tcPr>
          <w:p w14:paraId="306EC957" w14:textId="77777777" w:rsidR="007C64B8" w:rsidRDefault="008F6364">
            <w:pPr>
              <w:pStyle w:val="TableParagraph"/>
              <w:ind w:left="249"/>
            </w:pPr>
            <w:r>
              <w:rPr>
                <w:spacing w:val="-4"/>
              </w:rPr>
              <w:t>1.1.</w:t>
            </w:r>
          </w:p>
        </w:tc>
        <w:tc>
          <w:tcPr>
            <w:tcW w:w="2440" w:type="dxa"/>
          </w:tcPr>
          <w:p w14:paraId="252EE84C" w14:textId="77777777" w:rsidR="007C64B8" w:rsidRDefault="007C64B8">
            <w:pPr>
              <w:pStyle w:val="TableParagraph"/>
            </w:pPr>
          </w:p>
        </w:tc>
        <w:tc>
          <w:tcPr>
            <w:tcW w:w="2411" w:type="dxa"/>
          </w:tcPr>
          <w:p w14:paraId="13926F59" w14:textId="77777777" w:rsidR="007C64B8" w:rsidRDefault="007C64B8">
            <w:pPr>
              <w:pStyle w:val="TableParagraph"/>
            </w:pPr>
          </w:p>
        </w:tc>
        <w:tc>
          <w:tcPr>
            <w:tcW w:w="2094" w:type="dxa"/>
          </w:tcPr>
          <w:p w14:paraId="73C66499" w14:textId="77777777" w:rsidR="007C64B8" w:rsidRDefault="007C64B8">
            <w:pPr>
              <w:pStyle w:val="TableParagraph"/>
            </w:pPr>
          </w:p>
        </w:tc>
      </w:tr>
      <w:tr w:rsidR="007C64B8" w14:paraId="5ED50743" w14:textId="77777777">
        <w:trPr>
          <w:trHeight w:val="436"/>
        </w:trPr>
        <w:tc>
          <w:tcPr>
            <w:tcW w:w="2266" w:type="dxa"/>
          </w:tcPr>
          <w:p w14:paraId="4524432E" w14:textId="77777777" w:rsidR="007C64B8" w:rsidRDefault="008F6364">
            <w:pPr>
              <w:pStyle w:val="TableParagraph"/>
              <w:spacing w:before="1"/>
              <w:ind w:left="249"/>
            </w:pPr>
            <w:r>
              <w:rPr>
                <w:spacing w:val="-4"/>
              </w:rPr>
              <w:t>1.2.</w:t>
            </w:r>
          </w:p>
        </w:tc>
        <w:tc>
          <w:tcPr>
            <w:tcW w:w="2440" w:type="dxa"/>
          </w:tcPr>
          <w:p w14:paraId="1B32187A" w14:textId="77777777" w:rsidR="007C64B8" w:rsidRDefault="007C64B8">
            <w:pPr>
              <w:pStyle w:val="TableParagraph"/>
            </w:pPr>
          </w:p>
        </w:tc>
        <w:tc>
          <w:tcPr>
            <w:tcW w:w="2411" w:type="dxa"/>
          </w:tcPr>
          <w:p w14:paraId="6BE1AED9" w14:textId="77777777" w:rsidR="007C64B8" w:rsidRDefault="007C64B8">
            <w:pPr>
              <w:pStyle w:val="TableParagraph"/>
            </w:pPr>
          </w:p>
        </w:tc>
        <w:tc>
          <w:tcPr>
            <w:tcW w:w="2094" w:type="dxa"/>
          </w:tcPr>
          <w:p w14:paraId="4BFDB351" w14:textId="77777777" w:rsidR="007C64B8" w:rsidRDefault="007C64B8">
            <w:pPr>
              <w:pStyle w:val="TableParagraph"/>
            </w:pPr>
          </w:p>
        </w:tc>
      </w:tr>
    </w:tbl>
    <w:p w14:paraId="2D847134" w14:textId="77777777" w:rsidR="007C64B8" w:rsidRDefault="008F6364">
      <w:pPr>
        <w:spacing w:before="46"/>
        <w:ind w:left="9" w:right="8"/>
        <w:jc w:val="center"/>
        <w:rPr>
          <w:rFonts w:ascii="Carlito"/>
        </w:rPr>
      </w:pPr>
      <w:r>
        <w:rPr>
          <w:rFonts w:ascii="Carlito"/>
          <w:spacing w:val="-5"/>
        </w:rPr>
        <w:t>39</w:t>
      </w:r>
    </w:p>
    <w:p w14:paraId="4CF7A5E4" w14:textId="77777777" w:rsidR="007C64B8" w:rsidRDefault="007C64B8">
      <w:pPr>
        <w:jc w:val="center"/>
        <w:rPr>
          <w:rFonts w:ascii="Carlito"/>
        </w:rPr>
        <w:sectPr w:rsidR="007C64B8">
          <w:pgSz w:w="12240" w:h="15840"/>
          <w:pgMar w:top="1060" w:right="1020" w:bottom="280" w:left="1580" w:header="567" w:footer="567" w:gutter="0"/>
          <w:cols w:space="1296"/>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440"/>
        <w:gridCol w:w="2411"/>
        <w:gridCol w:w="2094"/>
      </w:tblGrid>
      <w:tr w:rsidR="007C64B8" w14:paraId="1E2D87E9" w14:textId="77777777">
        <w:trPr>
          <w:trHeight w:val="436"/>
        </w:trPr>
        <w:tc>
          <w:tcPr>
            <w:tcW w:w="2266" w:type="dxa"/>
          </w:tcPr>
          <w:p w14:paraId="53A3F90A" w14:textId="77777777" w:rsidR="007C64B8" w:rsidRDefault="008F6364">
            <w:pPr>
              <w:pStyle w:val="TableParagraph"/>
              <w:spacing w:before="1"/>
              <w:ind w:left="249"/>
            </w:pPr>
            <w:r>
              <w:rPr>
                <w:spacing w:val="-4"/>
              </w:rPr>
              <w:lastRenderedPageBreak/>
              <w:t>1.3.</w:t>
            </w:r>
          </w:p>
        </w:tc>
        <w:tc>
          <w:tcPr>
            <w:tcW w:w="2440" w:type="dxa"/>
          </w:tcPr>
          <w:p w14:paraId="5495CCF9" w14:textId="77777777" w:rsidR="007C64B8" w:rsidRDefault="007C64B8">
            <w:pPr>
              <w:pStyle w:val="TableParagraph"/>
            </w:pPr>
          </w:p>
        </w:tc>
        <w:tc>
          <w:tcPr>
            <w:tcW w:w="2411" w:type="dxa"/>
          </w:tcPr>
          <w:p w14:paraId="11E54C38" w14:textId="77777777" w:rsidR="007C64B8" w:rsidRDefault="007C64B8">
            <w:pPr>
              <w:pStyle w:val="TableParagraph"/>
            </w:pPr>
          </w:p>
        </w:tc>
        <w:tc>
          <w:tcPr>
            <w:tcW w:w="2094" w:type="dxa"/>
          </w:tcPr>
          <w:p w14:paraId="24A9B911" w14:textId="77777777" w:rsidR="007C64B8" w:rsidRDefault="007C64B8">
            <w:pPr>
              <w:pStyle w:val="TableParagraph"/>
            </w:pPr>
          </w:p>
        </w:tc>
      </w:tr>
    </w:tbl>
    <w:p w14:paraId="53C3BB1A" w14:textId="77777777" w:rsidR="007C64B8" w:rsidRDefault="007C64B8">
      <w:pPr>
        <w:pStyle w:val="Pagrindinistekstas"/>
        <w:spacing w:before="177"/>
        <w:rPr>
          <w:rFonts w:ascii="Carlito"/>
          <w:sz w:val="22"/>
        </w:rPr>
      </w:pPr>
    </w:p>
    <w:p w14:paraId="16EDBCE6" w14:textId="77777777" w:rsidR="007C64B8" w:rsidRDefault="008F6364" w:rsidP="00AF07AE">
      <w:pPr>
        <w:pStyle w:val="Sraopastraipa"/>
        <w:numPr>
          <w:ilvl w:val="1"/>
          <w:numId w:val="2"/>
        </w:numPr>
        <w:tabs>
          <w:tab w:val="left" w:pos="840"/>
        </w:tabs>
        <w:ind w:left="840" w:hanging="576"/>
      </w:pPr>
      <w:r>
        <w:t>Einamųjų</w:t>
      </w:r>
      <w:r>
        <w:rPr>
          <w:spacing w:val="-5"/>
        </w:rPr>
        <w:t xml:space="preserve"> </w:t>
      </w:r>
      <w:r>
        <w:t xml:space="preserve">metų </w:t>
      </w:r>
      <w:r>
        <w:rPr>
          <w:spacing w:val="-2"/>
        </w:rPr>
        <w:t>užduotys</w:t>
      </w:r>
    </w:p>
    <w:p w14:paraId="39747EF9" w14:textId="77777777" w:rsidR="007C64B8" w:rsidRDefault="008F6364">
      <w:pPr>
        <w:spacing w:before="180"/>
        <w:ind w:left="264"/>
      </w:pPr>
      <w:r>
        <w:t>(nustatomos</w:t>
      </w:r>
      <w:r>
        <w:rPr>
          <w:spacing w:val="-4"/>
        </w:rPr>
        <w:t xml:space="preserve"> </w:t>
      </w:r>
      <w:r>
        <w:t>ne</w:t>
      </w:r>
      <w:r>
        <w:rPr>
          <w:spacing w:val="-2"/>
        </w:rPr>
        <w:t xml:space="preserve"> </w:t>
      </w:r>
      <w:r>
        <w:t>mažiau kaip</w:t>
      </w:r>
      <w:r>
        <w:rPr>
          <w:spacing w:val="-5"/>
        </w:rPr>
        <w:t xml:space="preserve"> </w:t>
      </w:r>
      <w:r>
        <w:t>3</w:t>
      </w:r>
      <w:r>
        <w:rPr>
          <w:spacing w:val="-4"/>
        </w:rPr>
        <w:t xml:space="preserve"> </w:t>
      </w:r>
      <w:r>
        <w:t>ir</w:t>
      </w:r>
      <w:r>
        <w:rPr>
          <w:spacing w:val="-2"/>
        </w:rPr>
        <w:t xml:space="preserve"> </w:t>
      </w:r>
      <w:r>
        <w:t>ne</w:t>
      </w:r>
      <w:r>
        <w:rPr>
          <w:spacing w:val="-2"/>
        </w:rPr>
        <w:t xml:space="preserve"> </w:t>
      </w:r>
      <w:r>
        <w:t>daugiau</w:t>
      </w:r>
      <w:r>
        <w:rPr>
          <w:spacing w:val="-5"/>
        </w:rPr>
        <w:t xml:space="preserve"> </w:t>
      </w:r>
      <w:r>
        <w:t>kaip 6</w:t>
      </w:r>
      <w:r>
        <w:rPr>
          <w:spacing w:val="-4"/>
        </w:rPr>
        <w:t xml:space="preserve"> </w:t>
      </w:r>
      <w:r>
        <w:rPr>
          <w:spacing w:val="-2"/>
        </w:rPr>
        <w:t>užduotys)</w:t>
      </w:r>
    </w:p>
    <w:p w14:paraId="4537F1DF" w14:textId="77777777" w:rsidR="007C64B8" w:rsidRDefault="007C64B8">
      <w:pPr>
        <w:pStyle w:val="Pagrindinistekstas"/>
        <w:rPr>
          <w:sz w:val="20"/>
        </w:rPr>
      </w:pPr>
    </w:p>
    <w:p w14:paraId="0E46C292" w14:textId="77777777" w:rsidR="007C64B8" w:rsidRDefault="007C64B8">
      <w:pPr>
        <w:pStyle w:val="Pagrindinistekstas"/>
        <w:spacing w:before="150"/>
        <w:rPr>
          <w:sz w:val="20"/>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2723"/>
        <w:gridCol w:w="3116"/>
      </w:tblGrid>
      <w:tr w:rsidR="007C64B8" w14:paraId="18A42282" w14:textId="77777777">
        <w:trPr>
          <w:trHeight w:val="2347"/>
        </w:trPr>
        <w:tc>
          <w:tcPr>
            <w:tcW w:w="3351" w:type="dxa"/>
          </w:tcPr>
          <w:p w14:paraId="4BA30440" w14:textId="77777777" w:rsidR="007C64B8" w:rsidRDefault="007C64B8">
            <w:pPr>
              <w:pStyle w:val="TableParagraph"/>
            </w:pPr>
          </w:p>
          <w:p w14:paraId="47E6E158" w14:textId="77777777" w:rsidR="007C64B8" w:rsidRDefault="007C64B8">
            <w:pPr>
              <w:pStyle w:val="TableParagraph"/>
              <w:spacing w:before="181"/>
            </w:pPr>
          </w:p>
          <w:p w14:paraId="7F5FBB7D" w14:textId="77777777" w:rsidR="007C64B8" w:rsidRDefault="008F6364">
            <w:pPr>
              <w:pStyle w:val="TableParagraph"/>
              <w:spacing w:line="256" w:lineRule="auto"/>
              <w:ind w:left="249" w:right="276"/>
            </w:pPr>
            <w:r>
              <w:t>Einamųjų metų veiklos užduotys</w:t>
            </w:r>
            <w:r>
              <w:rPr>
                <w:spacing w:val="-8"/>
              </w:rPr>
              <w:t xml:space="preserve"> </w:t>
            </w:r>
            <w:r>
              <w:t>/</w:t>
            </w:r>
            <w:r>
              <w:rPr>
                <w:spacing w:val="-12"/>
              </w:rPr>
              <w:t xml:space="preserve"> </w:t>
            </w:r>
            <w:r>
              <w:t>einamųjų</w:t>
            </w:r>
            <w:r>
              <w:rPr>
                <w:spacing w:val="-13"/>
              </w:rPr>
              <w:t xml:space="preserve"> </w:t>
            </w:r>
            <w:r>
              <w:t xml:space="preserve">metų </w:t>
            </w:r>
            <w:r>
              <w:rPr>
                <w:spacing w:val="-2"/>
              </w:rPr>
              <w:t>užduotys</w:t>
            </w:r>
          </w:p>
        </w:tc>
        <w:tc>
          <w:tcPr>
            <w:tcW w:w="2723" w:type="dxa"/>
          </w:tcPr>
          <w:p w14:paraId="16A8B867" w14:textId="77777777" w:rsidR="007C64B8" w:rsidRDefault="007C64B8">
            <w:pPr>
              <w:pStyle w:val="TableParagraph"/>
            </w:pPr>
          </w:p>
          <w:p w14:paraId="61B702FC" w14:textId="77777777" w:rsidR="007C64B8" w:rsidRDefault="007C64B8">
            <w:pPr>
              <w:pStyle w:val="TableParagraph"/>
            </w:pPr>
          </w:p>
          <w:p w14:paraId="44FA66E5" w14:textId="77777777" w:rsidR="007C64B8" w:rsidRDefault="007C64B8">
            <w:pPr>
              <w:pStyle w:val="TableParagraph"/>
              <w:spacing w:before="202"/>
            </w:pPr>
          </w:p>
          <w:p w14:paraId="554A47DE" w14:textId="77777777" w:rsidR="007C64B8" w:rsidRDefault="008F6364">
            <w:pPr>
              <w:pStyle w:val="TableParagraph"/>
              <w:ind w:left="255"/>
            </w:pPr>
            <w:r>
              <w:t>Siektini</w:t>
            </w:r>
            <w:r>
              <w:rPr>
                <w:spacing w:val="-3"/>
              </w:rPr>
              <w:t xml:space="preserve"> </w:t>
            </w:r>
            <w:r>
              <w:rPr>
                <w:spacing w:val="-2"/>
              </w:rPr>
              <w:t>rezultatai</w:t>
            </w:r>
          </w:p>
        </w:tc>
        <w:tc>
          <w:tcPr>
            <w:tcW w:w="3116" w:type="dxa"/>
          </w:tcPr>
          <w:p w14:paraId="1DB3DFF9" w14:textId="77777777" w:rsidR="007C64B8" w:rsidRDefault="008F6364">
            <w:pPr>
              <w:pStyle w:val="TableParagraph"/>
              <w:spacing w:before="5" w:line="259" w:lineRule="auto"/>
              <w:ind w:left="249" w:right="113"/>
            </w:pPr>
            <w:r>
              <w:t>Nustatyti rezultatų vertinimo rodikliai (kiekybiniai, kokybiniai, laiko ir kiti rodikliai, kuriais vadovaudamasis vadovas / institucijos vadovas ar jo įgaliotas asmuo vertins, ar nustatytos</w:t>
            </w:r>
            <w:r>
              <w:rPr>
                <w:spacing w:val="-14"/>
              </w:rPr>
              <w:t xml:space="preserve"> </w:t>
            </w:r>
            <w:r>
              <w:t>užduotys</w:t>
            </w:r>
            <w:r>
              <w:rPr>
                <w:spacing w:val="-14"/>
              </w:rPr>
              <w:t xml:space="preserve"> </w:t>
            </w:r>
            <w:r>
              <w:t>įvykdytos)</w:t>
            </w:r>
          </w:p>
        </w:tc>
      </w:tr>
      <w:tr w:rsidR="007C64B8" w14:paraId="01A0987C" w14:textId="77777777">
        <w:trPr>
          <w:trHeight w:val="839"/>
        </w:trPr>
        <w:tc>
          <w:tcPr>
            <w:tcW w:w="3351" w:type="dxa"/>
          </w:tcPr>
          <w:p w14:paraId="6BCCA0E7" w14:textId="77777777" w:rsidR="007C64B8" w:rsidRDefault="008F6364">
            <w:pPr>
              <w:pStyle w:val="TableParagraph"/>
              <w:spacing w:before="1"/>
              <w:ind w:left="249"/>
            </w:pPr>
            <w:r>
              <w:rPr>
                <w:spacing w:val="-4"/>
              </w:rPr>
              <w:t>2.1.</w:t>
            </w:r>
          </w:p>
        </w:tc>
        <w:tc>
          <w:tcPr>
            <w:tcW w:w="2723" w:type="dxa"/>
          </w:tcPr>
          <w:p w14:paraId="2445A94B" w14:textId="77777777" w:rsidR="007C64B8" w:rsidRDefault="007C64B8">
            <w:pPr>
              <w:pStyle w:val="TableParagraph"/>
            </w:pPr>
          </w:p>
        </w:tc>
        <w:tc>
          <w:tcPr>
            <w:tcW w:w="3116" w:type="dxa"/>
          </w:tcPr>
          <w:p w14:paraId="1F7C60F7" w14:textId="77777777" w:rsidR="007C64B8" w:rsidRDefault="007C64B8">
            <w:pPr>
              <w:pStyle w:val="TableParagraph"/>
            </w:pPr>
          </w:p>
        </w:tc>
      </w:tr>
      <w:tr w:rsidR="007C64B8" w14:paraId="7CCD9D6C" w14:textId="77777777">
        <w:trPr>
          <w:trHeight w:val="432"/>
        </w:trPr>
        <w:tc>
          <w:tcPr>
            <w:tcW w:w="3351" w:type="dxa"/>
          </w:tcPr>
          <w:p w14:paraId="09067BBB" w14:textId="77777777" w:rsidR="007C64B8" w:rsidRDefault="008F6364">
            <w:pPr>
              <w:pStyle w:val="TableParagraph"/>
              <w:spacing w:before="1"/>
              <w:ind w:left="249"/>
            </w:pPr>
            <w:r>
              <w:rPr>
                <w:spacing w:val="-4"/>
              </w:rPr>
              <w:t>2.2.</w:t>
            </w:r>
          </w:p>
        </w:tc>
        <w:tc>
          <w:tcPr>
            <w:tcW w:w="2723" w:type="dxa"/>
          </w:tcPr>
          <w:p w14:paraId="58C56EA1" w14:textId="77777777" w:rsidR="007C64B8" w:rsidRDefault="007C64B8">
            <w:pPr>
              <w:pStyle w:val="TableParagraph"/>
            </w:pPr>
          </w:p>
        </w:tc>
        <w:tc>
          <w:tcPr>
            <w:tcW w:w="3116" w:type="dxa"/>
          </w:tcPr>
          <w:p w14:paraId="2931F696" w14:textId="77777777" w:rsidR="007C64B8" w:rsidRDefault="007C64B8">
            <w:pPr>
              <w:pStyle w:val="TableParagraph"/>
            </w:pPr>
          </w:p>
        </w:tc>
      </w:tr>
      <w:tr w:rsidR="007C64B8" w14:paraId="6921AAE7" w14:textId="77777777">
        <w:trPr>
          <w:trHeight w:val="436"/>
        </w:trPr>
        <w:tc>
          <w:tcPr>
            <w:tcW w:w="3351" w:type="dxa"/>
          </w:tcPr>
          <w:p w14:paraId="771D3CA1" w14:textId="77777777" w:rsidR="007C64B8" w:rsidRDefault="008F6364">
            <w:pPr>
              <w:pStyle w:val="TableParagraph"/>
              <w:spacing w:before="5"/>
              <w:ind w:left="249"/>
            </w:pPr>
            <w:r>
              <w:rPr>
                <w:spacing w:val="-4"/>
              </w:rPr>
              <w:t>2.3.</w:t>
            </w:r>
          </w:p>
        </w:tc>
        <w:tc>
          <w:tcPr>
            <w:tcW w:w="2723" w:type="dxa"/>
          </w:tcPr>
          <w:p w14:paraId="37ABEB31" w14:textId="77777777" w:rsidR="007C64B8" w:rsidRDefault="007C64B8">
            <w:pPr>
              <w:pStyle w:val="TableParagraph"/>
            </w:pPr>
          </w:p>
        </w:tc>
        <w:tc>
          <w:tcPr>
            <w:tcW w:w="3116" w:type="dxa"/>
          </w:tcPr>
          <w:p w14:paraId="596A96A2" w14:textId="77777777" w:rsidR="007C64B8" w:rsidRDefault="007C64B8">
            <w:pPr>
              <w:pStyle w:val="TableParagraph"/>
            </w:pPr>
          </w:p>
        </w:tc>
      </w:tr>
    </w:tbl>
    <w:p w14:paraId="4BA648E4" w14:textId="77777777" w:rsidR="007C64B8" w:rsidRDefault="007C64B8">
      <w:pPr>
        <w:pStyle w:val="Pagrindinistekstas"/>
        <w:spacing w:before="181"/>
        <w:rPr>
          <w:sz w:val="22"/>
        </w:rPr>
      </w:pPr>
    </w:p>
    <w:p w14:paraId="45473F06" w14:textId="77777777" w:rsidR="007C64B8" w:rsidRDefault="008F6364" w:rsidP="00AF07AE">
      <w:pPr>
        <w:pStyle w:val="Sraopastraipa"/>
        <w:numPr>
          <w:ilvl w:val="1"/>
          <w:numId w:val="2"/>
        </w:numPr>
        <w:tabs>
          <w:tab w:val="left" w:pos="840"/>
        </w:tabs>
        <w:ind w:left="840" w:hanging="576"/>
      </w:pPr>
      <w:r>
        <w:t>Rizika,</w:t>
      </w:r>
      <w:r>
        <w:rPr>
          <w:spacing w:val="-6"/>
        </w:rPr>
        <w:t xml:space="preserve"> </w:t>
      </w:r>
      <w:r>
        <w:t>kuriai</w:t>
      </w:r>
      <w:r>
        <w:rPr>
          <w:spacing w:val="-2"/>
        </w:rPr>
        <w:t xml:space="preserve"> </w:t>
      </w:r>
      <w:r>
        <w:t>esant</w:t>
      </w:r>
      <w:r>
        <w:rPr>
          <w:spacing w:val="-7"/>
        </w:rPr>
        <w:t xml:space="preserve"> </w:t>
      </w:r>
      <w:r>
        <w:t>nustatytos</w:t>
      </w:r>
      <w:r>
        <w:rPr>
          <w:spacing w:val="-2"/>
        </w:rPr>
        <w:t xml:space="preserve"> </w:t>
      </w:r>
      <w:r>
        <w:t>einamųjų</w:t>
      </w:r>
      <w:r>
        <w:rPr>
          <w:spacing w:val="-8"/>
        </w:rPr>
        <w:t xml:space="preserve"> </w:t>
      </w:r>
      <w:r>
        <w:t>metų</w:t>
      </w:r>
      <w:r>
        <w:rPr>
          <w:spacing w:val="-3"/>
        </w:rPr>
        <w:t xml:space="preserve"> </w:t>
      </w:r>
      <w:r>
        <w:t>veiklos</w:t>
      </w:r>
      <w:r>
        <w:rPr>
          <w:spacing w:val="-3"/>
        </w:rPr>
        <w:t xml:space="preserve"> </w:t>
      </w:r>
      <w:r>
        <w:t>užduotys</w:t>
      </w:r>
      <w:r>
        <w:rPr>
          <w:spacing w:val="-3"/>
        </w:rPr>
        <w:t xml:space="preserve"> </w:t>
      </w:r>
      <w:r>
        <w:t>/</w:t>
      </w:r>
      <w:r>
        <w:rPr>
          <w:spacing w:val="-6"/>
        </w:rPr>
        <w:t xml:space="preserve"> </w:t>
      </w:r>
      <w:r>
        <w:t>einamųjų</w:t>
      </w:r>
      <w:r>
        <w:rPr>
          <w:spacing w:val="-7"/>
        </w:rPr>
        <w:t xml:space="preserve"> </w:t>
      </w:r>
      <w:r>
        <w:rPr>
          <w:spacing w:val="-4"/>
        </w:rPr>
        <w:t>metų</w:t>
      </w:r>
    </w:p>
    <w:p w14:paraId="5949AE1B" w14:textId="77777777" w:rsidR="007C64B8" w:rsidRDefault="008F6364">
      <w:pPr>
        <w:spacing w:before="180" w:line="410" w:lineRule="auto"/>
        <w:ind w:left="321" w:hanging="58"/>
      </w:pPr>
      <w:r>
        <w:t>užduotys gali</w:t>
      </w:r>
      <w:r>
        <w:rPr>
          <w:spacing w:val="-4"/>
        </w:rPr>
        <w:t xml:space="preserve"> </w:t>
      </w:r>
      <w:r>
        <w:t>būti neįvykdytos</w:t>
      </w:r>
      <w:r>
        <w:rPr>
          <w:spacing w:val="-4"/>
        </w:rPr>
        <w:t xml:space="preserve"> </w:t>
      </w:r>
      <w:r>
        <w:t>(aplinkybės,</w:t>
      </w:r>
      <w:r>
        <w:rPr>
          <w:spacing w:val="-2"/>
        </w:rPr>
        <w:t xml:space="preserve"> </w:t>
      </w:r>
      <w:r>
        <w:t>kurios</w:t>
      </w:r>
      <w:r>
        <w:rPr>
          <w:spacing w:val="-4"/>
        </w:rPr>
        <w:t xml:space="preserve"> </w:t>
      </w:r>
      <w:r>
        <w:t>gali</w:t>
      </w:r>
      <w:r>
        <w:rPr>
          <w:spacing w:val="-8"/>
        </w:rPr>
        <w:t xml:space="preserve"> </w:t>
      </w:r>
      <w:r>
        <w:t>turėti neigiamą</w:t>
      </w:r>
      <w:r>
        <w:rPr>
          <w:spacing w:val="-7"/>
        </w:rPr>
        <w:t xml:space="preserve"> </w:t>
      </w:r>
      <w:r>
        <w:t>įtaką</w:t>
      </w:r>
      <w:r>
        <w:rPr>
          <w:spacing w:val="-2"/>
        </w:rPr>
        <w:t xml:space="preserve"> </w:t>
      </w:r>
      <w:r>
        <w:t>šių</w:t>
      </w:r>
      <w:r>
        <w:rPr>
          <w:spacing w:val="-5"/>
        </w:rPr>
        <w:t xml:space="preserve"> </w:t>
      </w:r>
      <w:r>
        <w:t>užduočių</w:t>
      </w:r>
      <w:r>
        <w:rPr>
          <w:spacing w:val="-5"/>
        </w:rPr>
        <w:t xml:space="preserve"> </w:t>
      </w:r>
      <w:r>
        <w:t>įvykdymui) (pildoma suderinus su darbuotoju / biudžetinės įstaigos vadovu)</w:t>
      </w:r>
    </w:p>
    <w:p w14:paraId="7AA93558" w14:textId="77777777" w:rsidR="007C64B8" w:rsidRDefault="007C64B8">
      <w:pPr>
        <w:pStyle w:val="Pagrindinistekstas"/>
        <w:rPr>
          <w:sz w:val="20"/>
        </w:rPr>
      </w:pPr>
    </w:p>
    <w:p w14:paraId="4870749E" w14:textId="77777777" w:rsidR="007C64B8" w:rsidRDefault="007C64B8">
      <w:pPr>
        <w:pStyle w:val="Pagrindinistekstas"/>
        <w:rPr>
          <w:sz w:val="20"/>
        </w:rPr>
      </w:pPr>
    </w:p>
    <w:p w14:paraId="1D36B0C9" w14:textId="77777777" w:rsidR="007C64B8" w:rsidRDefault="007C64B8">
      <w:pPr>
        <w:pStyle w:val="Pagrindinistekstas"/>
        <w:spacing w:before="176"/>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98"/>
      </w:tblGrid>
      <w:tr w:rsidR="007C64B8" w14:paraId="760AA4AD" w14:textId="77777777">
        <w:trPr>
          <w:trHeight w:val="431"/>
        </w:trPr>
        <w:tc>
          <w:tcPr>
            <w:tcW w:w="9398" w:type="dxa"/>
          </w:tcPr>
          <w:p w14:paraId="5628CB43" w14:textId="77777777" w:rsidR="007C64B8" w:rsidRDefault="008F6364">
            <w:pPr>
              <w:pStyle w:val="TableParagraph"/>
              <w:spacing w:before="1"/>
              <w:ind w:left="254"/>
            </w:pPr>
            <w:r>
              <w:rPr>
                <w:spacing w:val="-4"/>
              </w:rPr>
              <w:t>3.1.</w:t>
            </w:r>
          </w:p>
        </w:tc>
      </w:tr>
      <w:tr w:rsidR="007C64B8" w14:paraId="2179E7F5" w14:textId="77777777">
        <w:trPr>
          <w:trHeight w:val="436"/>
        </w:trPr>
        <w:tc>
          <w:tcPr>
            <w:tcW w:w="9398" w:type="dxa"/>
          </w:tcPr>
          <w:p w14:paraId="115C6ACD" w14:textId="77777777" w:rsidR="007C64B8" w:rsidRDefault="008F6364">
            <w:pPr>
              <w:pStyle w:val="TableParagraph"/>
              <w:spacing w:before="1"/>
              <w:ind w:left="254"/>
            </w:pPr>
            <w:r>
              <w:rPr>
                <w:spacing w:val="-4"/>
              </w:rPr>
              <w:t>3.2.</w:t>
            </w:r>
          </w:p>
        </w:tc>
      </w:tr>
    </w:tbl>
    <w:p w14:paraId="5CC45F4B" w14:textId="77777777" w:rsidR="007C64B8" w:rsidRDefault="008F6364">
      <w:pPr>
        <w:spacing w:before="2"/>
        <w:ind w:left="264"/>
      </w:pPr>
      <w:r>
        <w:t>II</w:t>
      </w:r>
      <w:r>
        <w:rPr>
          <w:spacing w:val="-2"/>
        </w:rPr>
        <w:t xml:space="preserve"> SKYRIUS</w:t>
      </w:r>
    </w:p>
    <w:p w14:paraId="7488B069" w14:textId="77777777" w:rsidR="007C64B8" w:rsidRDefault="008F6364">
      <w:pPr>
        <w:spacing w:before="179" w:line="259" w:lineRule="auto"/>
        <w:ind w:left="264" w:right="58"/>
      </w:pPr>
      <w:r>
        <w:t>PASIEKTŲ</w:t>
      </w:r>
      <w:r>
        <w:rPr>
          <w:spacing w:val="-8"/>
        </w:rPr>
        <w:t xml:space="preserve"> </w:t>
      </w:r>
      <w:r>
        <w:t>REZULTATŲ,</w:t>
      </w:r>
      <w:r>
        <w:rPr>
          <w:spacing w:val="-5"/>
        </w:rPr>
        <w:t xml:space="preserve"> </w:t>
      </w:r>
      <w:r>
        <w:t>GEBĖJIMŲ</w:t>
      </w:r>
      <w:r>
        <w:rPr>
          <w:spacing w:val="-7"/>
        </w:rPr>
        <w:t xml:space="preserve"> </w:t>
      </w:r>
      <w:r>
        <w:t>VYKDYTI</w:t>
      </w:r>
      <w:r>
        <w:rPr>
          <w:spacing w:val="-8"/>
        </w:rPr>
        <w:t xml:space="preserve"> </w:t>
      </w:r>
      <w:r>
        <w:t>FUNKCIJAS</w:t>
      </w:r>
      <w:r>
        <w:rPr>
          <w:spacing w:val="-6"/>
        </w:rPr>
        <w:t xml:space="preserve"> </w:t>
      </w:r>
      <w:r>
        <w:t>VERTINIMAS</w:t>
      </w:r>
      <w:r>
        <w:rPr>
          <w:spacing w:val="-9"/>
        </w:rPr>
        <w:t xml:space="preserve"> </w:t>
      </w:r>
      <w:r>
        <w:t>IR KVALIFIKACIJOS TOBULINIMAS</w:t>
      </w:r>
    </w:p>
    <w:p w14:paraId="3AE4A920" w14:textId="77777777" w:rsidR="007C64B8" w:rsidRDefault="007C64B8">
      <w:pPr>
        <w:pStyle w:val="Pagrindinistekstas"/>
        <w:rPr>
          <w:sz w:val="22"/>
        </w:rPr>
      </w:pPr>
    </w:p>
    <w:p w14:paraId="71390990" w14:textId="77777777" w:rsidR="007C64B8" w:rsidRDefault="007C64B8">
      <w:pPr>
        <w:pStyle w:val="Pagrindinistekstas"/>
        <w:spacing w:before="85"/>
        <w:rPr>
          <w:sz w:val="22"/>
        </w:rPr>
      </w:pPr>
    </w:p>
    <w:p w14:paraId="3430CA75" w14:textId="77777777" w:rsidR="007C64B8" w:rsidRDefault="008F6364" w:rsidP="00AF07AE">
      <w:pPr>
        <w:pStyle w:val="Sraopastraipa"/>
        <w:numPr>
          <w:ilvl w:val="1"/>
          <w:numId w:val="2"/>
        </w:numPr>
        <w:tabs>
          <w:tab w:val="left" w:pos="840"/>
        </w:tabs>
        <w:ind w:left="840" w:hanging="576"/>
      </w:pPr>
      <w:r>
        <w:t>Pasiektų</w:t>
      </w:r>
      <w:r>
        <w:rPr>
          <w:spacing w:val="-5"/>
        </w:rPr>
        <w:t xml:space="preserve"> </w:t>
      </w:r>
      <w:r>
        <w:t>rezultatų</w:t>
      </w:r>
      <w:r>
        <w:rPr>
          <w:spacing w:val="-6"/>
        </w:rPr>
        <w:t xml:space="preserve"> </w:t>
      </w:r>
      <w:r>
        <w:t>vykdant</w:t>
      </w:r>
      <w:r>
        <w:rPr>
          <w:spacing w:val="-6"/>
        </w:rPr>
        <w:t xml:space="preserve"> </w:t>
      </w:r>
      <w:r>
        <w:t>metines</w:t>
      </w:r>
      <w:r>
        <w:rPr>
          <w:spacing w:val="-2"/>
        </w:rPr>
        <w:t xml:space="preserve"> </w:t>
      </w:r>
      <w:r>
        <w:t>veiklos</w:t>
      </w:r>
      <w:r>
        <w:rPr>
          <w:spacing w:val="-6"/>
        </w:rPr>
        <w:t xml:space="preserve"> </w:t>
      </w:r>
      <w:r>
        <w:t>užduotis</w:t>
      </w:r>
      <w:r>
        <w:rPr>
          <w:spacing w:val="-6"/>
        </w:rPr>
        <w:t xml:space="preserve"> </w:t>
      </w:r>
      <w:r>
        <w:t>/</w:t>
      </w:r>
      <w:r>
        <w:rPr>
          <w:spacing w:val="-6"/>
        </w:rPr>
        <w:t xml:space="preserve"> </w:t>
      </w:r>
      <w:r>
        <w:t>metines</w:t>
      </w:r>
      <w:r>
        <w:rPr>
          <w:spacing w:val="-2"/>
        </w:rPr>
        <w:t xml:space="preserve"> </w:t>
      </w:r>
      <w:r>
        <w:t>užduotis</w:t>
      </w:r>
      <w:r>
        <w:rPr>
          <w:spacing w:val="-5"/>
        </w:rPr>
        <w:t xml:space="preserve"> </w:t>
      </w:r>
      <w:r>
        <w:rPr>
          <w:spacing w:val="-2"/>
        </w:rPr>
        <w:t>vertinimas</w:t>
      </w:r>
    </w:p>
    <w:p w14:paraId="4ED3A8C5" w14:textId="77777777" w:rsidR="007C64B8" w:rsidRDefault="007C64B8">
      <w:pPr>
        <w:pStyle w:val="Pagrindinistekstas"/>
        <w:rPr>
          <w:sz w:val="20"/>
        </w:rPr>
      </w:pPr>
    </w:p>
    <w:p w14:paraId="28FE653C" w14:textId="77777777" w:rsidR="007C64B8" w:rsidRDefault="007C64B8">
      <w:pPr>
        <w:pStyle w:val="Pagrindinistekstas"/>
        <w:spacing w:before="156"/>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0"/>
        <w:gridCol w:w="2665"/>
      </w:tblGrid>
      <w:tr w:rsidR="007C64B8" w14:paraId="14692CE8" w14:textId="77777777">
        <w:trPr>
          <w:trHeight w:val="863"/>
        </w:trPr>
        <w:tc>
          <w:tcPr>
            <w:tcW w:w="6550" w:type="dxa"/>
          </w:tcPr>
          <w:p w14:paraId="427E7634" w14:textId="77777777" w:rsidR="007C64B8" w:rsidRDefault="008F6364">
            <w:pPr>
              <w:pStyle w:val="TableParagraph"/>
              <w:spacing w:before="1"/>
              <w:ind w:left="249"/>
            </w:pPr>
            <w:r>
              <w:t>Metinių</w:t>
            </w:r>
            <w:r>
              <w:rPr>
                <w:spacing w:val="-6"/>
              </w:rPr>
              <w:t xml:space="preserve"> </w:t>
            </w:r>
            <w:r>
              <w:t>veiklos</w:t>
            </w:r>
            <w:r>
              <w:rPr>
                <w:spacing w:val="-5"/>
              </w:rPr>
              <w:t xml:space="preserve"> </w:t>
            </w:r>
            <w:r>
              <w:t>užduočių</w:t>
            </w:r>
            <w:r>
              <w:rPr>
                <w:spacing w:val="-2"/>
              </w:rPr>
              <w:t xml:space="preserve"> </w:t>
            </w:r>
            <w:r>
              <w:t>/</w:t>
            </w:r>
            <w:r>
              <w:rPr>
                <w:spacing w:val="-5"/>
              </w:rPr>
              <w:t xml:space="preserve"> </w:t>
            </w:r>
            <w:r>
              <w:t>metinių</w:t>
            </w:r>
            <w:r>
              <w:rPr>
                <w:spacing w:val="-5"/>
              </w:rPr>
              <w:t xml:space="preserve"> </w:t>
            </w:r>
            <w:r>
              <w:rPr>
                <w:spacing w:val="-2"/>
              </w:rPr>
              <w:t>užduočių</w:t>
            </w:r>
          </w:p>
          <w:p w14:paraId="088986B4" w14:textId="77777777" w:rsidR="007C64B8" w:rsidRDefault="008F6364">
            <w:pPr>
              <w:pStyle w:val="TableParagraph"/>
              <w:spacing w:before="178"/>
              <w:ind w:left="249"/>
            </w:pPr>
            <w:r>
              <w:t>įvykdymo</w:t>
            </w:r>
            <w:r>
              <w:rPr>
                <w:spacing w:val="-3"/>
              </w:rPr>
              <w:t xml:space="preserve"> </w:t>
            </w:r>
            <w:r>
              <w:rPr>
                <w:spacing w:val="-2"/>
              </w:rPr>
              <w:t>aprašymas</w:t>
            </w:r>
          </w:p>
        </w:tc>
        <w:tc>
          <w:tcPr>
            <w:tcW w:w="2665" w:type="dxa"/>
          </w:tcPr>
          <w:p w14:paraId="1F016AC1" w14:textId="77777777" w:rsidR="007C64B8" w:rsidRDefault="008F6364">
            <w:pPr>
              <w:pStyle w:val="TableParagraph"/>
              <w:spacing w:before="77" w:line="259" w:lineRule="auto"/>
              <w:ind w:left="253"/>
            </w:pPr>
            <w:r>
              <w:t>Pažymimas</w:t>
            </w:r>
            <w:r>
              <w:rPr>
                <w:spacing w:val="-14"/>
              </w:rPr>
              <w:t xml:space="preserve"> </w:t>
            </w:r>
            <w:r>
              <w:t xml:space="preserve">atitinkamas </w:t>
            </w:r>
            <w:r>
              <w:rPr>
                <w:spacing w:val="-2"/>
              </w:rPr>
              <w:t>langelis</w:t>
            </w:r>
          </w:p>
        </w:tc>
      </w:tr>
    </w:tbl>
    <w:p w14:paraId="21EC7C00" w14:textId="77777777" w:rsidR="007C64B8" w:rsidRDefault="007C64B8">
      <w:pPr>
        <w:pStyle w:val="Pagrindinistekstas"/>
        <w:spacing w:before="104"/>
        <w:rPr>
          <w:sz w:val="22"/>
        </w:rPr>
      </w:pPr>
    </w:p>
    <w:p w14:paraId="085DDCED" w14:textId="77777777" w:rsidR="007C64B8" w:rsidRDefault="008F6364">
      <w:pPr>
        <w:ind w:left="9" w:right="8"/>
        <w:jc w:val="center"/>
        <w:rPr>
          <w:rFonts w:ascii="Carlito"/>
        </w:rPr>
      </w:pPr>
      <w:r>
        <w:rPr>
          <w:rFonts w:ascii="Carlito"/>
          <w:spacing w:val="-5"/>
        </w:rPr>
        <w:t>40</w:t>
      </w:r>
    </w:p>
    <w:p w14:paraId="13F12A2C" w14:textId="77777777" w:rsidR="007C64B8" w:rsidRDefault="007C64B8">
      <w:pPr>
        <w:jc w:val="center"/>
        <w:rPr>
          <w:rFonts w:ascii="Carlito"/>
        </w:rPr>
        <w:sectPr w:rsidR="007C64B8">
          <w:pgSz w:w="12240" w:h="15840"/>
          <w:pgMar w:top="1120" w:right="1020" w:bottom="280" w:left="1580" w:header="567" w:footer="567" w:gutter="0"/>
          <w:cols w:space="1296"/>
        </w:sect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0"/>
        <w:gridCol w:w="2665"/>
      </w:tblGrid>
      <w:tr w:rsidR="007C64B8" w14:paraId="76125750" w14:textId="77777777">
        <w:trPr>
          <w:trHeight w:val="978"/>
        </w:trPr>
        <w:tc>
          <w:tcPr>
            <w:tcW w:w="6550" w:type="dxa"/>
          </w:tcPr>
          <w:p w14:paraId="25EB84B2" w14:textId="77777777" w:rsidR="007C64B8" w:rsidRDefault="008F6364">
            <w:pPr>
              <w:pStyle w:val="TableParagraph"/>
              <w:spacing w:before="1" w:line="259" w:lineRule="auto"/>
              <w:ind w:left="249" w:right="163"/>
            </w:pPr>
            <w:r>
              <w:lastRenderedPageBreak/>
              <w:t>4.1. Darbuotojas / biudžetinės įstaigos vadovas įvykdė metines veiklos</w:t>
            </w:r>
            <w:r>
              <w:rPr>
                <w:spacing w:val="-2"/>
              </w:rPr>
              <w:t xml:space="preserve"> </w:t>
            </w:r>
            <w:r>
              <w:t>užduotis</w:t>
            </w:r>
            <w:r>
              <w:rPr>
                <w:spacing w:val="-6"/>
              </w:rPr>
              <w:t xml:space="preserve"> </w:t>
            </w:r>
            <w:r>
              <w:t>/</w:t>
            </w:r>
            <w:r>
              <w:rPr>
                <w:spacing w:val="-6"/>
              </w:rPr>
              <w:t xml:space="preserve"> </w:t>
            </w:r>
            <w:r>
              <w:t>metines</w:t>
            </w:r>
            <w:r>
              <w:rPr>
                <w:spacing w:val="-2"/>
              </w:rPr>
              <w:t xml:space="preserve"> </w:t>
            </w:r>
            <w:r>
              <w:t>užduotis</w:t>
            </w:r>
            <w:r>
              <w:rPr>
                <w:spacing w:val="-6"/>
              </w:rPr>
              <w:t xml:space="preserve"> </w:t>
            </w:r>
            <w:r>
              <w:t>ir</w:t>
            </w:r>
            <w:r>
              <w:rPr>
                <w:spacing w:val="-4"/>
              </w:rPr>
              <w:t xml:space="preserve"> </w:t>
            </w:r>
            <w:r>
              <w:t>viršijo</w:t>
            </w:r>
            <w:r>
              <w:rPr>
                <w:spacing w:val="-7"/>
              </w:rPr>
              <w:t xml:space="preserve"> </w:t>
            </w:r>
            <w:r>
              <w:t>kai</w:t>
            </w:r>
            <w:r>
              <w:rPr>
                <w:spacing w:val="-1"/>
              </w:rPr>
              <w:t xml:space="preserve"> </w:t>
            </w:r>
            <w:r>
              <w:t>kuriuos</w:t>
            </w:r>
            <w:r>
              <w:rPr>
                <w:spacing w:val="-2"/>
              </w:rPr>
              <w:t xml:space="preserve"> </w:t>
            </w:r>
            <w:r>
              <w:t>sutartus vertinimo rodiklius</w:t>
            </w:r>
          </w:p>
        </w:tc>
        <w:tc>
          <w:tcPr>
            <w:tcW w:w="2665" w:type="dxa"/>
          </w:tcPr>
          <w:p w14:paraId="574E68AB" w14:textId="77777777" w:rsidR="007C64B8" w:rsidRDefault="008F6364">
            <w:pPr>
              <w:pStyle w:val="TableParagraph"/>
              <w:spacing w:before="245"/>
              <w:ind w:left="253"/>
              <w:rPr>
                <w:rFonts w:ascii="VL PGothic" w:hAnsi="VL PGothic"/>
              </w:rPr>
            </w:pPr>
            <w:r>
              <w:t>Labai gerai</w:t>
            </w:r>
            <w:r>
              <w:rPr>
                <w:spacing w:val="1"/>
              </w:rPr>
              <w:t xml:space="preserve"> </w:t>
            </w:r>
            <w:r>
              <w:t>–</w:t>
            </w:r>
            <w:r>
              <w:rPr>
                <w:spacing w:val="-1"/>
              </w:rPr>
              <w:t xml:space="preserve"> </w:t>
            </w:r>
            <w:r>
              <w:t>4</w:t>
            </w:r>
            <w:r>
              <w:rPr>
                <w:spacing w:val="-5"/>
              </w:rPr>
              <w:t xml:space="preserve"> </w:t>
            </w:r>
            <w:r>
              <w:rPr>
                <w:rFonts w:ascii="VL PGothic" w:hAnsi="VL PGothic"/>
                <w:spacing w:val="-10"/>
              </w:rPr>
              <w:t>☐</w:t>
            </w:r>
          </w:p>
        </w:tc>
      </w:tr>
      <w:tr w:rsidR="007C64B8" w14:paraId="79CADF10" w14:textId="77777777">
        <w:trPr>
          <w:trHeight w:val="979"/>
        </w:trPr>
        <w:tc>
          <w:tcPr>
            <w:tcW w:w="6550" w:type="dxa"/>
          </w:tcPr>
          <w:p w14:paraId="38AC872F" w14:textId="77777777" w:rsidR="007C64B8" w:rsidRDefault="008F6364">
            <w:pPr>
              <w:pStyle w:val="TableParagraph"/>
              <w:spacing w:before="1" w:line="259" w:lineRule="auto"/>
              <w:ind w:left="249" w:right="163"/>
            </w:pPr>
            <w:r>
              <w:t>4.2. Darbuotojas / biudžetinės įstaigos vadovas iš esmės įvykdė metines</w:t>
            </w:r>
            <w:r>
              <w:rPr>
                <w:spacing w:val="-4"/>
              </w:rPr>
              <w:t xml:space="preserve"> </w:t>
            </w:r>
            <w:r>
              <w:t>veiklos</w:t>
            </w:r>
            <w:r>
              <w:rPr>
                <w:spacing w:val="-4"/>
              </w:rPr>
              <w:t xml:space="preserve"> </w:t>
            </w:r>
            <w:r>
              <w:t>užduotis</w:t>
            </w:r>
            <w:r>
              <w:rPr>
                <w:spacing w:val="-8"/>
              </w:rPr>
              <w:t xml:space="preserve"> </w:t>
            </w:r>
            <w:r>
              <w:t>/</w:t>
            </w:r>
            <w:r>
              <w:rPr>
                <w:spacing w:val="-8"/>
              </w:rPr>
              <w:t xml:space="preserve"> </w:t>
            </w:r>
            <w:r>
              <w:t>metines</w:t>
            </w:r>
            <w:r>
              <w:rPr>
                <w:spacing w:val="-4"/>
              </w:rPr>
              <w:t xml:space="preserve"> </w:t>
            </w:r>
            <w:r>
              <w:t>užduotis</w:t>
            </w:r>
            <w:r>
              <w:rPr>
                <w:spacing w:val="-8"/>
              </w:rPr>
              <w:t xml:space="preserve"> </w:t>
            </w:r>
            <w:r>
              <w:t>pagal</w:t>
            </w:r>
            <w:r>
              <w:rPr>
                <w:spacing w:val="-3"/>
              </w:rPr>
              <w:t xml:space="preserve"> </w:t>
            </w:r>
            <w:r>
              <w:t>sutartus</w:t>
            </w:r>
            <w:r>
              <w:rPr>
                <w:spacing w:val="-4"/>
              </w:rPr>
              <w:t xml:space="preserve"> </w:t>
            </w:r>
            <w:r>
              <w:t xml:space="preserve">vertinimo </w:t>
            </w:r>
            <w:r>
              <w:rPr>
                <w:spacing w:val="-2"/>
              </w:rPr>
              <w:t>rodiklius</w:t>
            </w:r>
          </w:p>
        </w:tc>
        <w:tc>
          <w:tcPr>
            <w:tcW w:w="2665" w:type="dxa"/>
          </w:tcPr>
          <w:p w14:paraId="4DCAD7F0" w14:textId="77777777" w:rsidR="007C64B8" w:rsidRDefault="008F6364">
            <w:pPr>
              <w:pStyle w:val="TableParagraph"/>
              <w:spacing w:before="245"/>
              <w:ind w:left="253"/>
              <w:rPr>
                <w:rFonts w:ascii="VL PGothic" w:hAnsi="VL PGothic"/>
              </w:rPr>
            </w:pPr>
            <w:r>
              <w:t>Gerai</w:t>
            </w:r>
            <w:r>
              <w:rPr>
                <w:spacing w:val="1"/>
              </w:rPr>
              <w:t xml:space="preserve"> </w:t>
            </w:r>
            <w:r>
              <w:t>–</w:t>
            </w:r>
            <w:r>
              <w:rPr>
                <w:spacing w:val="-1"/>
              </w:rPr>
              <w:t xml:space="preserve"> </w:t>
            </w:r>
            <w:r>
              <w:t>3</w:t>
            </w:r>
            <w:r>
              <w:rPr>
                <w:spacing w:val="-5"/>
              </w:rPr>
              <w:t xml:space="preserve"> </w:t>
            </w:r>
            <w:r>
              <w:rPr>
                <w:rFonts w:ascii="VL PGothic" w:hAnsi="VL PGothic"/>
                <w:spacing w:val="-10"/>
              </w:rPr>
              <w:t>☐</w:t>
            </w:r>
          </w:p>
        </w:tc>
      </w:tr>
      <w:tr w:rsidR="007C64B8" w14:paraId="62BEFC9A" w14:textId="77777777">
        <w:trPr>
          <w:trHeight w:val="979"/>
        </w:trPr>
        <w:tc>
          <w:tcPr>
            <w:tcW w:w="6550" w:type="dxa"/>
          </w:tcPr>
          <w:p w14:paraId="76DC5096" w14:textId="77777777" w:rsidR="007C64B8" w:rsidRDefault="008F6364">
            <w:pPr>
              <w:pStyle w:val="TableParagraph"/>
              <w:spacing w:before="1" w:line="259" w:lineRule="auto"/>
              <w:ind w:left="249" w:right="276"/>
              <w:jc w:val="both"/>
            </w:pPr>
            <w:r>
              <w:t>4.3.</w:t>
            </w:r>
            <w:r>
              <w:rPr>
                <w:spacing w:val="-4"/>
              </w:rPr>
              <w:t xml:space="preserve"> </w:t>
            </w:r>
            <w:r>
              <w:t>Darbuotojas</w:t>
            </w:r>
            <w:r>
              <w:rPr>
                <w:spacing w:val="-5"/>
              </w:rPr>
              <w:t xml:space="preserve"> </w:t>
            </w:r>
            <w:r>
              <w:t>/ biudžetinės</w:t>
            </w:r>
            <w:r>
              <w:rPr>
                <w:spacing w:val="-1"/>
              </w:rPr>
              <w:t xml:space="preserve"> </w:t>
            </w:r>
            <w:r>
              <w:t>įstaigos</w:t>
            </w:r>
            <w:r>
              <w:rPr>
                <w:spacing w:val="-5"/>
              </w:rPr>
              <w:t xml:space="preserve"> </w:t>
            </w:r>
            <w:r>
              <w:t>vadovas</w:t>
            </w:r>
            <w:r>
              <w:rPr>
                <w:spacing w:val="-1"/>
              </w:rPr>
              <w:t xml:space="preserve"> </w:t>
            </w:r>
            <w:r>
              <w:t>įvykdė</w:t>
            </w:r>
            <w:r>
              <w:rPr>
                <w:spacing w:val="-3"/>
              </w:rPr>
              <w:t xml:space="preserve"> </w:t>
            </w:r>
            <w:r>
              <w:t>tik</w:t>
            </w:r>
            <w:r>
              <w:rPr>
                <w:spacing w:val="-1"/>
              </w:rPr>
              <w:t xml:space="preserve"> </w:t>
            </w:r>
            <w:r>
              <w:t>kai</w:t>
            </w:r>
            <w:r>
              <w:rPr>
                <w:spacing w:val="-5"/>
              </w:rPr>
              <w:t xml:space="preserve"> </w:t>
            </w:r>
            <w:r>
              <w:t>kurias metines</w:t>
            </w:r>
            <w:r>
              <w:rPr>
                <w:spacing w:val="-4"/>
              </w:rPr>
              <w:t xml:space="preserve"> </w:t>
            </w:r>
            <w:r>
              <w:t>veiklos</w:t>
            </w:r>
            <w:r>
              <w:rPr>
                <w:spacing w:val="-4"/>
              </w:rPr>
              <w:t xml:space="preserve"> </w:t>
            </w:r>
            <w:r>
              <w:t>užduotis</w:t>
            </w:r>
            <w:r>
              <w:rPr>
                <w:spacing w:val="-8"/>
              </w:rPr>
              <w:t xml:space="preserve"> </w:t>
            </w:r>
            <w:r>
              <w:t>/</w:t>
            </w:r>
            <w:r>
              <w:rPr>
                <w:spacing w:val="-8"/>
              </w:rPr>
              <w:t xml:space="preserve"> </w:t>
            </w:r>
            <w:r>
              <w:t>metines</w:t>
            </w:r>
            <w:r>
              <w:rPr>
                <w:spacing w:val="-4"/>
              </w:rPr>
              <w:t xml:space="preserve"> </w:t>
            </w:r>
            <w:r>
              <w:t>užduotis</w:t>
            </w:r>
            <w:r>
              <w:rPr>
                <w:spacing w:val="-8"/>
              </w:rPr>
              <w:t xml:space="preserve"> </w:t>
            </w:r>
            <w:r>
              <w:t>pagal</w:t>
            </w:r>
            <w:r>
              <w:rPr>
                <w:spacing w:val="-3"/>
              </w:rPr>
              <w:t xml:space="preserve"> </w:t>
            </w:r>
            <w:r>
              <w:t>sutartus</w:t>
            </w:r>
            <w:r>
              <w:rPr>
                <w:spacing w:val="-4"/>
              </w:rPr>
              <w:t xml:space="preserve"> </w:t>
            </w:r>
            <w:r>
              <w:t xml:space="preserve">vertinimo </w:t>
            </w:r>
            <w:r>
              <w:rPr>
                <w:spacing w:val="-2"/>
              </w:rPr>
              <w:t>rodiklius</w:t>
            </w:r>
          </w:p>
        </w:tc>
        <w:tc>
          <w:tcPr>
            <w:tcW w:w="2665" w:type="dxa"/>
          </w:tcPr>
          <w:p w14:paraId="7D0C7A5B" w14:textId="77777777" w:rsidR="007C64B8" w:rsidRDefault="008F6364">
            <w:pPr>
              <w:pStyle w:val="TableParagraph"/>
              <w:spacing w:before="245"/>
              <w:ind w:left="253"/>
              <w:rPr>
                <w:rFonts w:ascii="VL PGothic" w:hAnsi="VL PGothic"/>
              </w:rPr>
            </w:pPr>
            <w:r>
              <w:t>Patenkinamai</w:t>
            </w:r>
            <w:r>
              <w:rPr>
                <w:spacing w:val="1"/>
              </w:rPr>
              <w:t xml:space="preserve"> </w:t>
            </w:r>
            <w:r>
              <w:t>–</w:t>
            </w:r>
            <w:r>
              <w:rPr>
                <w:spacing w:val="-4"/>
              </w:rPr>
              <w:t xml:space="preserve"> </w:t>
            </w:r>
            <w:r>
              <w:t>2</w:t>
            </w:r>
            <w:r>
              <w:rPr>
                <w:spacing w:val="-5"/>
              </w:rPr>
              <w:t xml:space="preserve"> </w:t>
            </w:r>
            <w:r>
              <w:rPr>
                <w:rFonts w:ascii="VL PGothic" w:hAnsi="VL PGothic"/>
                <w:spacing w:val="-10"/>
              </w:rPr>
              <w:t>☐</w:t>
            </w:r>
          </w:p>
        </w:tc>
      </w:tr>
      <w:tr w:rsidR="007C64B8" w14:paraId="6F3A7BAB" w14:textId="77777777">
        <w:trPr>
          <w:trHeight w:val="983"/>
        </w:trPr>
        <w:tc>
          <w:tcPr>
            <w:tcW w:w="6550" w:type="dxa"/>
          </w:tcPr>
          <w:p w14:paraId="53ED9069" w14:textId="77777777" w:rsidR="007C64B8" w:rsidRDefault="008F6364">
            <w:pPr>
              <w:pStyle w:val="TableParagraph"/>
              <w:spacing w:before="1" w:line="259" w:lineRule="auto"/>
              <w:ind w:left="249" w:right="163"/>
            </w:pPr>
            <w:r>
              <w:t>4.4.</w:t>
            </w:r>
            <w:r>
              <w:rPr>
                <w:spacing w:val="-6"/>
              </w:rPr>
              <w:t xml:space="preserve"> </w:t>
            </w:r>
            <w:r>
              <w:t>Darbuotojas</w:t>
            </w:r>
            <w:r>
              <w:rPr>
                <w:spacing w:val="-7"/>
              </w:rPr>
              <w:t xml:space="preserve"> </w:t>
            </w:r>
            <w:r>
              <w:t>/</w:t>
            </w:r>
            <w:r>
              <w:rPr>
                <w:spacing w:val="-3"/>
              </w:rPr>
              <w:t xml:space="preserve"> </w:t>
            </w:r>
            <w:r>
              <w:t>biudžetinės</w:t>
            </w:r>
            <w:r>
              <w:rPr>
                <w:spacing w:val="-4"/>
              </w:rPr>
              <w:t xml:space="preserve"> </w:t>
            </w:r>
            <w:r>
              <w:t>įstaigos</w:t>
            </w:r>
            <w:r>
              <w:rPr>
                <w:spacing w:val="-7"/>
              </w:rPr>
              <w:t xml:space="preserve"> </w:t>
            </w:r>
            <w:r>
              <w:t>vadovas</w:t>
            </w:r>
            <w:r>
              <w:rPr>
                <w:spacing w:val="-4"/>
              </w:rPr>
              <w:t xml:space="preserve"> </w:t>
            </w:r>
            <w:r>
              <w:t>neįvykdė</w:t>
            </w:r>
            <w:r>
              <w:rPr>
                <w:spacing w:val="-5"/>
              </w:rPr>
              <w:t xml:space="preserve"> </w:t>
            </w:r>
            <w:r>
              <w:t xml:space="preserve">metinių veiklos užduočių / metinių užduočių pagal sutartus vertinimo </w:t>
            </w:r>
            <w:r>
              <w:rPr>
                <w:spacing w:val="-2"/>
              </w:rPr>
              <w:t>rodiklius</w:t>
            </w:r>
          </w:p>
        </w:tc>
        <w:tc>
          <w:tcPr>
            <w:tcW w:w="2665" w:type="dxa"/>
          </w:tcPr>
          <w:p w14:paraId="5BC9FEA2" w14:textId="77777777" w:rsidR="007C64B8" w:rsidRDefault="008F6364">
            <w:pPr>
              <w:pStyle w:val="TableParagraph"/>
              <w:spacing w:before="245"/>
              <w:ind w:left="253"/>
              <w:rPr>
                <w:rFonts w:ascii="VL PGothic" w:hAnsi="VL PGothic"/>
              </w:rPr>
            </w:pPr>
            <w:r>
              <w:t>Nepatenkinamai</w:t>
            </w:r>
            <w:r>
              <w:rPr>
                <w:spacing w:val="-2"/>
              </w:rPr>
              <w:t xml:space="preserve"> </w:t>
            </w:r>
            <w:r>
              <w:t>–</w:t>
            </w:r>
            <w:r>
              <w:rPr>
                <w:spacing w:val="-2"/>
              </w:rPr>
              <w:t xml:space="preserve"> </w:t>
            </w:r>
            <w:r>
              <w:t>1</w:t>
            </w:r>
            <w:r>
              <w:rPr>
                <w:spacing w:val="-6"/>
              </w:rPr>
              <w:t xml:space="preserve"> </w:t>
            </w:r>
            <w:r>
              <w:rPr>
                <w:rFonts w:ascii="VL PGothic" w:hAnsi="VL PGothic"/>
                <w:spacing w:val="-10"/>
              </w:rPr>
              <w:t>☐</w:t>
            </w:r>
          </w:p>
        </w:tc>
      </w:tr>
    </w:tbl>
    <w:p w14:paraId="31A741C3" w14:textId="77777777" w:rsidR="007C64B8" w:rsidRDefault="007C64B8">
      <w:pPr>
        <w:pStyle w:val="Pagrindinistekstas"/>
        <w:spacing w:before="179"/>
        <w:rPr>
          <w:rFonts w:ascii="Carlito"/>
          <w:sz w:val="22"/>
        </w:rPr>
      </w:pPr>
    </w:p>
    <w:p w14:paraId="7892AC61" w14:textId="77777777" w:rsidR="007C64B8" w:rsidRDefault="008F6364" w:rsidP="00AF07AE">
      <w:pPr>
        <w:pStyle w:val="Sraopastraipa"/>
        <w:numPr>
          <w:ilvl w:val="1"/>
          <w:numId w:val="2"/>
        </w:numPr>
        <w:tabs>
          <w:tab w:val="left" w:pos="488"/>
        </w:tabs>
        <w:spacing w:before="1"/>
        <w:ind w:left="488" w:hanging="224"/>
      </w:pPr>
      <w:r>
        <w:t>Gebėjimų</w:t>
      </w:r>
      <w:r>
        <w:rPr>
          <w:spacing w:val="-10"/>
        </w:rPr>
        <w:t xml:space="preserve"> </w:t>
      </w:r>
      <w:r>
        <w:t>atlikti</w:t>
      </w:r>
      <w:r>
        <w:rPr>
          <w:spacing w:val="-9"/>
        </w:rPr>
        <w:t xml:space="preserve"> </w:t>
      </w:r>
      <w:r>
        <w:t>pareigybės</w:t>
      </w:r>
      <w:r>
        <w:rPr>
          <w:spacing w:val="-6"/>
        </w:rPr>
        <w:t xml:space="preserve"> </w:t>
      </w:r>
      <w:r>
        <w:t>aprašyme</w:t>
      </w:r>
      <w:r>
        <w:rPr>
          <w:spacing w:val="-7"/>
        </w:rPr>
        <w:t xml:space="preserve"> </w:t>
      </w:r>
      <w:r>
        <w:t>nustatytas</w:t>
      </w:r>
      <w:r>
        <w:rPr>
          <w:spacing w:val="-6"/>
        </w:rPr>
        <w:t xml:space="preserve"> </w:t>
      </w:r>
      <w:r>
        <w:t>funkcijas</w:t>
      </w:r>
      <w:r>
        <w:rPr>
          <w:spacing w:val="-5"/>
        </w:rPr>
        <w:t xml:space="preserve"> </w:t>
      </w:r>
      <w:r>
        <w:rPr>
          <w:spacing w:val="-2"/>
        </w:rPr>
        <w:t>vertinimas</w:t>
      </w:r>
    </w:p>
    <w:p w14:paraId="2DEBFD93" w14:textId="77777777" w:rsidR="007C64B8" w:rsidRDefault="007C64B8">
      <w:pPr>
        <w:pStyle w:val="Pagrindinistekstas"/>
        <w:spacing w:before="5"/>
        <w:rPr>
          <w:sz w:val="15"/>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4"/>
        <w:gridCol w:w="3093"/>
      </w:tblGrid>
      <w:tr w:rsidR="007C64B8" w14:paraId="0F52D677" w14:textId="77777777">
        <w:trPr>
          <w:trHeight w:val="2438"/>
        </w:trPr>
        <w:tc>
          <w:tcPr>
            <w:tcW w:w="6094" w:type="dxa"/>
          </w:tcPr>
          <w:p w14:paraId="516BBF73" w14:textId="77777777" w:rsidR="007C64B8" w:rsidRDefault="007C64B8">
            <w:pPr>
              <w:pStyle w:val="TableParagraph"/>
            </w:pPr>
          </w:p>
          <w:p w14:paraId="2D9C90D2" w14:textId="77777777" w:rsidR="007C64B8" w:rsidRDefault="007C64B8">
            <w:pPr>
              <w:pStyle w:val="TableParagraph"/>
            </w:pPr>
          </w:p>
          <w:p w14:paraId="6A6C8D4C" w14:textId="77777777" w:rsidR="007C64B8" w:rsidRDefault="007C64B8">
            <w:pPr>
              <w:pStyle w:val="TableParagraph"/>
              <w:spacing w:before="106"/>
            </w:pPr>
          </w:p>
          <w:p w14:paraId="6175819C" w14:textId="77777777" w:rsidR="007C64B8" w:rsidRDefault="008F6364">
            <w:pPr>
              <w:pStyle w:val="TableParagraph"/>
              <w:spacing w:line="259" w:lineRule="auto"/>
              <w:ind w:left="249" w:right="142"/>
            </w:pPr>
            <w:r>
              <w:t>Gebėjimų</w:t>
            </w:r>
            <w:r>
              <w:rPr>
                <w:spacing w:val="-7"/>
              </w:rPr>
              <w:t xml:space="preserve"> </w:t>
            </w:r>
            <w:r>
              <w:t>atlikti</w:t>
            </w:r>
            <w:r>
              <w:rPr>
                <w:spacing w:val="-10"/>
              </w:rPr>
              <w:t xml:space="preserve"> </w:t>
            </w:r>
            <w:r>
              <w:t>pareigybės</w:t>
            </w:r>
            <w:r>
              <w:rPr>
                <w:spacing w:val="-7"/>
              </w:rPr>
              <w:t xml:space="preserve"> </w:t>
            </w:r>
            <w:r>
              <w:t>aprašyme</w:t>
            </w:r>
            <w:r>
              <w:rPr>
                <w:spacing w:val="-9"/>
              </w:rPr>
              <w:t xml:space="preserve"> </w:t>
            </w:r>
            <w:r>
              <w:t>nustatytas</w:t>
            </w:r>
            <w:r>
              <w:rPr>
                <w:spacing w:val="-10"/>
              </w:rPr>
              <w:t xml:space="preserve"> </w:t>
            </w:r>
            <w:r>
              <w:t>funkcijas vertinimo kriterijai</w:t>
            </w:r>
          </w:p>
        </w:tc>
        <w:tc>
          <w:tcPr>
            <w:tcW w:w="3093" w:type="dxa"/>
          </w:tcPr>
          <w:p w14:paraId="73FA382D" w14:textId="77777777" w:rsidR="007C64B8" w:rsidRDefault="008F6364">
            <w:pPr>
              <w:pStyle w:val="TableParagraph"/>
              <w:spacing w:before="1" w:line="259" w:lineRule="auto"/>
              <w:ind w:left="253" w:right="53"/>
            </w:pPr>
            <w:r>
              <w:t>Pažymimas</w:t>
            </w:r>
            <w:r>
              <w:rPr>
                <w:spacing w:val="-14"/>
              </w:rPr>
              <w:t xml:space="preserve"> </w:t>
            </w:r>
            <w:r>
              <w:t xml:space="preserve">atitinkamas </w:t>
            </w:r>
            <w:r>
              <w:rPr>
                <w:spacing w:val="-2"/>
              </w:rPr>
              <w:t>langelis:</w:t>
            </w:r>
          </w:p>
          <w:p w14:paraId="614A15E0" w14:textId="77777777" w:rsidR="007C64B8" w:rsidRDefault="008F6364">
            <w:pPr>
              <w:pStyle w:val="TableParagraph"/>
              <w:spacing w:before="159" w:line="410" w:lineRule="auto"/>
              <w:ind w:left="253" w:right="1525"/>
            </w:pPr>
            <w:r>
              <w:t>4</w:t>
            </w:r>
            <w:r>
              <w:rPr>
                <w:spacing w:val="-13"/>
              </w:rPr>
              <w:t xml:space="preserve"> </w:t>
            </w:r>
            <w:r>
              <w:t>–</w:t>
            </w:r>
            <w:r>
              <w:rPr>
                <w:spacing w:val="-14"/>
              </w:rPr>
              <w:t xml:space="preserve"> </w:t>
            </w:r>
            <w:r>
              <w:t>labai</w:t>
            </w:r>
            <w:r>
              <w:rPr>
                <w:spacing w:val="-11"/>
              </w:rPr>
              <w:t xml:space="preserve"> </w:t>
            </w:r>
            <w:r>
              <w:t>gerai 3 – gerai</w:t>
            </w:r>
          </w:p>
          <w:p w14:paraId="72361235" w14:textId="77777777" w:rsidR="007C64B8" w:rsidRDefault="008F6364">
            <w:pPr>
              <w:pStyle w:val="TableParagraph"/>
              <w:spacing w:before="4"/>
              <w:ind w:left="253"/>
            </w:pPr>
            <w:r>
              <w:t>2</w:t>
            </w:r>
            <w:r>
              <w:rPr>
                <w:spacing w:val="2"/>
              </w:rPr>
              <w:t xml:space="preserve"> </w:t>
            </w:r>
            <w:r>
              <w:t>–</w:t>
            </w:r>
            <w:r>
              <w:rPr>
                <w:spacing w:val="2"/>
              </w:rPr>
              <w:t xml:space="preserve"> </w:t>
            </w:r>
            <w:r>
              <w:rPr>
                <w:spacing w:val="-2"/>
              </w:rPr>
              <w:t>patenkinamai</w:t>
            </w:r>
          </w:p>
          <w:p w14:paraId="1F65614F" w14:textId="77777777" w:rsidR="007C64B8" w:rsidRDefault="008F6364">
            <w:pPr>
              <w:pStyle w:val="TableParagraph"/>
              <w:spacing w:before="179"/>
              <w:ind w:left="253"/>
            </w:pPr>
            <w:r>
              <w:t>1</w:t>
            </w:r>
            <w:r>
              <w:rPr>
                <w:spacing w:val="2"/>
              </w:rPr>
              <w:t xml:space="preserve"> </w:t>
            </w:r>
            <w:r>
              <w:t>–</w:t>
            </w:r>
            <w:r>
              <w:rPr>
                <w:spacing w:val="2"/>
              </w:rPr>
              <w:t xml:space="preserve"> </w:t>
            </w:r>
            <w:r>
              <w:rPr>
                <w:spacing w:val="-2"/>
              </w:rPr>
              <w:t>nepatenkinamai</w:t>
            </w:r>
          </w:p>
        </w:tc>
      </w:tr>
      <w:tr w:rsidR="007C64B8" w14:paraId="354D30EB" w14:textId="77777777">
        <w:trPr>
          <w:trHeight w:val="705"/>
        </w:trPr>
        <w:tc>
          <w:tcPr>
            <w:tcW w:w="6094" w:type="dxa"/>
          </w:tcPr>
          <w:p w14:paraId="77FA40A2" w14:textId="77777777" w:rsidR="007C64B8" w:rsidRDefault="008F6364">
            <w:pPr>
              <w:pStyle w:val="TableParagraph"/>
              <w:spacing w:before="1" w:line="259" w:lineRule="auto"/>
              <w:ind w:left="249" w:right="142"/>
            </w:pPr>
            <w:r>
              <w:t>Pareigybės</w:t>
            </w:r>
            <w:r>
              <w:rPr>
                <w:spacing w:val="-6"/>
              </w:rPr>
              <w:t xml:space="preserve"> </w:t>
            </w:r>
            <w:r>
              <w:t>aprašyme</w:t>
            </w:r>
            <w:r>
              <w:rPr>
                <w:spacing w:val="-8"/>
              </w:rPr>
              <w:t xml:space="preserve"> </w:t>
            </w:r>
            <w:r>
              <w:t>nustatytų</w:t>
            </w:r>
            <w:r>
              <w:rPr>
                <w:spacing w:val="-10"/>
              </w:rPr>
              <w:t xml:space="preserve"> </w:t>
            </w:r>
            <w:r>
              <w:t>funkcijų</w:t>
            </w:r>
            <w:r>
              <w:rPr>
                <w:spacing w:val="-10"/>
              </w:rPr>
              <w:t xml:space="preserve"> </w:t>
            </w:r>
            <w:r>
              <w:t>vykdymas,</w:t>
            </w:r>
            <w:r>
              <w:rPr>
                <w:spacing w:val="-8"/>
              </w:rPr>
              <w:t xml:space="preserve"> </w:t>
            </w:r>
            <w:r>
              <w:t>laikantis nustatytos tvarkos, tinkamu būdu</w:t>
            </w:r>
          </w:p>
        </w:tc>
        <w:tc>
          <w:tcPr>
            <w:tcW w:w="3093" w:type="dxa"/>
          </w:tcPr>
          <w:p w14:paraId="568E89E6" w14:textId="77777777" w:rsidR="007C64B8" w:rsidRDefault="008F6364">
            <w:pPr>
              <w:pStyle w:val="TableParagraph"/>
              <w:tabs>
                <w:tab w:val="left" w:pos="776"/>
                <w:tab w:val="left" w:pos="1295"/>
              </w:tabs>
              <w:spacing w:line="354" w:lineRule="exact"/>
              <w:ind w:left="253"/>
              <w:rPr>
                <w:rFonts w:ascii="VL PGothic" w:hAnsi="VL PGothic"/>
              </w:rPr>
            </w:pPr>
            <w:r>
              <w:rPr>
                <w:spacing w:val="-5"/>
              </w:rPr>
              <w:t>1</w:t>
            </w:r>
            <w:r>
              <w:rPr>
                <w:rFonts w:ascii="VL PGothic" w:hAnsi="VL PGothic"/>
                <w:spacing w:val="-5"/>
              </w:rPr>
              <w:t>☐</w:t>
            </w:r>
            <w:r>
              <w:rPr>
                <w:rFonts w:ascii="VL PGothic" w:hAnsi="VL PGothic"/>
              </w:rPr>
              <w:tab/>
            </w:r>
            <w:r>
              <w:rPr>
                <w:spacing w:val="-5"/>
              </w:rPr>
              <w:t>2</w:t>
            </w:r>
            <w:r>
              <w:rPr>
                <w:rFonts w:ascii="VL PGothic" w:hAnsi="VL PGothic"/>
                <w:spacing w:val="-5"/>
              </w:rPr>
              <w:t>☐</w:t>
            </w:r>
            <w:r>
              <w:rPr>
                <w:rFonts w:ascii="VL PGothic" w:hAnsi="VL PGothic"/>
              </w:rPr>
              <w:tab/>
            </w:r>
            <w:r>
              <w:t>3</w:t>
            </w:r>
            <w:r>
              <w:rPr>
                <w:rFonts w:ascii="VL PGothic" w:hAnsi="VL PGothic"/>
              </w:rPr>
              <w:t>☐</w:t>
            </w:r>
            <w:r>
              <w:rPr>
                <w:rFonts w:ascii="VL PGothic" w:hAnsi="VL PGothic"/>
                <w:spacing w:val="74"/>
              </w:rPr>
              <w:t xml:space="preserve"> </w:t>
            </w:r>
            <w:r>
              <w:rPr>
                <w:spacing w:val="-5"/>
              </w:rPr>
              <w:t>4</w:t>
            </w:r>
            <w:r>
              <w:rPr>
                <w:rFonts w:ascii="VL PGothic" w:hAnsi="VL PGothic"/>
                <w:spacing w:val="-5"/>
              </w:rPr>
              <w:t>☐</w:t>
            </w:r>
          </w:p>
        </w:tc>
      </w:tr>
      <w:tr w:rsidR="007C64B8" w14:paraId="5AF37B6D" w14:textId="77777777">
        <w:trPr>
          <w:trHeight w:val="705"/>
        </w:trPr>
        <w:tc>
          <w:tcPr>
            <w:tcW w:w="6094" w:type="dxa"/>
          </w:tcPr>
          <w:p w14:paraId="6D5A8494" w14:textId="77777777" w:rsidR="007C64B8" w:rsidRDefault="008F6364">
            <w:pPr>
              <w:pStyle w:val="TableParagraph"/>
              <w:spacing w:before="1" w:line="259" w:lineRule="auto"/>
              <w:ind w:left="249" w:right="142"/>
            </w:pPr>
            <w:r>
              <w:t>Pareigybės</w:t>
            </w:r>
            <w:r>
              <w:rPr>
                <w:spacing w:val="-7"/>
              </w:rPr>
              <w:t xml:space="preserve"> </w:t>
            </w:r>
            <w:r>
              <w:t>aprašyme</w:t>
            </w:r>
            <w:r>
              <w:rPr>
                <w:spacing w:val="-9"/>
              </w:rPr>
              <w:t xml:space="preserve"> </w:t>
            </w:r>
            <w:r>
              <w:t>nustatytų</w:t>
            </w:r>
            <w:r>
              <w:rPr>
                <w:spacing w:val="-11"/>
              </w:rPr>
              <w:t xml:space="preserve"> </w:t>
            </w:r>
            <w:r>
              <w:t>funkcijų</w:t>
            </w:r>
            <w:r>
              <w:rPr>
                <w:spacing w:val="-11"/>
              </w:rPr>
              <w:t xml:space="preserve"> </w:t>
            </w:r>
            <w:r>
              <w:t>vykdymas,</w:t>
            </w:r>
            <w:r>
              <w:rPr>
                <w:spacing w:val="-5"/>
              </w:rPr>
              <w:t xml:space="preserve"> </w:t>
            </w:r>
            <w:r>
              <w:t>atsižvelgiant į strateginius įstaigos tikslus</w:t>
            </w:r>
          </w:p>
        </w:tc>
        <w:tc>
          <w:tcPr>
            <w:tcW w:w="3093" w:type="dxa"/>
          </w:tcPr>
          <w:p w14:paraId="449D2078" w14:textId="77777777" w:rsidR="007C64B8" w:rsidRDefault="008F6364">
            <w:pPr>
              <w:pStyle w:val="TableParagraph"/>
              <w:tabs>
                <w:tab w:val="left" w:pos="776"/>
                <w:tab w:val="left" w:pos="1295"/>
              </w:tabs>
              <w:spacing w:line="354" w:lineRule="exact"/>
              <w:ind w:left="253"/>
              <w:rPr>
                <w:rFonts w:ascii="VL PGothic" w:hAnsi="VL PGothic"/>
              </w:rPr>
            </w:pPr>
            <w:r>
              <w:rPr>
                <w:spacing w:val="-5"/>
              </w:rPr>
              <w:t>1</w:t>
            </w:r>
            <w:r>
              <w:rPr>
                <w:rFonts w:ascii="VL PGothic" w:hAnsi="VL PGothic"/>
                <w:spacing w:val="-5"/>
              </w:rPr>
              <w:t>☐</w:t>
            </w:r>
            <w:r>
              <w:rPr>
                <w:rFonts w:ascii="VL PGothic" w:hAnsi="VL PGothic"/>
              </w:rPr>
              <w:tab/>
            </w:r>
            <w:r>
              <w:rPr>
                <w:spacing w:val="-5"/>
              </w:rPr>
              <w:t>2</w:t>
            </w:r>
            <w:r>
              <w:rPr>
                <w:rFonts w:ascii="VL PGothic" w:hAnsi="VL PGothic"/>
                <w:spacing w:val="-5"/>
              </w:rPr>
              <w:t>☐</w:t>
            </w:r>
            <w:r>
              <w:rPr>
                <w:rFonts w:ascii="VL PGothic" w:hAnsi="VL PGothic"/>
              </w:rPr>
              <w:tab/>
            </w:r>
            <w:r>
              <w:t>3</w:t>
            </w:r>
            <w:r>
              <w:rPr>
                <w:rFonts w:ascii="VL PGothic" w:hAnsi="VL PGothic"/>
              </w:rPr>
              <w:t>☐</w:t>
            </w:r>
            <w:r>
              <w:rPr>
                <w:rFonts w:ascii="VL PGothic" w:hAnsi="VL PGothic"/>
                <w:spacing w:val="74"/>
              </w:rPr>
              <w:t xml:space="preserve"> </w:t>
            </w:r>
            <w:r>
              <w:rPr>
                <w:spacing w:val="-5"/>
              </w:rPr>
              <w:t>4</w:t>
            </w:r>
            <w:r>
              <w:rPr>
                <w:rFonts w:ascii="VL PGothic" w:hAnsi="VL PGothic"/>
                <w:spacing w:val="-5"/>
              </w:rPr>
              <w:t>☐</w:t>
            </w:r>
          </w:p>
        </w:tc>
      </w:tr>
      <w:tr w:rsidR="007C64B8" w14:paraId="57034EFD" w14:textId="77777777">
        <w:trPr>
          <w:trHeight w:val="705"/>
        </w:trPr>
        <w:tc>
          <w:tcPr>
            <w:tcW w:w="6094" w:type="dxa"/>
          </w:tcPr>
          <w:p w14:paraId="49D2EAA6" w14:textId="77777777" w:rsidR="007C64B8" w:rsidRDefault="008F6364">
            <w:pPr>
              <w:pStyle w:val="TableParagraph"/>
              <w:spacing w:before="1" w:line="259" w:lineRule="auto"/>
              <w:ind w:left="249" w:right="142"/>
            </w:pPr>
            <w:r>
              <w:t>Tinkamas</w:t>
            </w:r>
            <w:r>
              <w:rPr>
                <w:spacing w:val="-6"/>
              </w:rPr>
              <w:t xml:space="preserve"> </w:t>
            </w:r>
            <w:r>
              <w:t>turimų</w:t>
            </w:r>
            <w:r>
              <w:rPr>
                <w:spacing w:val="-6"/>
              </w:rPr>
              <w:t xml:space="preserve"> </w:t>
            </w:r>
            <w:r>
              <w:t>žinių,</w:t>
            </w:r>
            <w:r>
              <w:rPr>
                <w:spacing w:val="-9"/>
              </w:rPr>
              <w:t xml:space="preserve"> </w:t>
            </w:r>
            <w:r>
              <w:t>gebėjimų</w:t>
            </w:r>
            <w:r>
              <w:rPr>
                <w:spacing w:val="-10"/>
              </w:rPr>
              <w:t xml:space="preserve"> </w:t>
            </w:r>
            <w:r>
              <w:t>ir</w:t>
            </w:r>
            <w:r>
              <w:rPr>
                <w:spacing w:val="-8"/>
              </w:rPr>
              <w:t xml:space="preserve"> </w:t>
            </w:r>
            <w:r>
              <w:t>įgūdžių</w:t>
            </w:r>
            <w:r>
              <w:rPr>
                <w:spacing w:val="-6"/>
              </w:rPr>
              <w:t xml:space="preserve"> </w:t>
            </w:r>
            <w:r>
              <w:t>panaudojimas, atliekant funkcijas ir siekiant rezultatų</w:t>
            </w:r>
          </w:p>
        </w:tc>
        <w:tc>
          <w:tcPr>
            <w:tcW w:w="3093" w:type="dxa"/>
          </w:tcPr>
          <w:p w14:paraId="3B80CB48" w14:textId="77777777" w:rsidR="007C64B8" w:rsidRDefault="008F6364">
            <w:pPr>
              <w:pStyle w:val="TableParagraph"/>
              <w:tabs>
                <w:tab w:val="left" w:pos="776"/>
                <w:tab w:val="left" w:pos="1295"/>
              </w:tabs>
              <w:spacing w:line="354" w:lineRule="exact"/>
              <w:ind w:left="253"/>
              <w:rPr>
                <w:rFonts w:ascii="VL PGothic" w:hAnsi="VL PGothic"/>
              </w:rPr>
            </w:pPr>
            <w:r>
              <w:rPr>
                <w:spacing w:val="-5"/>
              </w:rPr>
              <w:t>1</w:t>
            </w:r>
            <w:r>
              <w:rPr>
                <w:rFonts w:ascii="VL PGothic" w:hAnsi="VL PGothic"/>
                <w:spacing w:val="-5"/>
              </w:rPr>
              <w:t>☐</w:t>
            </w:r>
            <w:r>
              <w:rPr>
                <w:rFonts w:ascii="VL PGothic" w:hAnsi="VL PGothic"/>
              </w:rPr>
              <w:tab/>
            </w:r>
            <w:r>
              <w:rPr>
                <w:spacing w:val="-5"/>
              </w:rPr>
              <w:t>2</w:t>
            </w:r>
            <w:r>
              <w:rPr>
                <w:rFonts w:ascii="VL PGothic" w:hAnsi="VL PGothic"/>
                <w:spacing w:val="-5"/>
              </w:rPr>
              <w:t>☐</w:t>
            </w:r>
            <w:r>
              <w:rPr>
                <w:rFonts w:ascii="VL PGothic" w:hAnsi="VL PGothic"/>
              </w:rPr>
              <w:tab/>
            </w:r>
            <w:r>
              <w:t>3</w:t>
            </w:r>
            <w:r>
              <w:rPr>
                <w:rFonts w:ascii="VL PGothic" w:hAnsi="VL PGothic"/>
              </w:rPr>
              <w:t>☐</w:t>
            </w:r>
            <w:r>
              <w:rPr>
                <w:rFonts w:ascii="VL PGothic" w:hAnsi="VL PGothic"/>
                <w:spacing w:val="74"/>
              </w:rPr>
              <w:t xml:space="preserve"> </w:t>
            </w:r>
            <w:r>
              <w:rPr>
                <w:spacing w:val="-5"/>
              </w:rPr>
              <w:t>4</w:t>
            </w:r>
            <w:r>
              <w:rPr>
                <w:rFonts w:ascii="VL PGothic" w:hAnsi="VL PGothic"/>
                <w:spacing w:val="-5"/>
              </w:rPr>
              <w:t>☐</w:t>
            </w:r>
          </w:p>
        </w:tc>
      </w:tr>
      <w:tr w:rsidR="007C64B8" w14:paraId="648C1A6F" w14:textId="77777777">
        <w:trPr>
          <w:trHeight w:val="983"/>
        </w:trPr>
        <w:tc>
          <w:tcPr>
            <w:tcW w:w="6094" w:type="dxa"/>
          </w:tcPr>
          <w:p w14:paraId="34FA24D7" w14:textId="77777777" w:rsidR="007C64B8" w:rsidRDefault="008F6364">
            <w:pPr>
              <w:pStyle w:val="TableParagraph"/>
              <w:spacing w:before="5" w:line="256" w:lineRule="auto"/>
              <w:ind w:left="249" w:right="142"/>
            </w:pPr>
            <w:r>
              <w:t>PAŽYMIMAS</w:t>
            </w:r>
            <w:r>
              <w:rPr>
                <w:spacing w:val="-14"/>
              </w:rPr>
              <w:t xml:space="preserve"> </w:t>
            </w:r>
            <w:r>
              <w:t>LANGELIS,</w:t>
            </w:r>
            <w:r>
              <w:rPr>
                <w:spacing w:val="-14"/>
              </w:rPr>
              <w:t xml:space="preserve"> </w:t>
            </w:r>
            <w:r>
              <w:t>ATITINKANTIS</w:t>
            </w:r>
            <w:r>
              <w:rPr>
                <w:spacing w:val="-14"/>
              </w:rPr>
              <w:t xml:space="preserve"> </w:t>
            </w:r>
            <w:r>
              <w:t>GEBĖJIMŲ ATLIKTI PAREIGYBĖS APRAŠYME NUSTATYTAS FUNKCIJAS VERTINIMŲ VIDURKĮ</w:t>
            </w:r>
          </w:p>
        </w:tc>
        <w:tc>
          <w:tcPr>
            <w:tcW w:w="3093" w:type="dxa"/>
          </w:tcPr>
          <w:p w14:paraId="7B641947" w14:textId="77777777" w:rsidR="007C64B8" w:rsidRDefault="007C64B8">
            <w:pPr>
              <w:pStyle w:val="TableParagraph"/>
              <w:spacing w:before="174"/>
            </w:pPr>
          </w:p>
          <w:p w14:paraId="4A2ABC71" w14:textId="77777777" w:rsidR="007C64B8" w:rsidRDefault="008F6364">
            <w:pPr>
              <w:pStyle w:val="TableParagraph"/>
              <w:tabs>
                <w:tab w:val="left" w:pos="776"/>
                <w:tab w:val="left" w:pos="1295"/>
              </w:tabs>
              <w:ind w:left="253"/>
              <w:rPr>
                <w:rFonts w:ascii="VL PGothic" w:hAnsi="VL PGothic"/>
              </w:rPr>
            </w:pPr>
            <w:r>
              <w:rPr>
                <w:spacing w:val="-5"/>
              </w:rPr>
              <w:t>1</w:t>
            </w:r>
            <w:r>
              <w:rPr>
                <w:rFonts w:ascii="VL PGothic" w:hAnsi="VL PGothic"/>
                <w:spacing w:val="-5"/>
              </w:rPr>
              <w:t>☐</w:t>
            </w:r>
            <w:r>
              <w:rPr>
                <w:rFonts w:ascii="VL PGothic" w:hAnsi="VL PGothic"/>
              </w:rPr>
              <w:tab/>
            </w:r>
            <w:r>
              <w:rPr>
                <w:spacing w:val="-5"/>
              </w:rPr>
              <w:t>2</w:t>
            </w:r>
            <w:r>
              <w:rPr>
                <w:rFonts w:ascii="VL PGothic" w:hAnsi="VL PGothic"/>
                <w:spacing w:val="-5"/>
              </w:rPr>
              <w:t>☐</w:t>
            </w:r>
            <w:r>
              <w:rPr>
                <w:rFonts w:ascii="VL PGothic" w:hAnsi="VL PGothic"/>
              </w:rPr>
              <w:tab/>
            </w:r>
            <w:r>
              <w:t>3</w:t>
            </w:r>
            <w:r>
              <w:rPr>
                <w:rFonts w:ascii="VL PGothic" w:hAnsi="VL PGothic"/>
              </w:rPr>
              <w:t>☐</w:t>
            </w:r>
            <w:r>
              <w:rPr>
                <w:rFonts w:ascii="VL PGothic" w:hAnsi="VL PGothic"/>
                <w:spacing w:val="74"/>
              </w:rPr>
              <w:t xml:space="preserve"> </w:t>
            </w:r>
            <w:r>
              <w:rPr>
                <w:spacing w:val="-5"/>
              </w:rPr>
              <w:t>4</w:t>
            </w:r>
            <w:r>
              <w:rPr>
                <w:rFonts w:ascii="VL PGothic" w:hAnsi="VL PGothic"/>
                <w:spacing w:val="-5"/>
              </w:rPr>
              <w:t>☐</w:t>
            </w:r>
          </w:p>
        </w:tc>
      </w:tr>
    </w:tbl>
    <w:p w14:paraId="6DDEF6ED" w14:textId="77777777" w:rsidR="007C64B8" w:rsidRDefault="007C64B8">
      <w:pPr>
        <w:pStyle w:val="Pagrindinistekstas"/>
        <w:spacing w:before="182"/>
        <w:rPr>
          <w:sz w:val="22"/>
        </w:rPr>
      </w:pPr>
    </w:p>
    <w:p w14:paraId="1DB3E3CD" w14:textId="77777777" w:rsidR="007C64B8" w:rsidRDefault="008F6364" w:rsidP="00AF07AE">
      <w:pPr>
        <w:pStyle w:val="Sraopastraipa"/>
        <w:numPr>
          <w:ilvl w:val="1"/>
          <w:numId w:val="2"/>
        </w:numPr>
        <w:tabs>
          <w:tab w:val="left" w:pos="840"/>
        </w:tabs>
        <w:spacing w:line="410" w:lineRule="auto"/>
        <w:ind w:right="1642" w:firstLine="0"/>
      </w:pPr>
      <w:r>
        <w:t>Pasiūlymai,</w:t>
      </w:r>
      <w:r>
        <w:rPr>
          <w:spacing w:val="-7"/>
        </w:rPr>
        <w:t xml:space="preserve"> </w:t>
      </w:r>
      <w:r>
        <w:t>kaip</w:t>
      </w:r>
      <w:r>
        <w:rPr>
          <w:spacing w:val="-4"/>
        </w:rPr>
        <w:t xml:space="preserve"> </w:t>
      </w:r>
      <w:r>
        <w:t>darbuotojui</w:t>
      </w:r>
      <w:r>
        <w:rPr>
          <w:spacing w:val="-8"/>
        </w:rPr>
        <w:t xml:space="preserve"> </w:t>
      </w:r>
      <w:r>
        <w:t>/</w:t>
      </w:r>
      <w:r>
        <w:rPr>
          <w:spacing w:val="-3"/>
        </w:rPr>
        <w:t xml:space="preserve"> </w:t>
      </w:r>
      <w:r>
        <w:t>biudžetinės</w:t>
      </w:r>
      <w:r>
        <w:rPr>
          <w:spacing w:val="-4"/>
        </w:rPr>
        <w:t xml:space="preserve"> </w:t>
      </w:r>
      <w:r>
        <w:t>įstaigos</w:t>
      </w:r>
      <w:r>
        <w:rPr>
          <w:spacing w:val="-8"/>
        </w:rPr>
        <w:t xml:space="preserve"> </w:t>
      </w:r>
      <w:r>
        <w:t>vadovui</w:t>
      </w:r>
      <w:r>
        <w:rPr>
          <w:spacing w:val="-3"/>
        </w:rPr>
        <w:t xml:space="preserve"> </w:t>
      </w:r>
      <w:r>
        <w:t>tobulinti</w:t>
      </w:r>
      <w:r>
        <w:rPr>
          <w:spacing w:val="-3"/>
        </w:rPr>
        <w:t xml:space="preserve"> </w:t>
      </w:r>
      <w:r>
        <w:t>kvalifikaciją (nurodoma, kokie mokymai siūlomi)</w:t>
      </w:r>
    </w:p>
    <w:p w14:paraId="1936F323" w14:textId="77777777" w:rsidR="007C64B8" w:rsidRDefault="007C64B8">
      <w:pPr>
        <w:pStyle w:val="Pagrindinistekstas"/>
        <w:spacing w:before="201"/>
        <w:rPr>
          <w:sz w:val="20"/>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5"/>
      </w:tblGrid>
      <w:tr w:rsidR="007C64B8" w14:paraId="45307D0D" w14:textId="77777777">
        <w:trPr>
          <w:trHeight w:val="436"/>
        </w:trPr>
        <w:tc>
          <w:tcPr>
            <w:tcW w:w="9215" w:type="dxa"/>
          </w:tcPr>
          <w:p w14:paraId="6C1A3A03" w14:textId="77777777" w:rsidR="007C64B8" w:rsidRDefault="008F6364">
            <w:pPr>
              <w:pStyle w:val="TableParagraph"/>
              <w:spacing w:before="5"/>
              <w:ind w:left="249"/>
            </w:pPr>
            <w:r>
              <w:rPr>
                <w:spacing w:val="-4"/>
              </w:rPr>
              <w:t>6.1.</w:t>
            </w:r>
          </w:p>
        </w:tc>
      </w:tr>
      <w:tr w:rsidR="007C64B8" w14:paraId="030BF3AA" w14:textId="77777777">
        <w:trPr>
          <w:trHeight w:val="431"/>
        </w:trPr>
        <w:tc>
          <w:tcPr>
            <w:tcW w:w="9215" w:type="dxa"/>
          </w:tcPr>
          <w:p w14:paraId="703A2E37" w14:textId="77777777" w:rsidR="007C64B8" w:rsidRDefault="008F6364">
            <w:pPr>
              <w:pStyle w:val="TableParagraph"/>
              <w:ind w:left="249"/>
            </w:pPr>
            <w:r>
              <w:rPr>
                <w:spacing w:val="-4"/>
              </w:rPr>
              <w:t>6.2.</w:t>
            </w:r>
          </w:p>
        </w:tc>
      </w:tr>
    </w:tbl>
    <w:p w14:paraId="7C8F61A6" w14:textId="77777777" w:rsidR="007C64B8" w:rsidRDefault="007C64B8">
      <w:pPr>
        <w:pStyle w:val="Pagrindinistekstas"/>
        <w:spacing w:before="152"/>
        <w:rPr>
          <w:sz w:val="22"/>
        </w:rPr>
      </w:pPr>
    </w:p>
    <w:p w14:paraId="23A2138C" w14:textId="77777777" w:rsidR="007C64B8" w:rsidRDefault="008F6364">
      <w:pPr>
        <w:spacing w:before="1"/>
        <w:ind w:left="9" w:right="8"/>
        <w:jc w:val="center"/>
        <w:rPr>
          <w:rFonts w:ascii="Carlito"/>
        </w:rPr>
      </w:pPr>
      <w:r>
        <w:rPr>
          <w:rFonts w:ascii="Carlito"/>
          <w:spacing w:val="-5"/>
        </w:rPr>
        <w:t>41</w:t>
      </w:r>
    </w:p>
    <w:p w14:paraId="1BD49E2E" w14:textId="77777777" w:rsidR="007C64B8" w:rsidRDefault="007C64B8">
      <w:pPr>
        <w:jc w:val="center"/>
        <w:rPr>
          <w:rFonts w:ascii="Carlito"/>
        </w:rPr>
        <w:sectPr w:rsidR="007C64B8">
          <w:pgSz w:w="12240" w:h="15840"/>
          <w:pgMar w:top="1120" w:right="1020" w:bottom="280" w:left="1580" w:header="567" w:footer="567" w:gutter="0"/>
          <w:cols w:space="1296"/>
        </w:sectPr>
      </w:pPr>
    </w:p>
    <w:p w14:paraId="46C506A7" w14:textId="77777777" w:rsidR="007C64B8" w:rsidRDefault="008F6364">
      <w:pPr>
        <w:spacing w:before="74"/>
        <w:ind w:left="264"/>
      </w:pPr>
      <w:r>
        <w:lastRenderedPageBreak/>
        <w:t>III</w:t>
      </w:r>
      <w:r>
        <w:rPr>
          <w:spacing w:val="-4"/>
        </w:rPr>
        <w:t xml:space="preserve"> </w:t>
      </w:r>
      <w:r>
        <w:rPr>
          <w:spacing w:val="-2"/>
        </w:rPr>
        <w:t>SKYRIUS</w:t>
      </w:r>
    </w:p>
    <w:p w14:paraId="0F9D1A80" w14:textId="77777777" w:rsidR="007C64B8" w:rsidRDefault="008F6364">
      <w:pPr>
        <w:spacing w:before="179"/>
        <w:ind w:left="264"/>
      </w:pPr>
      <w:r>
        <w:t>BENDRAS</w:t>
      </w:r>
      <w:r>
        <w:rPr>
          <w:spacing w:val="-12"/>
        </w:rPr>
        <w:t xml:space="preserve"> </w:t>
      </w:r>
      <w:r>
        <w:t>VEIKLOS</w:t>
      </w:r>
      <w:r>
        <w:rPr>
          <w:spacing w:val="-5"/>
        </w:rPr>
        <w:t xml:space="preserve"> </w:t>
      </w:r>
      <w:r>
        <w:t>VERTINIMAS,</w:t>
      </w:r>
      <w:r>
        <w:rPr>
          <w:spacing w:val="-9"/>
        </w:rPr>
        <w:t xml:space="preserve"> </w:t>
      </w:r>
      <w:r>
        <w:t>VERTINIMO</w:t>
      </w:r>
      <w:r>
        <w:rPr>
          <w:spacing w:val="-11"/>
        </w:rPr>
        <w:t xml:space="preserve"> </w:t>
      </w:r>
      <w:r>
        <w:t>PAGRINDIMAS</w:t>
      </w:r>
      <w:r>
        <w:rPr>
          <w:spacing w:val="-6"/>
        </w:rPr>
        <w:t xml:space="preserve"> </w:t>
      </w:r>
      <w:r>
        <w:t>IR</w:t>
      </w:r>
      <w:r>
        <w:rPr>
          <w:spacing w:val="-9"/>
        </w:rPr>
        <w:t xml:space="preserve"> </w:t>
      </w:r>
      <w:r>
        <w:rPr>
          <w:spacing w:val="-2"/>
        </w:rPr>
        <w:t>SIŪLYMAI</w:t>
      </w:r>
    </w:p>
    <w:p w14:paraId="190E4E35" w14:textId="77777777" w:rsidR="007C64B8" w:rsidRDefault="007C64B8">
      <w:pPr>
        <w:pStyle w:val="Pagrindinistekstas"/>
        <w:rPr>
          <w:sz w:val="22"/>
        </w:rPr>
      </w:pPr>
    </w:p>
    <w:p w14:paraId="54DB1973" w14:textId="77777777" w:rsidR="007C64B8" w:rsidRDefault="007C64B8">
      <w:pPr>
        <w:pStyle w:val="Pagrindinistekstas"/>
        <w:spacing w:before="110"/>
        <w:rPr>
          <w:sz w:val="22"/>
        </w:rPr>
      </w:pPr>
    </w:p>
    <w:p w14:paraId="746C3494" w14:textId="77777777" w:rsidR="007C64B8" w:rsidRDefault="008F6364" w:rsidP="00AF07AE">
      <w:pPr>
        <w:pStyle w:val="Sraopastraipa"/>
        <w:numPr>
          <w:ilvl w:val="1"/>
          <w:numId w:val="2"/>
        </w:numPr>
        <w:tabs>
          <w:tab w:val="left" w:pos="840"/>
        </w:tabs>
        <w:ind w:left="840" w:hanging="576"/>
      </w:pPr>
      <w:r>
        <w:t>Bendras</w:t>
      </w:r>
      <w:r>
        <w:rPr>
          <w:spacing w:val="-2"/>
        </w:rPr>
        <w:t xml:space="preserve"> </w:t>
      </w:r>
      <w:r>
        <w:t>veiklos</w:t>
      </w:r>
      <w:r>
        <w:rPr>
          <w:spacing w:val="-5"/>
        </w:rPr>
        <w:t xml:space="preserve"> </w:t>
      </w:r>
      <w:r>
        <w:rPr>
          <w:spacing w:val="-2"/>
        </w:rPr>
        <w:t>vertinimas</w:t>
      </w:r>
    </w:p>
    <w:p w14:paraId="762A0FDE" w14:textId="77777777" w:rsidR="007C64B8" w:rsidRDefault="007C64B8">
      <w:pPr>
        <w:pStyle w:val="Pagrindinistekstas"/>
        <w:spacing w:before="6"/>
        <w:rPr>
          <w:sz w:val="1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2238"/>
        <w:gridCol w:w="1873"/>
        <w:gridCol w:w="1586"/>
        <w:gridCol w:w="2075"/>
      </w:tblGrid>
      <w:tr w:rsidR="007C64B8" w14:paraId="0461D988" w14:textId="77777777">
        <w:trPr>
          <w:trHeight w:val="1137"/>
        </w:trPr>
        <w:tc>
          <w:tcPr>
            <w:tcW w:w="1556" w:type="dxa"/>
          </w:tcPr>
          <w:p w14:paraId="46AFAC76" w14:textId="77777777" w:rsidR="007C64B8" w:rsidRDefault="007C64B8">
            <w:pPr>
              <w:pStyle w:val="TableParagraph"/>
            </w:pPr>
          </w:p>
        </w:tc>
        <w:tc>
          <w:tcPr>
            <w:tcW w:w="7772" w:type="dxa"/>
            <w:gridSpan w:val="4"/>
          </w:tcPr>
          <w:p w14:paraId="5C780B99" w14:textId="77777777" w:rsidR="007C64B8" w:rsidRDefault="008F6364">
            <w:pPr>
              <w:pStyle w:val="TableParagraph"/>
              <w:spacing w:before="1" w:line="259" w:lineRule="auto"/>
              <w:ind w:left="254" w:right="532"/>
            </w:pPr>
            <w:r>
              <w:t>Pažymimas</w:t>
            </w:r>
            <w:r>
              <w:rPr>
                <w:spacing w:val="-7"/>
              </w:rPr>
              <w:t xml:space="preserve"> </w:t>
            </w:r>
            <w:r>
              <w:t>langelis,</w:t>
            </w:r>
            <w:r>
              <w:rPr>
                <w:spacing w:val="-5"/>
              </w:rPr>
              <w:t xml:space="preserve"> </w:t>
            </w:r>
            <w:r>
              <w:t>atitinkantis</w:t>
            </w:r>
            <w:r>
              <w:rPr>
                <w:spacing w:val="-7"/>
              </w:rPr>
              <w:t xml:space="preserve"> </w:t>
            </w:r>
            <w:r>
              <w:t>bendrą</w:t>
            </w:r>
            <w:r>
              <w:rPr>
                <w:spacing w:val="-5"/>
              </w:rPr>
              <w:t xml:space="preserve"> </w:t>
            </w:r>
            <w:r>
              <w:t>pasiektų</w:t>
            </w:r>
            <w:r>
              <w:rPr>
                <w:spacing w:val="-3"/>
              </w:rPr>
              <w:t xml:space="preserve"> </w:t>
            </w:r>
            <w:r>
              <w:t>rezultatų,</w:t>
            </w:r>
            <w:r>
              <w:rPr>
                <w:spacing w:val="-1"/>
              </w:rPr>
              <w:t xml:space="preserve"> </w:t>
            </w:r>
            <w:r>
              <w:t>vykdant</w:t>
            </w:r>
            <w:r>
              <w:rPr>
                <w:spacing w:val="-7"/>
              </w:rPr>
              <w:t xml:space="preserve"> </w:t>
            </w:r>
            <w:r>
              <w:t>užduotis,</w:t>
            </w:r>
            <w:r>
              <w:rPr>
                <w:spacing w:val="-5"/>
              </w:rPr>
              <w:t xml:space="preserve"> </w:t>
            </w:r>
            <w:r>
              <w:t>ir gebėjimų atlikti pareigybės aprašyme nustatytas funkcijas vertinimų vidurkį</w:t>
            </w:r>
          </w:p>
        </w:tc>
      </w:tr>
      <w:tr w:rsidR="007C64B8" w14:paraId="2C1A57DC" w14:textId="77777777">
        <w:trPr>
          <w:trHeight w:val="753"/>
        </w:trPr>
        <w:tc>
          <w:tcPr>
            <w:tcW w:w="1556" w:type="dxa"/>
          </w:tcPr>
          <w:p w14:paraId="38E2EDEE" w14:textId="77777777" w:rsidR="007C64B8" w:rsidRDefault="008F6364">
            <w:pPr>
              <w:pStyle w:val="TableParagraph"/>
              <w:spacing w:before="5"/>
              <w:ind w:left="254"/>
            </w:pPr>
            <w:r>
              <w:rPr>
                <w:spacing w:val="-2"/>
              </w:rPr>
              <w:t>Vertinimas</w:t>
            </w:r>
          </w:p>
        </w:tc>
        <w:tc>
          <w:tcPr>
            <w:tcW w:w="2238" w:type="dxa"/>
          </w:tcPr>
          <w:p w14:paraId="74CE8DC9" w14:textId="77777777" w:rsidR="007C64B8" w:rsidRDefault="008F6364">
            <w:pPr>
              <w:pStyle w:val="TableParagraph"/>
              <w:spacing w:line="359" w:lineRule="exact"/>
              <w:ind w:left="254"/>
              <w:rPr>
                <w:rFonts w:ascii="VL PGothic" w:hAnsi="VL PGothic"/>
              </w:rPr>
            </w:pPr>
            <w:r>
              <w:t>Nepatenkinamai</w:t>
            </w:r>
            <w:r>
              <w:rPr>
                <w:spacing w:val="-3"/>
              </w:rPr>
              <w:t xml:space="preserve"> </w:t>
            </w:r>
            <w:r>
              <w:t>–</w:t>
            </w:r>
            <w:r>
              <w:rPr>
                <w:spacing w:val="-3"/>
              </w:rPr>
              <w:t xml:space="preserve"> </w:t>
            </w:r>
            <w:r>
              <w:rPr>
                <w:rFonts w:ascii="VL PGothic" w:hAnsi="VL PGothic"/>
                <w:spacing w:val="-10"/>
              </w:rPr>
              <w:t>☐</w:t>
            </w:r>
          </w:p>
        </w:tc>
        <w:tc>
          <w:tcPr>
            <w:tcW w:w="1873" w:type="dxa"/>
          </w:tcPr>
          <w:p w14:paraId="33225F6B" w14:textId="77777777" w:rsidR="007C64B8" w:rsidRDefault="008F6364">
            <w:pPr>
              <w:pStyle w:val="TableParagraph"/>
              <w:spacing w:before="5"/>
              <w:ind w:left="254"/>
            </w:pPr>
            <w:r>
              <w:t>Patenkinamai</w:t>
            </w:r>
            <w:r>
              <w:rPr>
                <w:spacing w:val="-3"/>
              </w:rPr>
              <w:t xml:space="preserve"> </w:t>
            </w:r>
            <w:r>
              <w:rPr>
                <w:spacing w:val="-10"/>
              </w:rPr>
              <w:t>–</w:t>
            </w:r>
          </w:p>
          <w:p w14:paraId="48B3480A" w14:textId="77777777" w:rsidR="007C64B8" w:rsidRDefault="008F6364">
            <w:pPr>
              <w:pStyle w:val="TableParagraph"/>
              <w:spacing w:before="6"/>
              <w:ind w:left="254"/>
              <w:rPr>
                <w:rFonts w:ascii="VL PGothic" w:hAnsi="VL PGothic"/>
              </w:rPr>
            </w:pPr>
            <w:r>
              <w:rPr>
                <w:rFonts w:ascii="VL PGothic" w:hAnsi="VL PGothic"/>
                <w:spacing w:val="-10"/>
                <w:w w:val="95"/>
              </w:rPr>
              <w:t>☐</w:t>
            </w:r>
          </w:p>
        </w:tc>
        <w:tc>
          <w:tcPr>
            <w:tcW w:w="1586" w:type="dxa"/>
          </w:tcPr>
          <w:p w14:paraId="20DF7C01" w14:textId="77777777" w:rsidR="007C64B8" w:rsidRDefault="008F6364">
            <w:pPr>
              <w:pStyle w:val="TableParagraph"/>
              <w:spacing w:line="359" w:lineRule="exact"/>
              <w:ind w:left="253"/>
              <w:rPr>
                <w:rFonts w:ascii="VL PGothic" w:hAnsi="VL PGothic"/>
              </w:rPr>
            </w:pPr>
            <w:r>
              <w:t>Gerai</w:t>
            </w:r>
            <w:r>
              <w:rPr>
                <w:spacing w:val="-3"/>
              </w:rPr>
              <w:t xml:space="preserve"> </w:t>
            </w:r>
            <w:r>
              <w:t>–</w:t>
            </w:r>
            <w:r>
              <w:rPr>
                <w:spacing w:val="-1"/>
              </w:rPr>
              <w:t xml:space="preserve"> </w:t>
            </w:r>
            <w:r>
              <w:rPr>
                <w:rFonts w:ascii="VL PGothic" w:hAnsi="VL PGothic"/>
                <w:spacing w:val="-10"/>
              </w:rPr>
              <w:t>☐</w:t>
            </w:r>
          </w:p>
        </w:tc>
        <w:tc>
          <w:tcPr>
            <w:tcW w:w="2075" w:type="dxa"/>
          </w:tcPr>
          <w:p w14:paraId="38A4FA12" w14:textId="77777777" w:rsidR="007C64B8" w:rsidRDefault="008F6364">
            <w:pPr>
              <w:pStyle w:val="TableParagraph"/>
              <w:spacing w:line="359" w:lineRule="exact"/>
              <w:ind w:left="252"/>
              <w:rPr>
                <w:rFonts w:ascii="VL PGothic" w:hAnsi="VL PGothic"/>
              </w:rPr>
            </w:pPr>
            <w:r>
              <w:t>Labai</w:t>
            </w:r>
            <w:r>
              <w:rPr>
                <w:spacing w:val="-5"/>
              </w:rPr>
              <w:t xml:space="preserve"> </w:t>
            </w:r>
            <w:r>
              <w:t>gerai</w:t>
            </w:r>
            <w:r>
              <w:rPr>
                <w:spacing w:val="-1"/>
              </w:rPr>
              <w:t xml:space="preserve"> </w:t>
            </w:r>
            <w:r>
              <w:rPr>
                <w:spacing w:val="-7"/>
              </w:rPr>
              <w:t>–</w:t>
            </w:r>
            <w:r>
              <w:rPr>
                <w:rFonts w:ascii="VL PGothic" w:hAnsi="VL PGothic"/>
                <w:spacing w:val="-7"/>
              </w:rPr>
              <w:t>☐</w:t>
            </w:r>
          </w:p>
        </w:tc>
      </w:tr>
    </w:tbl>
    <w:p w14:paraId="09A96C2A" w14:textId="77777777" w:rsidR="007C64B8" w:rsidRDefault="007C64B8">
      <w:pPr>
        <w:pStyle w:val="Pagrindinistekstas"/>
        <w:rPr>
          <w:sz w:val="22"/>
        </w:rPr>
      </w:pPr>
    </w:p>
    <w:p w14:paraId="43A7478C" w14:textId="77777777" w:rsidR="007C64B8" w:rsidRDefault="007C64B8">
      <w:pPr>
        <w:pStyle w:val="Pagrindinistekstas"/>
        <w:rPr>
          <w:sz w:val="22"/>
        </w:rPr>
      </w:pPr>
    </w:p>
    <w:p w14:paraId="037099DC" w14:textId="77777777" w:rsidR="007C64B8" w:rsidRDefault="007C64B8">
      <w:pPr>
        <w:pStyle w:val="Pagrindinistekstas"/>
        <w:spacing w:before="107"/>
        <w:rPr>
          <w:sz w:val="22"/>
        </w:rPr>
      </w:pPr>
    </w:p>
    <w:p w14:paraId="11CB31CA" w14:textId="77777777" w:rsidR="007C64B8" w:rsidRDefault="008F6364" w:rsidP="00AF07AE">
      <w:pPr>
        <w:pStyle w:val="Sraopastraipa"/>
        <w:numPr>
          <w:ilvl w:val="1"/>
          <w:numId w:val="2"/>
        </w:numPr>
        <w:tabs>
          <w:tab w:val="left" w:pos="488"/>
        </w:tabs>
        <w:ind w:left="488" w:hanging="224"/>
      </w:pPr>
      <w:r>
        <w:t>Vertinimo</w:t>
      </w:r>
      <w:r>
        <w:rPr>
          <w:spacing w:val="-6"/>
        </w:rPr>
        <w:t xml:space="preserve"> </w:t>
      </w:r>
      <w:r>
        <w:t>pagrindimas</w:t>
      </w:r>
      <w:r>
        <w:rPr>
          <w:spacing w:val="-8"/>
        </w:rPr>
        <w:t xml:space="preserve"> </w:t>
      </w:r>
      <w:r>
        <w:t>ir</w:t>
      </w:r>
      <w:r>
        <w:rPr>
          <w:spacing w:val="-7"/>
        </w:rPr>
        <w:t xml:space="preserve"> </w:t>
      </w:r>
      <w:r>
        <w:rPr>
          <w:spacing w:val="-2"/>
        </w:rPr>
        <w:t>siūlymai:</w:t>
      </w:r>
    </w:p>
    <w:p w14:paraId="3B41D3F2" w14:textId="77777777" w:rsidR="007C64B8" w:rsidRDefault="007C64B8">
      <w:pPr>
        <w:pStyle w:val="Pagrindinistekstas"/>
        <w:rPr>
          <w:sz w:val="20"/>
        </w:rPr>
      </w:pPr>
    </w:p>
    <w:p w14:paraId="676CC247" w14:textId="77777777" w:rsidR="007C64B8" w:rsidRDefault="007C64B8">
      <w:pPr>
        <w:pStyle w:val="Pagrindinistekstas"/>
        <w:rPr>
          <w:sz w:val="20"/>
        </w:rPr>
      </w:pPr>
    </w:p>
    <w:p w14:paraId="5266160D" w14:textId="77777777" w:rsidR="007C64B8" w:rsidRDefault="007C64B8">
      <w:pPr>
        <w:pStyle w:val="Pagrindinistekstas"/>
        <w:rPr>
          <w:sz w:val="20"/>
        </w:rPr>
      </w:pPr>
    </w:p>
    <w:p w14:paraId="3168DF05" w14:textId="77777777" w:rsidR="007C64B8" w:rsidRDefault="007C64B8">
      <w:pPr>
        <w:pStyle w:val="Pagrindinistekstas"/>
        <w:rPr>
          <w:sz w:val="20"/>
        </w:rPr>
      </w:pPr>
    </w:p>
    <w:p w14:paraId="1F4084AE" w14:textId="77777777" w:rsidR="007C64B8" w:rsidRDefault="007C64B8">
      <w:pPr>
        <w:pStyle w:val="Pagrindinistekstas"/>
        <w:rPr>
          <w:sz w:val="20"/>
        </w:rPr>
      </w:pPr>
    </w:p>
    <w:p w14:paraId="092ED417" w14:textId="77777777" w:rsidR="007C64B8" w:rsidRDefault="007C64B8">
      <w:pPr>
        <w:pStyle w:val="Pagrindinistekstas"/>
        <w:rPr>
          <w:sz w:val="20"/>
        </w:rPr>
      </w:pPr>
    </w:p>
    <w:p w14:paraId="648B37C4" w14:textId="77777777" w:rsidR="007C64B8" w:rsidRDefault="007C64B8">
      <w:pPr>
        <w:pStyle w:val="Pagrindinistekstas"/>
        <w:rPr>
          <w:sz w:val="20"/>
        </w:rPr>
      </w:pPr>
    </w:p>
    <w:p w14:paraId="4BE749FF" w14:textId="77777777" w:rsidR="007C64B8" w:rsidRDefault="007C64B8">
      <w:pPr>
        <w:pStyle w:val="Pagrindinistekstas"/>
        <w:rPr>
          <w:sz w:val="20"/>
        </w:rPr>
      </w:pPr>
    </w:p>
    <w:p w14:paraId="030E95C8" w14:textId="77777777" w:rsidR="007C64B8" w:rsidRDefault="007C64B8">
      <w:pPr>
        <w:pStyle w:val="Pagrindinistekstas"/>
        <w:rPr>
          <w:sz w:val="20"/>
        </w:rPr>
      </w:pPr>
    </w:p>
    <w:p w14:paraId="6194BA79" w14:textId="77777777" w:rsidR="007C64B8" w:rsidRDefault="008F6364">
      <w:pPr>
        <w:pStyle w:val="Pagrindinistekstas"/>
        <w:spacing w:before="19"/>
        <w:rPr>
          <w:sz w:val="20"/>
        </w:rPr>
      </w:pPr>
      <w:r>
        <w:rPr>
          <w:noProof/>
          <w:lang w:eastAsia="lt-LT"/>
        </w:rPr>
        <mc:AlternateContent>
          <mc:Choice Requires="wpg">
            <w:drawing>
              <wp:anchor distT="0" distB="0" distL="0" distR="0" simplePos="0" relativeHeight="487598592" behindDoc="1" locked="0" layoutInCell="1" allowOverlap="1" wp14:anchorId="2DDE947B" wp14:editId="4EF30853">
                <wp:simplePos x="0" y="0"/>
                <wp:positionH relativeFrom="page">
                  <wp:posOffset>1079296</wp:posOffset>
                </wp:positionH>
                <wp:positionV relativeFrom="paragraph">
                  <wp:posOffset>173647</wp:posOffset>
                </wp:positionV>
                <wp:extent cx="5928360" cy="1390650"/>
                <wp:effectExtent l="0" t="0" r="0" b="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1390650"/>
                          <a:chOff x="0" y="0"/>
                          <a:chExt cx="5928360" cy="1390650"/>
                        </a:xfrm>
                      </wpg:grpSpPr>
                      <wps:wsp>
                        <wps:cNvPr id="27" name="Graphic 27"/>
                        <wps:cNvSpPr/>
                        <wps:spPr>
                          <a:xfrm>
                            <a:off x="988136" y="442263"/>
                            <a:ext cx="771525" cy="1270"/>
                          </a:xfrm>
                          <a:custGeom>
                            <a:avLst/>
                            <a:gdLst/>
                            <a:ahLst/>
                            <a:cxnLst/>
                            <a:rect l="l" t="t" r="r" b="b"/>
                            <a:pathLst>
                              <a:path w="771525">
                                <a:moveTo>
                                  <a:pt x="0" y="0"/>
                                </a:moveTo>
                                <a:lnTo>
                                  <a:pt x="771144" y="0"/>
                                </a:lnTo>
                              </a:path>
                            </a:pathLst>
                          </a:custGeom>
                          <a:ln w="5608">
                            <a:solidFill>
                              <a:srgbClr val="000000"/>
                            </a:solidFill>
                            <a:prstDash val="solid"/>
                          </a:ln>
                        </wps:spPr>
                        <wps:bodyPr wrap="square" lIns="0" tIns="0" rIns="0" bIns="0" rtlCol="0">
                          <a:prstTxWarp prst="textNoShape">
                            <a:avLst/>
                          </a:prstTxWarp>
                          <a:noAutofit/>
                        </wps:bodyPr>
                      </wps:wsp>
                      <wps:wsp>
                        <wps:cNvPr id="28" name="Textbox 28"/>
                        <wps:cNvSpPr txBox="1"/>
                        <wps:spPr>
                          <a:xfrm>
                            <a:off x="3048" y="3048"/>
                            <a:ext cx="5922010" cy="1384935"/>
                          </a:xfrm>
                          <a:prstGeom prst="rect">
                            <a:avLst/>
                          </a:prstGeom>
                          <a:ln w="6096">
                            <a:solidFill>
                              <a:srgbClr val="000000"/>
                            </a:solidFill>
                            <a:prstDash val="solid"/>
                          </a:ln>
                        </wps:spPr>
                        <wps:txbx>
                          <w:txbxContent>
                            <w:p w14:paraId="67BA7004" w14:textId="77777777" w:rsidR="00CB1C6A" w:rsidRDefault="00CB1C6A"/>
                            <w:p w14:paraId="7668477B" w14:textId="77777777" w:rsidR="00CB1C6A" w:rsidRDefault="00CB1C6A"/>
                            <w:p w14:paraId="198B2775" w14:textId="77777777" w:rsidR="00CB1C6A" w:rsidRDefault="00CB1C6A">
                              <w:pPr>
                                <w:spacing w:before="111"/>
                              </w:pPr>
                            </w:p>
                            <w:p w14:paraId="0A756B08" w14:textId="77777777" w:rsidR="00CB1C6A" w:rsidRDefault="00CB1C6A">
                              <w:pPr>
                                <w:tabs>
                                  <w:tab w:val="left" w:pos="5867"/>
                                  <w:tab w:val="left" w:pos="7308"/>
                                </w:tabs>
                                <w:ind w:left="250"/>
                              </w:pPr>
                              <w:r>
                                <w:t>(vadovo</w:t>
                              </w:r>
                              <w:r>
                                <w:rPr>
                                  <w:spacing w:val="-3"/>
                                </w:rPr>
                                <w:t xml:space="preserve"> </w:t>
                              </w:r>
                              <w:r>
                                <w:t>/</w:t>
                              </w:r>
                              <w:r>
                                <w:rPr>
                                  <w:spacing w:val="-1"/>
                                </w:rPr>
                                <w:t xml:space="preserve"> </w:t>
                              </w:r>
                              <w:r>
                                <w:t>institucijos</w:t>
                              </w:r>
                              <w:r>
                                <w:rPr>
                                  <w:spacing w:val="-6"/>
                                </w:rPr>
                                <w:t xml:space="preserve"> </w:t>
                              </w:r>
                              <w:r>
                                <w:t>vadovo</w:t>
                              </w:r>
                              <w:r>
                                <w:rPr>
                                  <w:spacing w:val="-2"/>
                                </w:rPr>
                                <w:t xml:space="preserve"> </w:t>
                              </w:r>
                              <w:r>
                                <w:t>ar</w:t>
                              </w:r>
                              <w:r>
                                <w:rPr>
                                  <w:spacing w:val="-4"/>
                                </w:rPr>
                                <w:t xml:space="preserve"> </w:t>
                              </w:r>
                              <w:r>
                                <w:t>jo</w:t>
                              </w:r>
                              <w:r>
                                <w:rPr>
                                  <w:spacing w:val="-2"/>
                                </w:rPr>
                                <w:t xml:space="preserve"> </w:t>
                              </w:r>
                              <w:r>
                                <w:t>įgalioto</w:t>
                              </w:r>
                              <w:r>
                                <w:rPr>
                                  <w:spacing w:val="-6"/>
                                </w:rPr>
                                <w:t xml:space="preserve"> </w:t>
                              </w:r>
                              <w:r>
                                <w:t>asmens</w:t>
                              </w:r>
                              <w:r>
                                <w:rPr>
                                  <w:spacing w:val="-2"/>
                                </w:rPr>
                                <w:t xml:space="preserve"> pareigos)</w:t>
                              </w:r>
                              <w:r>
                                <w:tab/>
                              </w:r>
                              <w:r>
                                <w:rPr>
                                  <w:spacing w:val="-2"/>
                                </w:rPr>
                                <w:t>(parašas)</w:t>
                              </w:r>
                              <w:r>
                                <w:tab/>
                                <w:t>(vardas</w:t>
                              </w:r>
                              <w:r>
                                <w:rPr>
                                  <w:spacing w:val="-5"/>
                                </w:rPr>
                                <w:t xml:space="preserve"> </w:t>
                              </w:r>
                              <w:r>
                                <w:t>ir</w:t>
                              </w:r>
                              <w:r>
                                <w:rPr>
                                  <w:spacing w:val="-3"/>
                                </w:rPr>
                                <w:t xml:space="preserve"> </w:t>
                              </w:r>
                              <w:r>
                                <w:rPr>
                                  <w:spacing w:val="-2"/>
                                </w:rPr>
                                <w:t>pavardė)</w:t>
                              </w:r>
                            </w:p>
                          </w:txbxContent>
                        </wps:txbx>
                        <wps:bodyPr wrap="square" lIns="0" tIns="0" rIns="0" bIns="0" rtlCol="0">
                          <a:noAutofit/>
                        </wps:bodyPr>
                      </wps:wsp>
                    </wpg:wgp>
                  </a:graphicData>
                </a:graphic>
              </wp:anchor>
            </w:drawing>
          </mc:Choice>
          <mc:Fallback>
            <w:pict>
              <v:group w14:anchorId="2DDE947B" id="Group 26" o:spid="_x0000_s1026" style="position:absolute;margin-left:85pt;margin-top:13.65pt;width:466.8pt;height:109.5pt;z-index:-15717888;mso-wrap-distance-left:0;mso-wrap-distance-right:0;mso-position-horizontal-relative:page" coordsize="59283,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">
                <v:shape id="Graphic 27" o:spid="_x0000_s1027" style="position:absolute;left:9881;top:4422;width:7715;height:13;visibility:visible;mso-wrap-style:square;v-text-anchor:top" coordsize="771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" path="m,l771144,e" filled="f" strokeweight=".15578mm">
                  <v:path arrowok="t"/>
                </v:shape>
                <v:shapetype id="_x0000_t202" coordsize="21600,21600" o:spt="202" path="m,l,21600r21600,l21600,xe">
                  <v:stroke joinstyle="miter"/>
                  <v:path gradientshapeok="t" o:connecttype="rect"/>
                </v:shapetype>
                <v:shape id="Textbox 28" o:spid="_x0000_s1028" type="#_x0000_t202" style="position:absolute;left:30;top:30;width:59220;height:13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" filled="f" strokeweight=".48pt">
                  <v:textbox inset="0,0,0,0">
                    <w:txbxContent>
                      <w:p w14:paraId="67BA7004" w14:textId="77777777" w:rsidR="00CB1C6A" w:rsidRDefault="00CB1C6A"/>
                      <w:p w14:paraId="7668477B" w14:textId="77777777" w:rsidR="00CB1C6A" w:rsidRDefault="00CB1C6A"/>
                      <w:p w14:paraId="198B2775" w14:textId="77777777" w:rsidR="00CB1C6A" w:rsidRDefault="00CB1C6A">
                        <w:pPr>
                          <w:spacing w:before="111"/>
                        </w:pPr>
                      </w:p>
                      <w:p w14:paraId="0A756B08" w14:textId="77777777" w:rsidR="00CB1C6A" w:rsidRDefault="00CB1C6A">
                        <w:pPr>
                          <w:tabs>
                            <w:tab w:val="left" w:pos="5867"/>
                            <w:tab w:val="left" w:pos="7308"/>
                          </w:tabs>
                          <w:ind w:left="250"/>
                        </w:pPr>
                        <w:r>
                          <w:t>(vadovo</w:t>
                        </w:r>
                        <w:r>
                          <w:rPr>
                            <w:spacing w:val="-3"/>
                          </w:rPr>
                          <w:t xml:space="preserve"> </w:t>
                        </w:r>
                        <w:r>
                          <w:t>/</w:t>
                        </w:r>
                        <w:r>
                          <w:rPr>
                            <w:spacing w:val="-1"/>
                          </w:rPr>
                          <w:t xml:space="preserve"> </w:t>
                        </w:r>
                        <w:r>
                          <w:t>institucijos</w:t>
                        </w:r>
                        <w:r>
                          <w:rPr>
                            <w:spacing w:val="-6"/>
                          </w:rPr>
                          <w:t xml:space="preserve"> </w:t>
                        </w:r>
                        <w:r>
                          <w:t>vadovo</w:t>
                        </w:r>
                        <w:r>
                          <w:rPr>
                            <w:spacing w:val="-2"/>
                          </w:rPr>
                          <w:t xml:space="preserve"> </w:t>
                        </w:r>
                        <w:r>
                          <w:t>ar</w:t>
                        </w:r>
                        <w:r>
                          <w:rPr>
                            <w:spacing w:val="-4"/>
                          </w:rPr>
                          <w:t xml:space="preserve"> </w:t>
                        </w:r>
                        <w:r>
                          <w:t>jo</w:t>
                        </w:r>
                        <w:r>
                          <w:rPr>
                            <w:spacing w:val="-2"/>
                          </w:rPr>
                          <w:t xml:space="preserve"> </w:t>
                        </w:r>
                        <w:r>
                          <w:t>įgalioto</w:t>
                        </w:r>
                        <w:r>
                          <w:rPr>
                            <w:spacing w:val="-6"/>
                          </w:rPr>
                          <w:t xml:space="preserve"> </w:t>
                        </w:r>
                        <w:r>
                          <w:t>asmens</w:t>
                        </w:r>
                        <w:r>
                          <w:rPr>
                            <w:spacing w:val="-2"/>
                          </w:rPr>
                          <w:t xml:space="preserve"> pareigos)</w:t>
                        </w:r>
                        <w:r>
                          <w:tab/>
                        </w:r>
                        <w:r>
                          <w:rPr>
                            <w:spacing w:val="-2"/>
                          </w:rPr>
                          <w:t>(parašas)</w:t>
                        </w:r>
                        <w:r>
                          <w:tab/>
                          <w:t>(vardas</w:t>
                        </w:r>
                        <w:r>
                          <w:rPr>
                            <w:spacing w:val="-5"/>
                          </w:rPr>
                          <w:t xml:space="preserve"> </w:t>
                        </w:r>
                        <w:r>
                          <w:t>ir</w:t>
                        </w:r>
                        <w:r>
                          <w:rPr>
                            <w:spacing w:val="-3"/>
                          </w:rPr>
                          <w:t xml:space="preserve"> </w:t>
                        </w:r>
                        <w:r>
                          <w:rPr>
                            <w:spacing w:val="-2"/>
                          </w:rPr>
                          <w:t>pavardė)</w:t>
                        </w:r>
                      </w:p>
                    </w:txbxContent>
                  </v:textbox>
                </v:shape>
                <w10:wrap type="topAndBottom" anchorx="page"/>
              </v:group>
            </w:pict>
          </mc:Fallback>
        </mc:AlternateContent>
      </w:r>
      <w:r>
        <w:rPr>
          <w:noProof/>
          <w:lang w:eastAsia="lt-LT"/>
        </w:rPr>
        <mc:AlternateContent>
          <mc:Choice Requires="wpg">
            <w:drawing>
              <wp:anchor distT="0" distB="0" distL="0" distR="0" simplePos="0" relativeHeight="487599104" behindDoc="1" locked="0" layoutInCell="1" allowOverlap="1" wp14:anchorId="5C934998" wp14:editId="197B2636">
                <wp:simplePos x="0" y="0"/>
                <wp:positionH relativeFrom="page">
                  <wp:posOffset>1079296</wp:posOffset>
                </wp:positionH>
                <wp:positionV relativeFrom="paragraph">
                  <wp:posOffset>1838491</wp:posOffset>
                </wp:positionV>
                <wp:extent cx="5928360" cy="2225675"/>
                <wp:effectExtent l="0" t="0" r="0" b="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2225675"/>
                          <a:chOff x="0" y="0"/>
                          <a:chExt cx="5928360" cy="2225675"/>
                        </a:xfrm>
                      </wpg:grpSpPr>
                      <wps:wsp>
                        <wps:cNvPr id="30" name="Graphic 30"/>
                        <wps:cNvSpPr/>
                        <wps:spPr>
                          <a:xfrm>
                            <a:off x="73457" y="829322"/>
                            <a:ext cx="5787390" cy="838835"/>
                          </a:xfrm>
                          <a:custGeom>
                            <a:avLst/>
                            <a:gdLst/>
                            <a:ahLst/>
                            <a:cxnLst/>
                            <a:rect l="l" t="t" r="r" b="b"/>
                            <a:pathLst>
                              <a:path w="5787390" h="838835">
                                <a:moveTo>
                                  <a:pt x="5781167" y="832472"/>
                                </a:moveTo>
                                <a:lnTo>
                                  <a:pt x="6096" y="832472"/>
                                </a:lnTo>
                                <a:lnTo>
                                  <a:pt x="6096" y="6159"/>
                                </a:lnTo>
                                <a:lnTo>
                                  <a:pt x="0" y="6159"/>
                                </a:lnTo>
                                <a:lnTo>
                                  <a:pt x="0" y="832472"/>
                                </a:lnTo>
                                <a:lnTo>
                                  <a:pt x="0" y="838568"/>
                                </a:lnTo>
                                <a:lnTo>
                                  <a:pt x="6096" y="838568"/>
                                </a:lnTo>
                                <a:lnTo>
                                  <a:pt x="5781167" y="838568"/>
                                </a:lnTo>
                                <a:lnTo>
                                  <a:pt x="5781167" y="832472"/>
                                </a:lnTo>
                                <a:close/>
                              </a:path>
                              <a:path w="5787390" h="838835">
                                <a:moveTo>
                                  <a:pt x="5781167" y="0"/>
                                </a:moveTo>
                                <a:lnTo>
                                  <a:pt x="6096" y="0"/>
                                </a:lnTo>
                                <a:lnTo>
                                  <a:pt x="0" y="0"/>
                                </a:lnTo>
                                <a:lnTo>
                                  <a:pt x="0" y="6083"/>
                                </a:lnTo>
                                <a:lnTo>
                                  <a:pt x="6096" y="6083"/>
                                </a:lnTo>
                                <a:lnTo>
                                  <a:pt x="5781167" y="6083"/>
                                </a:lnTo>
                                <a:lnTo>
                                  <a:pt x="5781167" y="0"/>
                                </a:lnTo>
                                <a:close/>
                              </a:path>
                              <a:path w="5787390" h="838835">
                                <a:moveTo>
                                  <a:pt x="5787275" y="6159"/>
                                </a:moveTo>
                                <a:lnTo>
                                  <a:pt x="5781192" y="6159"/>
                                </a:lnTo>
                                <a:lnTo>
                                  <a:pt x="5781192" y="832472"/>
                                </a:lnTo>
                                <a:lnTo>
                                  <a:pt x="5781192" y="838568"/>
                                </a:lnTo>
                                <a:lnTo>
                                  <a:pt x="5787275" y="838568"/>
                                </a:lnTo>
                                <a:lnTo>
                                  <a:pt x="5787275" y="832472"/>
                                </a:lnTo>
                                <a:lnTo>
                                  <a:pt x="5787275" y="6159"/>
                                </a:lnTo>
                                <a:close/>
                              </a:path>
                              <a:path w="5787390" h="838835">
                                <a:moveTo>
                                  <a:pt x="5787275" y="0"/>
                                </a:moveTo>
                                <a:lnTo>
                                  <a:pt x="5781192" y="0"/>
                                </a:lnTo>
                                <a:lnTo>
                                  <a:pt x="5781192" y="6083"/>
                                </a:lnTo>
                                <a:lnTo>
                                  <a:pt x="5787275" y="6083"/>
                                </a:lnTo>
                                <a:lnTo>
                                  <a:pt x="5787275"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3048" y="3048"/>
                            <a:ext cx="5922010" cy="2219960"/>
                          </a:xfrm>
                          <a:prstGeom prst="rect">
                            <a:avLst/>
                          </a:prstGeom>
                          <a:ln w="6096">
                            <a:solidFill>
                              <a:srgbClr val="000000"/>
                            </a:solidFill>
                            <a:prstDash val="solid"/>
                          </a:ln>
                        </wps:spPr>
                        <wps:txbx>
                          <w:txbxContent>
                            <w:p w14:paraId="38290D0B" w14:textId="77777777" w:rsidR="00CB1C6A" w:rsidRDefault="00CB1C6A">
                              <w:pPr>
                                <w:spacing w:before="1" w:line="410" w:lineRule="auto"/>
                                <w:ind w:left="250" w:right="2235"/>
                              </w:pPr>
                              <w:r>
                                <w:t>Su</w:t>
                              </w:r>
                              <w:r>
                                <w:rPr>
                                  <w:spacing w:val="-1"/>
                                </w:rPr>
                                <w:t xml:space="preserve"> </w:t>
                              </w:r>
                              <w:r>
                                <w:t>veiklos</w:t>
                              </w:r>
                              <w:r>
                                <w:rPr>
                                  <w:spacing w:val="-1"/>
                                </w:rPr>
                                <w:t xml:space="preserve"> </w:t>
                              </w:r>
                              <w:r>
                                <w:t>vertinimo</w:t>
                              </w:r>
                              <w:r>
                                <w:rPr>
                                  <w:spacing w:val="-6"/>
                                </w:rPr>
                                <w:t xml:space="preserve"> </w:t>
                              </w:r>
                              <w:r>
                                <w:t>išvada</w:t>
                              </w:r>
                              <w:r>
                                <w:rPr>
                                  <w:spacing w:val="-3"/>
                                </w:rPr>
                                <w:t xml:space="preserve"> </w:t>
                              </w:r>
                              <w:r>
                                <w:t>ir</w:t>
                              </w:r>
                              <w:r>
                                <w:rPr>
                                  <w:spacing w:val="-7"/>
                                </w:rPr>
                                <w:t xml:space="preserve"> </w:t>
                              </w:r>
                              <w:r>
                                <w:t>siūlymais</w:t>
                              </w:r>
                              <w:r>
                                <w:rPr>
                                  <w:spacing w:val="-5"/>
                                </w:rPr>
                                <w:t xml:space="preserve"> </w:t>
                              </w:r>
                              <w:r>
                                <w:t>susipažinau</w:t>
                              </w:r>
                              <w:r>
                                <w:rPr>
                                  <w:spacing w:val="-6"/>
                                </w:rPr>
                                <w:t xml:space="preserve"> </w:t>
                              </w:r>
                              <w:r>
                                <w:t>ir</w:t>
                              </w:r>
                              <w:r>
                                <w:rPr>
                                  <w:spacing w:val="-7"/>
                                </w:rPr>
                                <w:t xml:space="preserve"> </w:t>
                              </w:r>
                              <w:r>
                                <w:t>sutinku</w:t>
                              </w:r>
                              <w:r>
                                <w:rPr>
                                  <w:spacing w:val="-6"/>
                                </w:rPr>
                                <w:t xml:space="preserve"> </w:t>
                              </w:r>
                              <w:r>
                                <w:t>/ nesutinku: (ko nereikia, išbraukti)</w:t>
                              </w:r>
                            </w:p>
                            <w:p w14:paraId="19E64174" w14:textId="77777777" w:rsidR="00CB1C6A" w:rsidRDefault="00CB1C6A"/>
                            <w:p w14:paraId="3169CC8B" w14:textId="77777777" w:rsidR="00CB1C6A" w:rsidRDefault="00CB1C6A"/>
                            <w:p w14:paraId="42D8BC53" w14:textId="77777777" w:rsidR="00CB1C6A" w:rsidRDefault="00CB1C6A"/>
                            <w:p w14:paraId="0FBD8F1A" w14:textId="77777777" w:rsidR="00CB1C6A" w:rsidRDefault="00CB1C6A"/>
                            <w:p w14:paraId="76278ED7" w14:textId="77777777" w:rsidR="00CB1C6A" w:rsidRDefault="00CB1C6A"/>
                            <w:p w14:paraId="669FC95C" w14:textId="77777777" w:rsidR="00CB1C6A" w:rsidRDefault="00CB1C6A">
                              <w:pPr>
                                <w:spacing w:before="233"/>
                              </w:pPr>
                            </w:p>
                            <w:p w14:paraId="1AFCC6FC" w14:textId="77777777" w:rsidR="00CB1C6A" w:rsidRDefault="00CB1C6A">
                              <w:pPr>
                                <w:spacing w:before="1"/>
                                <w:ind w:left="250"/>
                              </w:pPr>
                              <w:r>
                                <w:t>(nurodyti</w:t>
                              </w:r>
                              <w:r>
                                <w:rPr>
                                  <w:spacing w:val="-1"/>
                                </w:rPr>
                                <w:t xml:space="preserve"> </w:t>
                              </w:r>
                              <w:r>
                                <w:t>punktus,</w:t>
                              </w:r>
                              <w:r>
                                <w:rPr>
                                  <w:spacing w:val="-3"/>
                                </w:rPr>
                                <w:t xml:space="preserve"> </w:t>
                              </w:r>
                              <w:r>
                                <w:t>su</w:t>
                              </w:r>
                              <w:r>
                                <w:rPr>
                                  <w:spacing w:val="-5"/>
                                </w:rPr>
                                <w:t xml:space="preserve"> </w:t>
                              </w:r>
                              <w:r>
                                <w:t>kuriais</w:t>
                              </w:r>
                              <w:r>
                                <w:rPr>
                                  <w:spacing w:val="-5"/>
                                </w:rPr>
                                <w:t xml:space="preserve"> </w:t>
                              </w:r>
                              <w:r>
                                <w:rPr>
                                  <w:spacing w:val="-2"/>
                                </w:rPr>
                                <w:t>nesutinka)</w:t>
                              </w:r>
                            </w:p>
                          </w:txbxContent>
                        </wps:txbx>
                        <wps:bodyPr wrap="square" lIns="0" tIns="0" rIns="0" bIns="0" rtlCol="0">
                          <a:noAutofit/>
                        </wps:bodyPr>
                      </wps:wsp>
                    </wpg:wgp>
                  </a:graphicData>
                </a:graphic>
              </wp:anchor>
            </w:drawing>
          </mc:Choice>
          <mc:Fallback>
            <w:pict>
              <v:group w14:anchorId="5C934998" id="Group 29" o:spid="_x0000_s1029" style="position:absolute;margin-left:85pt;margin-top:144.75pt;width:466.8pt;height:175.25pt;z-index:-15717376;mso-wrap-distance-left:0;mso-wrap-distance-right:0;mso-position-horizontal-relative:page" coordsize="59283,2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">
                <v:shape id="Graphic 30" o:spid="_x0000_s1030" style="position:absolute;left:734;top:8293;width:57874;height:8388;visibility:visible;mso-wrap-style:square;v-text-anchor:top" coordsize="5787390,83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" path="m5781167,832472r-5775071,l6096,6159,,6159,,832472r,6096l6096,838568r5775071,l5781167,832472xem5781167,l6096,,,,,6083r6096,l5781167,6083r,-6083xem5787275,6159r-6083,l5781192,832472r,6096l5787275,838568r,-6096l5787275,6159xem5787275,r-6083,l5781192,6083r6083,l5787275,xe" fillcolor="black" stroked="f">
                  <v:path arrowok="t"/>
                </v:shape>
                <v:shape id="Textbox 31" o:spid="_x0000_s1031" type="#_x0000_t202" style="position:absolute;left:30;top:30;width:59220;height:2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wmwAAAANsAAAAPAAAAZHJzL2Rvd25yZXYueG1sRI/BysIw&#10;EITvgu8QVvCmqUp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dJ3MJsAAAADbAAAADwAAAAAA&#10;AAAAAAAAAAAHAgAAZHJzL2Rvd25yZXYueG1sUEsFBgAAAAADAAMAtwAAAPQCAAAAAA==&#10;" filled="f" strokeweight=".48pt">
                  <v:textbox inset="0,0,0,0">
                    <w:txbxContent>
                      <w:p w14:paraId="38290D0B" w14:textId="77777777" w:rsidR="00CB1C6A" w:rsidRDefault="00CB1C6A">
                        <w:pPr>
                          <w:spacing w:before="1" w:line="410" w:lineRule="auto"/>
                          <w:ind w:left="250" w:right="2235"/>
                        </w:pPr>
                        <w:r>
                          <w:t>Su</w:t>
                        </w:r>
                        <w:r>
                          <w:rPr>
                            <w:spacing w:val="-1"/>
                          </w:rPr>
                          <w:t xml:space="preserve"> </w:t>
                        </w:r>
                        <w:r>
                          <w:t>veiklos</w:t>
                        </w:r>
                        <w:r>
                          <w:rPr>
                            <w:spacing w:val="-1"/>
                          </w:rPr>
                          <w:t xml:space="preserve"> </w:t>
                        </w:r>
                        <w:r>
                          <w:t>vertinimo</w:t>
                        </w:r>
                        <w:r>
                          <w:rPr>
                            <w:spacing w:val="-6"/>
                          </w:rPr>
                          <w:t xml:space="preserve"> </w:t>
                        </w:r>
                        <w:r>
                          <w:t>išvada</w:t>
                        </w:r>
                        <w:r>
                          <w:rPr>
                            <w:spacing w:val="-3"/>
                          </w:rPr>
                          <w:t xml:space="preserve"> </w:t>
                        </w:r>
                        <w:r>
                          <w:t>ir</w:t>
                        </w:r>
                        <w:r>
                          <w:rPr>
                            <w:spacing w:val="-7"/>
                          </w:rPr>
                          <w:t xml:space="preserve"> </w:t>
                        </w:r>
                        <w:r>
                          <w:t>siūlymais</w:t>
                        </w:r>
                        <w:r>
                          <w:rPr>
                            <w:spacing w:val="-5"/>
                          </w:rPr>
                          <w:t xml:space="preserve"> </w:t>
                        </w:r>
                        <w:r>
                          <w:t>susipažinau</w:t>
                        </w:r>
                        <w:r>
                          <w:rPr>
                            <w:spacing w:val="-6"/>
                          </w:rPr>
                          <w:t xml:space="preserve"> </w:t>
                        </w:r>
                        <w:r>
                          <w:t>ir</w:t>
                        </w:r>
                        <w:r>
                          <w:rPr>
                            <w:spacing w:val="-7"/>
                          </w:rPr>
                          <w:t xml:space="preserve"> </w:t>
                        </w:r>
                        <w:r>
                          <w:t>sutinku</w:t>
                        </w:r>
                        <w:r>
                          <w:rPr>
                            <w:spacing w:val="-6"/>
                          </w:rPr>
                          <w:t xml:space="preserve"> </w:t>
                        </w:r>
                        <w:r>
                          <w:t>/ nesutinku: (ko nereikia, išbraukti)</w:t>
                        </w:r>
                      </w:p>
                      <w:p w14:paraId="19E64174" w14:textId="77777777" w:rsidR="00CB1C6A" w:rsidRDefault="00CB1C6A"/>
                      <w:p w14:paraId="3169CC8B" w14:textId="77777777" w:rsidR="00CB1C6A" w:rsidRDefault="00CB1C6A"/>
                      <w:p w14:paraId="42D8BC53" w14:textId="77777777" w:rsidR="00CB1C6A" w:rsidRDefault="00CB1C6A"/>
                      <w:p w14:paraId="0FBD8F1A" w14:textId="77777777" w:rsidR="00CB1C6A" w:rsidRDefault="00CB1C6A"/>
                      <w:p w14:paraId="76278ED7" w14:textId="77777777" w:rsidR="00CB1C6A" w:rsidRDefault="00CB1C6A"/>
                      <w:p w14:paraId="669FC95C" w14:textId="77777777" w:rsidR="00CB1C6A" w:rsidRDefault="00CB1C6A">
                        <w:pPr>
                          <w:spacing w:before="233"/>
                        </w:pPr>
                      </w:p>
                      <w:p w14:paraId="1AFCC6FC" w14:textId="77777777" w:rsidR="00CB1C6A" w:rsidRDefault="00CB1C6A">
                        <w:pPr>
                          <w:spacing w:before="1"/>
                          <w:ind w:left="250"/>
                        </w:pPr>
                        <w:r>
                          <w:t>(nurodyti</w:t>
                        </w:r>
                        <w:r>
                          <w:rPr>
                            <w:spacing w:val="-1"/>
                          </w:rPr>
                          <w:t xml:space="preserve"> </w:t>
                        </w:r>
                        <w:r>
                          <w:t>punktus,</w:t>
                        </w:r>
                        <w:r>
                          <w:rPr>
                            <w:spacing w:val="-3"/>
                          </w:rPr>
                          <w:t xml:space="preserve"> </w:t>
                        </w:r>
                        <w:r>
                          <w:t>su</w:t>
                        </w:r>
                        <w:r>
                          <w:rPr>
                            <w:spacing w:val="-5"/>
                          </w:rPr>
                          <w:t xml:space="preserve"> </w:t>
                        </w:r>
                        <w:r>
                          <w:t>kuriais</w:t>
                        </w:r>
                        <w:r>
                          <w:rPr>
                            <w:spacing w:val="-5"/>
                          </w:rPr>
                          <w:t xml:space="preserve"> </w:t>
                        </w:r>
                        <w:r>
                          <w:rPr>
                            <w:spacing w:val="-2"/>
                          </w:rPr>
                          <w:t>nesutinka)</w:t>
                        </w:r>
                      </w:p>
                    </w:txbxContent>
                  </v:textbox>
                </v:shape>
                <w10:wrap type="topAndBottom" anchorx="page"/>
              </v:group>
            </w:pict>
          </mc:Fallback>
        </mc:AlternateContent>
      </w:r>
    </w:p>
    <w:p w14:paraId="21C2A33B" w14:textId="77777777" w:rsidR="007C64B8" w:rsidRDefault="007C64B8">
      <w:pPr>
        <w:pStyle w:val="Pagrindinistekstas"/>
        <w:spacing w:before="177"/>
        <w:rPr>
          <w:sz w:val="20"/>
        </w:rPr>
      </w:pPr>
    </w:p>
    <w:p w14:paraId="42FCCECC" w14:textId="77777777" w:rsidR="007C64B8" w:rsidRDefault="008F6364">
      <w:pPr>
        <w:spacing w:before="223"/>
        <w:ind w:left="9" w:right="8"/>
        <w:jc w:val="center"/>
        <w:rPr>
          <w:rFonts w:ascii="Carlito"/>
        </w:rPr>
      </w:pPr>
      <w:r>
        <w:rPr>
          <w:rFonts w:ascii="Carlito"/>
          <w:spacing w:val="-5"/>
        </w:rPr>
        <w:t>42</w:t>
      </w:r>
    </w:p>
    <w:p w14:paraId="77964312" w14:textId="77777777" w:rsidR="007C64B8" w:rsidRDefault="007C64B8">
      <w:pPr>
        <w:jc w:val="center"/>
        <w:rPr>
          <w:rFonts w:ascii="Carlito"/>
        </w:rPr>
        <w:sectPr w:rsidR="007C64B8">
          <w:pgSz w:w="12240" w:h="15840"/>
          <w:pgMar w:top="1060" w:right="1020" w:bottom="280" w:left="1580" w:header="567" w:footer="567" w:gutter="0"/>
          <w:cols w:space="1296"/>
        </w:sectPr>
      </w:pPr>
    </w:p>
    <w:p w14:paraId="5A97F702" w14:textId="77777777" w:rsidR="007C64B8" w:rsidRDefault="008F6364">
      <w:pPr>
        <w:pStyle w:val="Pagrindinistekstas"/>
        <w:ind w:left="119"/>
        <w:rPr>
          <w:rFonts w:ascii="Carlito"/>
          <w:sz w:val="20"/>
        </w:rPr>
      </w:pPr>
      <w:r>
        <w:rPr>
          <w:rFonts w:ascii="Carlito"/>
          <w:noProof/>
          <w:sz w:val="20"/>
          <w:lang w:eastAsia="lt-LT"/>
        </w:rPr>
        <w:lastRenderedPageBreak/>
        <mc:AlternateContent>
          <mc:Choice Requires="wpg">
            <w:drawing>
              <wp:inline distT="0" distB="0" distL="0" distR="0" wp14:anchorId="24759EDD" wp14:editId="4F5C556F">
                <wp:extent cx="5928360" cy="1113155"/>
                <wp:effectExtent l="0" t="0" r="0" b="1269"/>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1113155"/>
                          <a:chOff x="0" y="0"/>
                          <a:chExt cx="5928360" cy="1113155"/>
                        </a:xfrm>
                      </wpg:grpSpPr>
                      <wps:wsp>
                        <wps:cNvPr id="33" name="Graphic 33"/>
                        <wps:cNvSpPr/>
                        <wps:spPr>
                          <a:xfrm>
                            <a:off x="0" y="0"/>
                            <a:ext cx="5928360" cy="1113155"/>
                          </a:xfrm>
                          <a:custGeom>
                            <a:avLst/>
                            <a:gdLst/>
                            <a:ahLst/>
                            <a:cxnLst/>
                            <a:rect l="l" t="t" r="r" b="b"/>
                            <a:pathLst>
                              <a:path w="5928360" h="1113155">
                                <a:moveTo>
                                  <a:pt x="5921629" y="1106805"/>
                                </a:moveTo>
                                <a:lnTo>
                                  <a:pt x="6096" y="1106805"/>
                                </a:lnTo>
                                <a:lnTo>
                                  <a:pt x="6096" y="6172"/>
                                </a:lnTo>
                                <a:lnTo>
                                  <a:pt x="0" y="6172"/>
                                </a:lnTo>
                                <a:lnTo>
                                  <a:pt x="0" y="1106805"/>
                                </a:lnTo>
                                <a:lnTo>
                                  <a:pt x="0" y="1112901"/>
                                </a:lnTo>
                                <a:lnTo>
                                  <a:pt x="6096" y="1112901"/>
                                </a:lnTo>
                                <a:lnTo>
                                  <a:pt x="5921629" y="1112901"/>
                                </a:lnTo>
                                <a:lnTo>
                                  <a:pt x="5921629" y="1106805"/>
                                </a:lnTo>
                                <a:close/>
                              </a:path>
                              <a:path w="5928360" h="1113155">
                                <a:moveTo>
                                  <a:pt x="5921629" y="0"/>
                                </a:moveTo>
                                <a:lnTo>
                                  <a:pt x="6096" y="0"/>
                                </a:lnTo>
                                <a:lnTo>
                                  <a:pt x="0" y="0"/>
                                </a:lnTo>
                                <a:lnTo>
                                  <a:pt x="0" y="6096"/>
                                </a:lnTo>
                                <a:lnTo>
                                  <a:pt x="6096" y="6096"/>
                                </a:lnTo>
                                <a:lnTo>
                                  <a:pt x="5921629" y="6096"/>
                                </a:lnTo>
                                <a:lnTo>
                                  <a:pt x="5921629" y="0"/>
                                </a:lnTo>
                                <a:close/>
                              </a:path>
                              <a:path w="5928360" h="1113155">
                                <a:moveTo>
                                  <a:pt x="5927801" y="6172"/>
                                </a:moveTo>
                                <a:lnTo>
                                  <a:pt x="5921705" y="6172"/>
                                </a:lnTo>
                                <a:lnTo>
                                  <a:pt x="5921705" y="1106805"/>
                                </a:lnTo>
                                <a:lnTo>
                                  <a:pt x="5921705" y="1112901"/>
                                </a:lnTo>
                                <a:lnTo>
                                  <a:pt x="5927801" y="1112901"/>
                                </a:lnTo>
                                <a:lnTo>
                                  <a:pt x="5927801" y="1106805"/>
                                </a:lnTo>
                                <a:lnTo>
                                  <a:pt x="5927801" y="6172"/>
                                </a:lnTo>
                                <a:close/>
                              </a:path>
                              <a:path w="5928360" h="1113155">
                                <a:moveTo>
                                  <a:pt x="5927801" y="0"/>
                                </a:moveTo>
                                <a:lnTo>
                                  <a:pt x="5921705" y="0"/>
                                </a:lnTo>
                                <a:lnTo>
                                  <a:pt x="5921705" y="6096"/>
                                </a:lnTo>
                                <a:lnTo>
                                  <a:pt x="5927801" y="6096"/>
                                </a:lnTo>
                                <a:lnTo>
                                  <a:pt x="5927801" y="0"/>
                                </a:lnTo>
                                <a:close/>
                              </a:path>
                            </a:pathLst>
                          </a:custGeom>
                          <a:solidFill>
                            <a:srgbClr val="000000"/>
                          </a:solidFill>
                        </wps:spPr>
                        <wps:bodyPr wrap="square" lIns="0" tIns="0" rIns="0" bIns="0" rtlCol="0">
                          <a:prstTxWarp prst="textNoShape">
                            <a:avLst/>
                          </a:prstTxWarp>
                          <a:noAutofit/>
                        </wps:bodyPr>
                      </wps:wsp>
                      <wps:wsp>
                        <wps:cNvPr id="34" name="Textbox 34"/>
                        <wps:cNvSpPr txBox="1"/>
                        <wps:spPr>
                          <a:xfrm>
                            <a:off x="164896" y="12218"/>
                            <a:ext cx="1861820" cy="155575"/>
                          </a:xfrm>
                          <a:prstGeom prst="rect">
                            <a:avLst/>
                          </a:prstGeom>
                        </wps:spPr>
                        <wps:txbx>
                          <w:txbxContent>
                            <w:p w14:paraId="0430B7A8" w14:textId="77777777" w:rsidR="00CB1C6A" w:rsidRDefault="00CB1C6A">
                              <w:pPr>
                                <w:spacing w:line="244" w:lineRule="exact"/>
                              </w:pPr>
                              <w:r>
                                <w:t>Kompiuterių</w:t>
                              </w:r>
                              <w:r>
                                <w:rPr>
                                  <w:spacing w:val="-6"/>
                                </w:rPr>
                                <w:t xml:space="preserve"> </w:t>
                              </w:r>
                              <w:r>
                                <w:t>sistemų</w:t>
                              </w:r>
                              <w:r>
                                <w:rPr>
                                  <w:spacing w:val="-6"/>
                                </w:rPr>
                                <w:t xml:space="preserve"> </w:t>
                              </w:r>
                              <w:r>
                                <w:rPr>
                                  <w:spacing w:val="-2"/>
                                </w:rPr>
                                <w:t>specialistas</w:t>
                              </w:r>
                            </w:p>
                          </w:txbxContent>
                        </wps:txbx>
                        <wps:bodyPr wrap="square" lIns="0" tIns="0" rIns="0" bIns="0" rtlCol="0">
                          <a:noAutofit/>
                        </wps:bodyPr>
                      </wps:wsp>
                      <wps:wsp>
                        <wps:cNvPr id="35" name="Textbox 35"/>
                        <wps:cNvSpPr txBox="1"/>
                        <wps:spPr>
                          <a:xfrm>
                            <a:off x="2360371" y="12218"/>
                            <a:ext cx="815975" cy="155575"/>
                          </a:xfrm>
                          <a:prstGeom prst="rect">
                            <a:avLst/>
                          </a:prstGeom>
                        </wps:spPr>
                        <wps:txbx>
                          <w:txbxContent>
                            <w:p w14:paraId="5FC86F8E" w14:textId="77777777" w:rsidR="00CB1C6A" w:rsidRDefault="00CB1C6A">
                              <w:pPr>
                                <w:tabs>
                                  <w:tab w:val="left" w:pos="1264"/>
                                </w:tabs>
                                <w:spacing w:line="244" w:lineRule="exact"/>
                              </w:pPr>
                              <w:r>
                                <w:rPr>
                                  <w:u w:val="single"/>
                                </w:rPr>
                                <w:t xml:space="preserve"> </w:t>
                              </w:r>
                              <w:r>
                                <w:rPr>
                                  <w:u w:val="single"/>
                                </w:rPr>
                                <w:tab/>
                              </w:r>
                            </w:p>
                          </w:txbxContent>
                        </wps:txbx>
                        <wps:bodyPr wrap="square" lIns="0" tIns="0" rIns="0" bIns="0" rtlCol="0">
                          <a:noAutofit/>
                        </wps:bodyPr>
                      </wps:wsp>
                      <wps:wsp>
                        <wps:cNvPr id="36" name="Textbox 36"/>
                        <wps:cNvSpPr txBox="1"/>
                        <wps:spPr>
                          <a:xfrm>
                            <a:off x="164896" y="289586"/>
                            <a:ext cx="3623945" cy="155575"/>
                          </a:xfrm>
                          <a:prstGeom prst="rect">
                            <a:avLst/>
                          </a:prstGeom>
                        </wps:spPr>
                        <wps:txbx>
                          <w:txbxContent>
                            <w:p w14:paraId="088CF653" w14:textId="77777777" w:rsidR="00CB1C6A" w:rsidRDefault="00CB1C6A">
                              <w:pPr>
                                <w:tabs>
                                  <w:tab w:val="left" w:pos="4897"/>
                                </w:tabs>
                                <w:spacing w:line="244" w:lineRule="exact"/>
                              </w:pPr>
                              <w:r>
                                <w:t>(darbuotojo</w:t>
                              </w:r>
                              <w:r>
                                <w:rPr>
                                  <w:spacing w:val="-2"/>
                                </w:rPr>
                                <w:t xml:space="preserve"> </w:t>
                              </w:r>
                              <w:r>
                                <w:t>/</w:t>
                              </w:r>
                              <w:r>
                                <w:rPr>
                                  <w:spacing w:val="-5"/>
                                </w:rPr>
                                <w:t xml:space="preserve"> </w:t>
                              </w:r>
                              <w:r>
                                <w:t>biudžetinės</w:t>
                              </w:r>
                              <w:r>
                                <w:rPr>
                                  <w:spacing w:val="-6"/>
                                </w:rPr>
                                <w:t xml:space="preserve"> </w:t>
                              </w:r>
                              <w:r>
                                <w:t>įstaigos</w:t>
                              </w:r>
                              <w:r>
                                <w:rPr>
                                  <w:spacing w:val="-5"/>
                                </w:rPr>
                                <w:t xml:space="preserve"> </w:t>
                              </w:r>
                              <w:r>
                                <w:t>vadovo</w:t>
                              </w:r>
                              <w:r>
                                <w:rPr>
                                  <w:spacing w:val="-6"/>
                                </w:rPr>
                                <w:t xml:space="preserve"> </w:t>
                              </w:r>
                              <w:r>
                                <w:rPr>
                                  <w:spacing w:val="-2"/>
                                </w:rPr>
                                <w:t>pareigos)</w:t>
                              </w:r>
                              <w:r>
                                <w:tab/>
                              </w:r>
                              <w:r>
                                <w:rPr>
                                  <w:spacing w:val="-2"/>
                                </w:rPr>
                                <w:t>(parašas)</w:t>
                              </w:r>
                            </w:p>
                          </w:txbxContent>
                        </wps:txbx>
                        <wps:bodyPr wrap="square" lIns="0" tIns="0" rIns="0" bIns="0" rtlCol="0">
                          <a:noAutofit/>
                        </wps:bodyPr>
                      </wps:wsp>
                      <wps:wsp>
                        <wps:cNvPr id="37" name="Textbox 37"/>
                        <wps:cNvSpPr txBox="1"/>
                        <wps:spPr>
                          <a:xfrm>
                            <a:off x="4189806" y="289586"/>
                            <a:ext cx="1065530" cy="155575"/>
                          </a:xfrm>
                          <a:prstGeom prst="rect">
                            <a:avLst/>
                          </a:prstGeom>
                        </wps:spPr>
                        <wps:txbx>
                          <w:txbxContent>
                            <w:p w14:paraId="7E626A93" w14:textId="77777777" w:rsidR="00CB1C6A" w:rsidRDefault="00CB1C6A">
                              <w:pPr>
                                <w:spacing w:line="244" w:lineRule="exact"/>
                              </w:pPr>
                              <w:r>
                                <w:t>(vardas</w:t>
                              </w:r>
                              <w:r>
                                <w:rPr>
                                  <w:spacing w:val="-5"/>
                                </w:rPr>
                                <w:t xml:space="preserve"> </w:t>
                              </w:r>
                              <w:r>
                                <w:t>ir</w:t>
                              </w:r>
                              <w:r>
                                <w:rPr>
                                  <w:spacing w:val="-3"/>
                                </w:rPr>
                                <w:t xml:space="preserve"> </w:t>
                              </w:r>
                              <w:r>
                                <w:rPr>
                                  <w:spacing w:val="-2"/>
                                </w:rPr>
                                <w:t>pavardė)</w:t>
                              </w:r>
                            </w:p>
                          </w:txbxContent>
                        </wps:txbx>
                        <wps:bodyPr wrap="square" lIns="0" tIns="0" rIns="0" bIns="0" rtlCol="0">
                          <a:noAutofit/>
                        </wps:bodyPr>
                      </wps:wsp>
                    </wpg:wgp>
                  </a:graphicData>
                </a:graphic>
              </wp:inline>
            </w:drawing>
          </mc:Choice>
          <mc:Fallback>
            <w:pict>
              <v:group w14:anchorId="24759EDD" id="Group 32" o:spid="_x0000_s1032" style="width:466.8pt;height:87.65pt;mso-position-horizontal-relative:char;mso-position-vertical-relative:line" coordsize="59283,1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">
                <v:shape id="Graphic 33" o:spid="_x0000_s1033" style="position:absolute;width:59283;height:11131;visibility:visible;mso-wrap-style:square;v-text-anchor:top" coordsize="5928360,111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" path="m5921629,1106805r-5915533,l6096,6172,,6172,,1106805r,6096l6096,1112901r5915533,l5921629,1106805xem5921629,l6096,,,,,6096r6096,l5921629,6096r,-6096xem5927801,6172r-6096,l5921705,1106805r,6096l5927801,1112901r,-6096l5927801,6172xem5927801,r-6096,l5921705,6096r6096,l5927801,xe" fillcolor="black" stroked="f">
                  <v:path arrowok="t"/>
                </v:shape>
                <v:shape id="Textbox 34" o:spid="_x0000_s1034" type="#_x0000_t202" style="position:absolute;left:1648;top:122;width:18619;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430B7A8" w14:textId="77777777" w:rsidR="00CB1C6A" w:rsidRDefault="00CB1C6A">
                        <w:pPr>
                          <w:spacing w:line="244" w:lineRule="exact"/>
                        </w:pPr>
                        <w:r>
                          <w:t>Kompiuterių</w:t>
                        </w:r>
                        <w:r>
                          <w:rPr>
                            <w:spacing w:val="-6"/>
                          </w:rPr>
                          <w:t xml:space="preserve"> </w:t>
                        </w:r>
                        <w:r>
                          <w:t>sistemų</w:t>
                        </w:r>
                        <w:r>
                          <w:rPr>
                            <w:spacing w:val="-6"/>
                          </w:rPr>
                          <w:t xml:space="preserve"> </w:t>
                        </w:r>
                        <w:r>
                          <w:rPr>
                            <w:spacing w:val="-2"/>
                          </w:rPr>
                          <w:t>specialistas</w:t>
                        </w:r>
                      </w:p>
                    </w:txbxContent>
                  </v:textbox>
                </v:shape>
                <v:shape id="Textbox 35" o:spid="_x0000_s1035" type="#_x0000_t202" style="position:absolute;left:23603;top:122;width:8160;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FC86F8E" w14:textId="77777777" w:rsidR="00CB1C6A" w:rsidRDefault="00CB1C6A">
                        <w:pPr>
                          <w:tabs>
                            <w:tab w:val="left" w:pos="1264"/>
                          </w:tabs>
                          <w:spacing w:line="244" w:lineRule="exact"/>
                        </w:pPr>
                        <w:r>
                          <w:rPr>
                            <w:u w:val="single"/>
                          </w:rPr>
                          <w:t xml:space="preserve"> </w:t>
                        </w:r>
                        <w:r>
                          <w:rPr>
                            <w:u w:val="single"/>
                          </w:rPr>
                          <w:tab/>
                        </w:r>
                      </w:p>
                    </w:txbxContent>
                  </v:textbox>
                </v:shape>
                <v:shape id="Textbox 36" o:spid="_x0000_s1036" type="#_x0000_t202" style="position:absolute;left:1648;top:2895;width:36240;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88CF653" w14:textId="77777777" w:rsidR="00CB1C6A" w:rsidRDefault="00CB1C6A">
                        <w:pPr>
                          <w:tabs>
                            <w:tab w:val="left" w:pos="4897"/>
                          </w:tabs>
                          <w:spacing w:line="244" w:lineRule="exact"/>
                        </w:pPr>
                        <w:r>
                          <w:t>(darbuotojo</w:t>
                        </w:r>
                        <w:r>
                          <w:rPr>
                            <w:spacing w:val="-2"/>
                          </w:rPr>
                          <w:t xml:space="preserve"> </w:t>
                        </w:r>
                        <w:r>
                          <w:t>/</w:t>
                        </w:r>
                        <w:r>
                          <w:rPr>
                            <w:spacing w:val="-5"/>
                          </w:rPr>
                          <w:t xml:space="preserve"> </w:t>
                        </w:r>
                        <w:r>
                          <w:t>biudžetinės</w:t>
                        </w:r>
                        <w:r>
                          <w:rPr>
                            <w:spacing w:val="-6"/>
                          </w:rPr>
                          <w:t xml:space="preserve"> </w:t>
                        </w:r>
                        <w:r>
                          <w:t>įstaigos</w:t>
                        </w:r>
                        <w:r>
                          <w:rPr>
                            <w:spacing w:val="-5"/>
                          </w:rPr>
                          <w:t xml:space="preserve"> </w:t>
                        </w:r>
                        <w:r>
                          <w:t>vadovo</w:t>
                        </w:r>
                        <w:r>
                          <w:rPr>
                            <w:spacing w:val="-6"/>
                          </w:rPr>
                          <w:t xml:space="preserve"> </w:t>
                        </w:r>
                        <w:r>
                          <w:rPr>
                            <w:spacing w:val="-2"/>
                          </w:rPr>
                          <w:t>pareigos)</w:t>
                        </w:r>
                        <w:r>
                          <w:tab/>
                        </w:r>
                        <w:r>
                          <w:rPr>
                            <w:spacing w:val="-2"/>
                          </w:rPr>
                          <w:t>(parašas)</w:t>
                        </w:r>
                      </w:p>
                    </w:txbxContent>
                  </v:textbox>
                </v:shape>
                <v:shape id="Textbox 37" o:spid="_x0000_s1037" type="#_x0000_t202" style="position:absolute;left:41898;top:2895;width:1065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E626A93" w14:textId="77777777" w:rsidR="00CB1C6A" w:rsidRDefault="00CB1C6A">
                        <w:pPr>
                          <w:spacing w:line="244" w:lineRule="exact"/>
                        </w:pPr>
                        <w:r>
                          <w:t>(vardas</w:t>
                        </w:r>
                        <w:r>
                          <w:rPr>
                            <w:spacing w:val="-5"/>
                          </w:rPr>
                          <w:t xml:space="preserve"> </w:t>
                        </w:r>
                        <w:r>
                          <w:t>ir</w:t>
                        </w:r>
                        <w:r>
                          <w:rPr>
                            <w:spacing w:val="-3"/>
                          </w:rPr>
                          <w:t xml:space="preserve"> </w:t>
                        </w:r>
                        <w:r>
                          <w:rPr>
                            <w:spacing w:val="-2"/>
                          </w:rPr>
                          <w:t>pavardė)</w:t>
                        </w:r>
                      </w:p>
                    </w:txbxContent>
                  </v:textbox>
                </v:shape>
                <w10:anchorlock/>
              </v:group>
            </w:pict>
          </mc:Fallback>
        </mc:AlternateContent>
      </w:r>
    </w:p>
    <w:p w14:paraId="12EBF01B" w14:textId="77777777" w:rsidR="007C64B8" w:rsidRDefault="008F6364">
      <w:pPr>
        <w:pStyle w:val="Pagrindinistekstas"/>
        <w:spacing w:before="129"/>
        <w:rPr>
          <w:rFonts w:ascii="Carlito"/>
          <w:sz w:val="20"/>
        </w:rPr>
      </w:pPr>
      <w:r>
        <w:rPr>
          <w:noProof/>
          <w:lang w:eastAsia="lt-LT"/>
        </w:rPr>
        <mc:AlternateContent>
          <mc:Choice Requires="wpg">
            <w:drawing>
              <wp:anchor distT="0" distB="0" distL="0" distR="0" simplePos="0" relativeHeight="487600128" behindDoc="1" locked="0" layoutInCell="1" allowOverlap="1" wp14:anchorId="2446524D" wp14:editId="38D018AF">
                <wp:simplePos x="0" y="0"/>
                <wp:positionH relativeFrom="page">
                  <wp:posOffset>1079296</wp:posOffset>
                </wp:positionH>
                <wp:positionV relativeFrom="paragraph">
                  <wp:posOffset>252602</wp:posOffset>
                </wp:positionV>
                <wp:extent cx="5928360" cy="238760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8360" cy="2387600"/>
                          <a:chOff x="0" y="0"/>
                          <a:chExt cx="5928360" cy="2387600"/>
                        </a:xfrm>
                      </wpg:grpSpPr>
                      <wps:wsp>
                        <wps:cNvPr id="39" name="Graphic 39"/>
                        <wps:cNvSpPr/>
                        <wps:spPr>
                          <a:xfrm>
                            <a:off x="164896" y="1439339"/>
                            <a:ext cx="3671570" cy="1270"/>
                          </a:xfrm>
                          <a:custGeom>
                            <a:avLst/>
                            <a:gdLst/>
                            <a:ahLst/>
                            <a:cxnLst/>
                            <a:rect l="l" t="t" r="r" b="b"/>
                            <a:pathLst>
                              <a:path w="3671570">
                                <a:moveTo>
                                  <a:pt x="0" y="0"/>
                                </a:moveTo>
                                <a:lnTo>
                                  <a:pt x="2797991" y="0"/>
                                </a:lnTo>
                              </a:path>
                              <a:path w="3671570">
                                <a:moveTo>
                                  <a:pt x="3110128" y="0"/>
                                </a:moveTo>
                                <a:lnTo>
                                  <a:pt x="3670960" y="0"/>
                                </a:lnTo>
                              </a:path>
                            </a:pathLst>
                          </a:custGeom>
                          <a:ln w="5608">
                            <a:solidFill>
                              <a:srgbClr val="000000"/>
                            </a:solidFill>
                            <a:prstDash val="solid"/>
                          </a:ln>
                        </wps:spPr>
                        <wps:bodyPr wrap="square" lIns="0" tIns="0" rIns="0" bIns="0" rtlCol="0">
                          <a:prstTxWarp prst="textNoShape">
                            <a:avLst/>
                          </a:prstTxWarp>
                          <a:noAutofit/>
                        </wps:bodyPr>
                      </wps:wsp>
                      <wps:wsp>
                        <wps:cNvPr id="40" name="Graphic 40"/>
                        <wps:cNvSpPr/>
                        <wps:spPr>
                          <a:xfrm>
                            <a:off x="0" y="0"/>
                            <a:ext cx="5928360" cy="2387600"/>
                          </a:xfrm>
                          <a:custGeom>
                            <a:avLst/>
                            <a:gdLst/>
                            <a:ahLst/>
                            <a:cxnLst/>
                            <a:rect l="l" t="t" r="r" b="b"/>
                            <a:pathLst>
                              <a:path w="5928360" h="2387600">
                                <a:moveTo>
                                  <a:pt x="5921629" y="0"/>
                                </a:moveTo>
                                <a:lnTo>
                                  <a:pt x="6096" y="0"/>
                                </a:lnTo>
                                <a:lnTo>
                                  <a:pt x="0" y="0"/>
                                </a:lnTo>
                                <a:lnTo>
                                  <a:pt x="0" y="6096"/>
                                </a:lnTo>
                                <a:lnTo>
                                  <a:pt x="0" y="2381377"/>
                                </a:lnTo>
                                <a:lnTo>
                                  <a:pt x="0" y="2387473"/>
                                </a:lnTo>
                                <a:lnTo>
                                  <a:pt x="6096" y="2387473"/>
                                </a:lnTo>
                                <a:lnTo>
                                  <a:pt x="5921629" y="2387473"/>
                                </a:lnTo>
                                <a:lnTo>
                                  <a:pt x="5921629" y="2381377"/>
                                </a:lnTo>
                                <a:lnTo>
                                  <a:pt x="6096" y="2381377"/>
                                </a:lnTo>
                                <a:lnTo>
                                  <a:pt x="6096" y="6096"/>
                                </a:lnTo>
                                <a:lnTo>
                                  <a:pt x="5921629" y="6096"/>
                                </a:lnTo>
                                <a:lnTo>
                                  <a:pt x="5921629" y="0"/>
                                </a:lnTo>
                                <a:close/>
                              </a:path>
                              <a:path w="5928360" h="2387600">
                                <a:moveTo>
                                  <a:pt x="5927801" y="0"/>
                                </a:moveTo>
                                <a:lnTo>
                                  <a:pt x="5921705" y="0"/>
                                </a:lnTo>
                                <a:lnTo>
                                  <a:pt x="5921705" y="6096"/>
                                </a:lnTo>
                                <a:lnTo>
                                  <a:pt x="5921705" y="2381377"/>
                                </a:lnTo>
                                <a:lnTo>
                                  <a:pt x="5921705" y="2387473"/>
                                </a:lnTo>
                                <a:lnTo>
                                  <a:pt x="5927801" y="2387473"/>
                                </a:lnTo>
                                <a:lnTo>
                                  <a:pt x="5927801" y="2381377"/>
                                </a:lnTo>
                                <a:lnTo>
                                  <a:pt x="5927801" y="6096"/>
                                </a:lnTo>
                                <a:lnTo>
                                  <a:pt x="5927801" y="0"/>
                                </a:lnTo>
                                <a:close/>
                              </a:path>
                            </a:pathLst>
                          </a:custGeom>
                          <a:solidFill>
                            <a:srgbClr val="000000"/>
                          </a:solidFill>
                        </wps:spPr>
                        <wps:bodyPr wrap="square" lIns="0" tIns="0" rIns="0" bIns="0" rtlCol="0">
                          <a:prstTxWarp prst="textNoShape">
                            <a:avLst/>
                          </a:prstTxWarp>
                          <a:noAutofit/>
                        </wps:bodyPr>
                      </wps:wsp>
                      <wps:wsp>
                        <wps:cNvPr id="41" name="Textbox 41"/>
                        <wps:cNvSpPr txBox="1"/>
                        <wps:spPr>
                          <a:xfrm>
                            <a:off x="164896" y="289840"/>
                            <a:ext cx="4784725" cy="603885"/>
                          </a:xfrm>
                          <a:prstGeom prst="rect">
                            <a:avLst/>
                          </a:prstGeom>
                        </wps:spPr>
                        <wps:txbx>
                          <w:txbxContent>
                            <w:p w14:paraId="221020D6" w14:textId="77777777" w:rsidR="00CB1C6A" w:rsidRDefault="00CB1C6A">
                              <w:pPr>
                                <w:tabs>
                                  <w:tab w:val="left" w:pos="2736"/>
                                </w:tabs>
                                <w:spacing w:line="259" w:lineRule="auto"/>
                                <w:ind w:right="18"/>
                              </w:pPr>
                              <w:r>
                                <w:t>Su</w:t>
                              </w:r>
                              <w:r>
                                <w:rPr>
                                  <w:spacing w:val="-1"/>
                                </w:rPr>
                                <w:t xml:space="preserve"> </w:t>
                              </w:r>
                              <w:r>
                                <w:t>veiklos</w:t>
                              </w:r>
                              <w:r>
                                <w:rPr>
                                  <w:spacing w:val="-1"/>
                                </w:rPr>
                                <w:t xml:space="preserve"> </w:t>
                              </w:r>
                              <w:r>
                                <w:t>vertinimo</w:t>
                              </w:r>
                              <w:r>
                                <w:rPr>
                                  <w:spacing w:val="-6"/>
                                </w:rPr>
                                <w:t xml:space="preserve"> </w:t>
                              </w:r>
                              <w:r>
                                <w:t>išvada</w:t>
                              </w:r>
                              <w:r>
                                <w:rPr>
                                  <w:spacing w:val="-3"/>
                                </w:rPr>
                                <w:t xml:space="preserve"> </w:t>
                              </w:r>
                              <w:r>
                                <w:t>ir</w:t>
                              </w:r>
                              <w:r>
                                <w:rPr>
                                  <w:spacing w:val="-7"/>
                                </w:rPr>
                                <w:t xml:space="preserve"> </w:t>
                              </w:r>
                              <w:r>
                                <w:t>siūlymais</w:t>
                              </w:r>
                              <w:r>
                                <w:rPr>
                                  <w:spacing w:val="-5"/>
                                </w:rPr>
                                <w:t xml:space="preserve"> </w:t>
                              </w:r>
                              <w:r>
                                <w:t>susipažinau</w:t>
                              </w:r>
                              <w:r>
                                <w:rPr>
                                  <w:spacing w:val="-6"/>
                                </w:rPr>
                                <w:t xml:space="preserve"> </w:t>
                              </w:r>
                              <w:r>
                                <w:t>ir</w:t>
                              </w:r>
                              <w:r>
                                <w:rPr>
                                  <w:spacing w:val="-7"/>
                                </w:rPr>
                                <w:t xml:space="preserve"> </w:t>
                              </w:r>
                              <w:r>
                                <w:t>sutinku</w:t>
                              </w:r>
                              <w:r>
                                <w:rPr>
                                  <w:spacing w:val="-6"/>
                                </w:rPr>
                                <w:t xml:space="preserve"> </w:t>
                              </w:r>
                              <w:r>
                                <w:t>/</w:t>
                              </w:r>
                              <w:r>
                                <w:rPr>
                                  <w:spacing w:val="-1"/>
                                </w:rPr>
                                <w:t xml:space="preserve"> </w:t>
                              </w:r>
                              <w:r>
                                <w:t>nesutinku, pokalbyje dalyvavau / nedalyvavau:</w:t>
                              </w:r>
                              <w:r>
                                <w:tab/>
                                <w:t>(ko nereikia, išbraukti)</w:t>
                              </w:r>
                            </w:p>
                            <w:p w14:paraId="5FC86FC8" w14:textId="77777777" w:rsidR="00CB1C6A" w:rsidRDefault="00CB1C6A">
                              <w:pPr>
                                <w:spacing w:before="150"/>
                              </w:pPr>
                              <w:r>
                                <w:t>(ko</w:t>
                              </w:r>
                              <w:r>
                                <w:rPr>
                                  <w:spacing w:val="-3"/>
                                </w:rPr>
                                <w:t xml:space="preserve"> </w:t>
                              </w:r>
                              <w:r>
                                <w:t>nereikia,</w:t>
                              </w:r>
                              <w:r>
                                <w:rPr>
                                  <w:spacing w:val="-1"/>
                                </w:rPr>
                                <w:t xml:space="preserve"> </w:t>
                              </w:r>
                              <w:r>
                                <w:rPr>
                                  <w:spacing w:val="-2"/>
                                </w:rPr>
                                <w:t>išbraukti)</w:t>
                              </w:r>
                            </w:p>
                          </w:txbxContent>
                        </wps:txbx>
                        <wps:bodyPr wrap="square" lIns="0" tIns="0" rIns="0" bIns="0" rtlCol="0">
                          <a:noAutofit/>
                        </wps:bodyPr>
                      </wps:wsp>
                      <wps:wsp>
                        <wps:cNvPr id="42" name="Textbox 42"/>
                        <wps:cNvSpPr txBox="1"/>
                        <wps:spPr>
                          <a:xfrm>
                            <a:off x="164896" y="1561237"/>
                            <a:ext cx="3271520" cy="155575"/>
                          </a:xfrm>
                          <a:prstGeom prst="rect">
                            <a:avLst/>
                          </a:prstGeom>
                        </wps:spPr>
                        <wps:txbx>
                          <w:txbxContent>
                            <w:p w14:paraId="5676B06D" w14:textId="77777777" w:rsidR="00CB1C6A" w:rsidRDefault="00CB1C6A">
                              <w:pPr>
                                <w:spacing w:line="244" w:lineRule="exact"/>
                              </w:pPr>
                              <w:r>
                                <w:t>(darbuotojų</w:t>
                              </w:r>
                              <w:r>
                                <w:rPr>
                                  <w:spacing w:val="-5"/>
                                </w:rPr>
                                <w:t xml:space="preserve"> </w:t>
                              </w:r>
                              <w:r>
                                <w:t>atstovavimą</w:t>
                              </w:r>
                              <w:r>
                                <w:rPr>
                                  <w:spacing w:val="-7"/>
                                </w:rPr>
                                <w:t xml:space="preserve"> </w:t>
                              </w:r>
                              <w:r>
                                <w:t>įgyvendinančio</w:t>
                              </w:r>
                              <w:r>
                                <w:rPr>
                                  <w:spacing w:val="-5"/>
                                </w:rPr>
                                <w:t xml:space="preserve"> </w:t>
                              </w:r>
                              <w:r>
                                <w:t>asmens</w:t>
                              </w:r>
                              <w:r>
                                <w:rPr>
                                  <w:spacing w:val="-8"/>
                                </w:rPr>
                                <w:t xml:space="preserve"> </w:t>
                              </w:r>
                              <w:r>
                                <w:rPr>
                                  <w:spacing w:val="-2"/>
                                </w:rPr>
                                <w:t>pareigos)</w:t>
                              </w:r>
                            </w:p>
                          </w:txbxContent>
                        </wps:txbx>
                        <wps:bodyPr wrap="square" lIns="0" tIns="0" rIns="0" bIns="0" rtlCol="0">
                          <a:noAutofit/>
                        </wps:bodyPr>
                      </wps:wsp>
                      <wps:wsp>
                        <wps:cNvPr id="43" name="Textbox 43"/>
                        <wps:cNvSpPr txBox="1"/>
                        <wps:spPr>
                          <a:xfrm>
                            <a:off x="3732225" y="1561237"/>
                            <a:ext cx="513715" cy="155575"/>
                          </a:xfrm>
                          <a:prstGeom prst="rect">
                            <a:avLst/>
                          </a:prstGeom>
                        </wps:spPr>
                        <wps:txbx>
                          <w:txbxContent>
                            <w:p w14:paraId="1D3F1873" w14:textId="77777777" w:rsidR="00CB1C6A" w:rsidRDefault="00CB1C6A">
                              <w:pPr>
                                <w:spacing w:line="244" w:lineRule="exact"/>
                              </w:pPr>
                              <w:r>
                                <w:rPr>
                                  <w:spacing w:val="-2"/>
                                </w:rPr>
                                <w:t>(parašas)</w:t>
                              </w:r>
                            </w:p>
                          </w:txbxContent>
                        </wps:txbx>
                        <wps:bodyPr wrap="square" lIns="0" tIns="0" rIns="0" bIns="0" rtlCol="0">
                          <a:noAutofit/>
                        </wps:bodyPr>
                      </wps:wsp>
                      <wps:wsp>
                        <wps:cNvPr id="44" name="Textbox 44"/>
                        <wps:cNvSpPr txBox="1"/>
                        <wps:spPr>
                          <a:xfrm>
                            <a:off x="4647260" y="1561237"/>
                            <a:ext cx="1065530" cy="155575"/>
                          </a:xfrm>
                          <a:prstGeom prst="rect">
                            <a:avLst/>
                          </a:prstGeom>
                        </wps:spPr>
                        <wps:txbx>
                          <w:txbxContent>
                            <w:p w14:paraId="5928407E" w14:textId="77777777" w:rsidR="00CB1C6A" w:rsidRDefault="00CB1C6A">
                              <w:pPr>
                                <w:spacing w:line="244" w:lineRule="exact"/>
                              </w:pPr>
                              <w:r>
                                <w:t>(vardas</w:t>
                              </w:r>
                              <w:r>
                                <w:rPr>
                                  <w:spacing w:val="-3"/>
                                </w:rPr>
                                <w:t xml:space="preserve"> </w:t>
                              </w:r>
                              <w:r>
                                <w:t>ir</w:t>
                              </w:r>
                              <w:r>
                                <w:rPr>
                                  <w:spacing w:val="-3"/>
                                </w:rPr>
                                <w:t xml:space="preserve"> </w:t>
                              </w:r>
                              <w:r>
                                <w:rPr>
                                  <w:spacing w:val="-2"/>
                                </w:rPr>
                                <w:t>pavardė)</w:t>
                              </w:r>
                            </w:p>
                          </w:txbxContent>
                        </wps:txbx>
                        <wps:bodyPr wrap="square" lIns="0" tIns="0" rIns="0" bIns="0" rtlCol="0">
                          <a:noAutofit/>
                        </wps:bodyPr>
                      </wps:wsp>
                    </wpg:wgp>
                  </a:graphicData>
                </a:graphic>
              </wp:anchor>
            </w:drawing>
          </mc:Choice>
          <mc:Fallback>
            <w:pict>
              <v:group w14:anchorId="2446524D" id="Group 38" o:spid="_x0000_s1038" style="position:absolute;margin-left:85pt;margin-top:19.9pt;width:466.8pt;height:188pt;z-index:-15716352;mso-wrap-distance-left:0;mso-wrap-distance-right:0;mso-position-horizontal-relative:page;mso-position-vertical-relative:text" coordsize="59283,23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">
                <v:shape id="Graphic 39" o:spid="_x0000_s1039" style="position:absolute;left:1648;top:14393;width:36716;height:13;visibility:visible;mso-wrap-style:square;v-text-anchor:top" coordsize="36715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" path="m,l2797991,em3110128,r560832,e" filled="f" strokeweight=".15578mm">
                  <v:path arrowok="t"/>
                </v:shape>
                <v:shape id="Graphic 40" o:spid="_x0000_s1040" style="position:absolute;width:59283;height:23876;visibility:visible;mso-wrap-style:square;v-text-anchor:top" coordsize="5928360,238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" path="m5921629,l6096,,,,,6096,,2381377r,6096l6096,2387473r5915533,l5921629,2381377r-5915533,l6096,6096r5915533,l5921629,xem5927801,r-6096,l5921705,6096r,2375281l5921705,2387473r6096,l5927801,2381377r,-2375281l5927801,xe" fillcolor="black" stroked="f">
                  <v:path arrowok="t"/>
                </v:shape>
                <v:shape id="Textbox 41" o:spid="_x0000_s1041" type="#_x0000_t202" style="position:absolute;left:1648;top:2898;width:47848;height:6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21020D6" w14:textId="77777777" w:rsidR="00CB1C6A" w:rsidRDefault="00CB1C6A">
                        <w:pPr>
                          <w:tabs>
                            <w:tab w:val="left" w:pos="2736"/>
                          </w:tabs>
                          <w:spacing w:line="259" w:lineRule="auto"/>
                          <w:ind w:right="18"/>
                        </w:pPr>
                        <w:r>
                          <w:t>Su</w:t>
                        </w:r>
                        <w:r>
                          <w:rPr>
                            <w:spacing w:val="-1"/>
                          </w:rPr>
                          <w:t xml:space="preserve"> </w:t>
                        </w:r>
                        <w:r>
                          <w:t>veiklos</w:t>
                        </w:r>
                        <w:r>
                          <w:rPr>
                            <w:spacing w:val="-1"/>
                          </w:rPr>
                          <w:t xml:space="preserve"> </w:t>
                        </w:r>
                        <w:r>
                          <w:t>vertinimo</w:t>
                        </w:r>
                        <w:r>
                          <w:rPr>
                            <w:spacing w:val="-6"/>
                          </w:rPr>
                          <w:t xml:space="preserve"> </w:t>
                        </w:r>
                        <w:r>
                          <w:t>išvada</w:t>
                        </w:r>
                        <w:r>
                          <w:rPr>
                            <w:spacing w:val="-3"/>
                          </w:rPr>
                          <w:t xml:space="preserve"> </w:t>
                        </w:r>
                        <w:r>
                          <w:t>ir</w:t>
                        </w:r>
                        <w:r>
                          <w:rPr>
                            <w:spacing w:val="-7"/>
                          </w:rPr>
                          <w:t xml:space="preserve"> </w:t>
                        </w:r>
                        <w:r>
                          <w:t>siūlymais</w:t>
                        </w:r>
                        <w:r>
                          <w:rPr>
                            <w:spacing w:val="-5"/>
                          </w:rPr>
                          <w:t xml:space="preserve"> </w:t>
                        </w:r>
                        <w:r>
                          <w:t>susipažinau</w:t>
                        </w:r>
                        <w:r>
                          <w:rPr>
                            <w:spacing w:val="-6"/>
                          </w:rPr>
                          <w:t xml:space="preserve"> </w:t>
                        </w:r>
                        <w:r>
                          <w:t>ir</w:t>
                        </w:r>
                        <w:r>
                          <w:rPr>
                            <w:spacing w:val="-7"/>
                          </w:rPr>
                          <w:t xml:space="preserve"> </w:t>
                        </w:r>
                        <w:r>
                          <w:t>sutinku</w:t>
                        </w:r>
                        <w:r>
                          <w:rPr>
                            <w:spacing w:val="-6"/>
                          </w:rPr>
                          <w:t xml:space="preserve"> </w:t>
                        </w:r>
                        <w:r>
                          <w:t>/</w:t>
                        </w:r>
                        <w:r>
                          <w:rPr>
                            <w:spacing w:val="-1"/>
                          </w:rPr>
                          <w:t xml:space="preserve"> </w:t>
                        </w:r>
                        <w:r>
                          <w:t>nesutinku, pokalbyje dalyvavau / nedalyvavau:</w:t>
                        </w:r>
                        <w:r>
                          <w:tab/>
                          <w:t>(ko nereikia, išbraukti)</w:t>
                        </w:r>
                      </w:p>
                      <w:p w14:paraId="5FC86FC8" w14:textId="77777777" w:rsidR="00CB1C6A" w:rsidRDefault="00CB1C6A">
                        <w:pPr>
                          <w:spacing w:before="150"/>
                        </w:pPr>
                        <w:r>
                          <w:t>(ko</w:t>
                        </w:r>
                        <w:r>
                          <w:rPr>
                            <w:spacing w:val="-3"/>
                          </w:rPr>
                          <w:t xml:space="preserve"> </w:t>
                        </w:r>
                        <w:r>
                          <w:t>nereikia,</w:t>
                        </w:r>
                        <w:r>
                          <w:rPr>
                            <w:spacing w:val="-1"/>
                          </w:rPr>
                          <w:t xml:space="preserve"> </w:t>
                        </w:r>
                        <w:r>
                          <w:rPr>
                            <w:spacing w:val="-2"/>
                          </w:rPr>
                          <w:t>išbraukti)</w:t>
                        </w:r>
                      </w:p>
                    </w:txbxContent>
                  </v:textbox>
                </v:shape>
                <v:shape id="Textbox 42" o:spid="_x0000_s1042" type="#_x0000_t202" style="position:absolute;left:1648;top:15612;width:32716;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676B06D" w14:textId="77777777" w:rsidR="00CB1C6A" w:rsidRDefault="00CB1C6A">
                        <w:pPr>
                          <w:spacing w:line="244" w:lineRule="exact"/>
                        </w:pPr>
                        <w:r>
                          <w:t>(darbuotojų</w:t>
                        </w:r>
                        <w:r>
                          <w:rPr>
                            <w:spacing w:val="-5"/>
                          </w:rPr>
                          <w:t xml:space="preserve"> </w:t>
                        </w:r>
                        <w:r>
                          <w:t>atstovavimą</w:t>
                        </w:r>
                        <w:r>
                          <w:rPr>
                            <w:spacing w:val="-7"/>
                          </w:rPr>
                          <w:t xml:space="preserve"> </w:t>
                        </w:r>
                        <w:r>
                          <w:t>įgyvendinančio</w:t>
                        </w:r>
                        <w:r>
                          <w:rPr>
                            <w:spacing w:val="-5"/>
                          </w:rPr>
                          <w:t xml:space="preserve"> </w:t>
                        </w:r>
                        <w:r>
                          <w:t>asmens</w:t>
                        </w:r>
                        <w:r>
                          <w:rPr>
                            <w:spacing w:val="-8"/>
                          </w:rPr>
                          <w:t xml:space="preserve"> </w:t>
                        </w:r>
                        <w:r>
                          <w:rPr>
                            <w:spacing w:val="-2"/>
                          </w:rPr>
                          <w:t>pareigos)</w:t>
                        </w:r>
                      </w:p>
                    </w:txbxContent>
                  </v:textbox>
                </v:shape>
                <v:shape id="Textbox 43" o:spid="_x0000_s1043" type="#_x0000_t202" style="position:absolute;left:37322;top:15612;width:5137;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D3F1873" w14:textId="77777777" w:rsidR="00CB1C6A" w:rsidRDefault="00CB1C6A">
                        <w:pPr>
                          <w:spacing w:line="244" w:lineRule="exact"/>
                        </w:pPr>
                        <w:r>
                          <w:rPr>
                            <w:spacing w:val="-2"/>
                          </w:rPr>
                          <w:t>(parašas)</w:t>
                        </w:r>
                      </w:p>
                    </w:txbxContent>
                  </v:textbox>
                </v:shape>
                <v:shape id="Textbox 44" o:spid="_x0000_s1044" type="#_x0000_t202" style="position:absolute;left:46472;top:15612;width:1065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928407E" w14:textId="77777777" w:rsidR="00CB1C6A" w:rsidRDefault="00CB1C6A">
                        <w:pPr>
                          <w:spacing w:line="244" w:lineRule="exact"/>
                        </w:pPr>
                        <w:r>
                          <w:t>(vardas</w:t>
                        </w:r>
                        <w:r>
                          <w:rPr>
                            <w:spacing w:val="-3"/>
                          </w:rPr>
                          <w:t xml:space="preserve"> </w:t>
                        </w:r>
                        <w:r>
                          <w:t>ir</w:t>
                        </w:r>
                        <w:r>
                          <w:rPr>
                            <w:spacing w:val="-3"/>
                          </w:rPr>
                          <w:t xml:space="preserve"> </w:t>
                        </w:r>
                        <w:r>
                          <w:rPr>
                            <w:spacing w:val="-2"/>
                          </w:rPr>
                          <w:t>pavardė)</w:t>
                        </w:r>
                      </w:p>
                    </w:txbxContent>
                  </v:textbox>
                </v:shape>
                <w10:wrap type="topAndBottom" anchorx="page"/>
              </v:group>
            </w:pict>
          </mc:Fallback>
        </mc:AlternateContent>
      </w:r>
    </w:p>
    <w:p w14:paraId="0066F043" w14:textId="77777777" w:rsidR="007C64B8" w:rsidRDefault="007C64B8">
      <w:pPr>
        <w:pStyle w:val="Pagrindinistekstas"/>
        <w:rPr>
          <w:rFonts w:ascii="Carlito"/>
          <w:sz w:val="22"/>
        </w:rPr>
      </w:pPr>
    </w:p>
    <w:p w14:paraId="081BF384" w14:textId="77777777" w:rsidR="007C64B8" w:rsidRDefault="007C64B8">
      <w:pPr>
        <w:pStyle w:val="Pagrindinistekstas"/>
        <w:rPr>
          <w:rFonts w:ascii="Carlito"/>
          <w:sz w:val="22"/>
        </w:rPr>
      </w:pPr>
    </w:p>
    <w:p w14:paraId="3359B2C5" w14:textId="77777777" w:rsidR="007C64B8" w:rsidRDefault="007C64B8">
      <w:pPr>
        <w:pStyle w:val="Pagrindinistekstas"/>
        <w:rPr>
          <w:rFonts w:ascii="Carlito"/>
          <w:sz w:val="22"/>
        </w:rPr>
      </w:pPr>
    </w:p>
    <w:p w14:paraId="132C110B" w14:textId="77777777" w:rsidR="007C64B8" w:rsidRDefault="007C64B8">
      <w:pPr>
        <w:pStyle w:val="Pagrindinistekstas"/>
        <w:rPr>
          <w:rFonts w:ascii="Carlito"/>
          <w:sz w:val="22"/>
        </w:rPr>
      </w:pPr>
    </w:p>
    <w:p w14:paraId="1C96834A" w14:textId="77777777" w:rsidR="007C64B8" w:rsidRDefault="007C64B8">
      <w:pPr>
        <w:pStyle w:val="Pagrindinistekstas"/>
        <w:rPr>
          <w:rFonts w:ascii="Carlito"/>
          <w:sz w:val="22"/>
        </w:rPr>
      </w:pPr>
    </w:p>
    <w:p w14:paraId="55377720" w14:textId="77777777" w:rsidR="007C64B8" w:rsidRDefault="007C64B8">
      <w:pPr>
        <w:pStyle w:val="Pagrindinistekstas"/>
        <w:rPr>
          <w:rFonts w:ascii="Carlito"/>
          <w:sz w:val="22"/>
        </w:rPr>
      </w:pPr>
    </w:p>
    <w:p w14:paraId="4BE1E286" w14:textId="77777777" w:rsidR="007C64B8" w:rsidRDefault="007C64B8">
      <w:pPr>
        <w:pStyle w:val="Pagrindinistekstas"/>
        <w:rPr>
          <w:rFonts w:ascii="Carlito"/>
          <w:sz w:val="22"/>
        </w:rPr>
      </w:pPr>
    </w:p>
    <w:p w14:paraId="33BC1362" w14:textId="77777777" w:rsidR="007C64B8" w:rsidRDefault="007C64B8">
      <w:pPr>
        <w:pStyle w:val="Pagrindinistekstas"/>
        <w:rPr>
          <w:rFonts w:ascii="Carlito"/>
          <w:sz w:val="22"/>
        </w:rPr>
      </w:pPr>
    </w:p>
    <w:p w14:paraId="5140753C" w14:textId="77777777" w:rsidR="007C64B8" w:rsidRDefault="007C64B8">
      <w:pPr>
        <w:pStyle w:val="Pagrindinistekstas"/>
        <w:rPr>
          <w:rFonts w:ascii="Carlito"/>
          <w:sz w:val="22"/>
        </w:rPr>
      </w:pPr>
    </w:p>
    <w:p w14:paraId="30DE6872" w14:textId="77777777" w:rsidR="007C64B8" w:rsidRDefault="007C64B8">
      <w:pPr>
        <w:pStyle w:val="Pagrindinistekstas"/>
        <w:rPr>
          <w:rFonts w:ascii="Carlito"/>
          <w:sz w:val="22"/>
        </w:rPr>
      </w:pPr>
    </w:p>
    <w:p w14:paraId="5F59BB99" w14:textId="77777777" w:rsidR="007C64B8" w:rsidRDefault="007C64B8">
      <w:pPr>
        <w:pStyle w:val="Pagrindinistekstas"/>
        <w:rPr>
          <w:rFonts w:ascii="Carlito"/>
          <w:sz w:val="22"/>
        </w:rPr>
      </w:pPr>
    </w:p>
    <w:p w14:paraId="107EC2CA" w14:textId="77777777" w:rsidR="007C64B8" w:rsidRDefault="007C64B8">
      <w:pPr>
        <w:pStyle w:val="Pagrindinistekstas"/>
        <w:rPr>
          <w:rFonts w:ascii="Carlito"/>
          <w:sz w:val="22"/>
        </w:rPr>
      </w:pPr>
    </w:p>
    <w:p w14:paraId="6A036991" w14:textId="77777777" w:rsidR="007C64B8" w:rsidRDefault="007C64B8">
      <w:pPr>
        <w:pStyle w:val="Pagrindinistekstas"/>
        <w:rPr>
          <w:rFonts w:ascii="Carlito"/>
          <w:sz w:val="22"/>
        </w:rPr>
      </w:pPr>
    </w:p>
    <w:p w14:paraId="1FF5C3A2" w14:textId="77777777" w:rsidR="007C64B8" w:rsidRDefault="007C64B8">
      <w:pPr>
        <w:pStyle w:val="Pagrindinistekstas"/>
        <w:rPr>
          <w:rFonts w:ascii="Carlito"/>
          <w:sz w:val="22"/>
        </w:rPr>
      </w:pPr>
    </w:p>
    <w:p w14:paraId="325EDD2B" w14:textId="77777777" w:rsidR="007C64B8" w:rsidRDefault="007C64B8">
      <w:pPr>
        <w:pStyle w:val="Pagrindinistekstas"/>
        <w:rPr>
          <w:rFonts w:ascii="Carlito"/>
          <w:sz w:val="22"/>
        </w:rPr>
      </w:pPr>
    </w:p>
    <w:p w14:paraId="7C5780C0" w14:textId="77777777" w:rsidR="007C64B8" w:rsidRDefault="007C64B8">
      <w:pPr>
        <w:pStyle w:val="Pagrindinistekstas"/>
        <w:rPr>
          <w:rFonts w:ascii="Carlito"/>
          <w:sz w:val="22"/>
        </w:rPr>
      </w:pPr>
    </w:p>
    <w:p w14:paraId="43F3468D" w14:textId="77777777" w:rsidR="007C64B8" w:rsidRDefault="007C64B8">
      <w:pPr>
        <w:pStyle w:val="Pagrindinistekstas"/>
        <w:rPr>
          <w:rFonts w:ascii="Carlito"/>
          <w:sz w:val="22"/>
        </w:rPr>
      </w:pPr>
    </w:p>
    <w:p w14:paraId="66E6725A" w14:textId="77777777" w:rsidR="007C64B8" w:rsidRDefault="007C64B8">
      <w:pPr>
        <w:pStyle w:val="Pagrindinistekstas"/>
        <w:rPr>
          <w:rFonts w:ascii="Carlito"/>
          <w:sz w:val="22"/>
        </w:rPr>
      </w:pPr>
    </w:p>
    <w:p w14:paraId="31BDCC73" w14:textId="77777777" w:rsidR="007C64B8" w:rsidRDefault="007C64B8">
      <w:pPr>
        <w:pStyle w:val="Pagrindinistekstas"/>
        <w:rPr>
          <w:rFonts w:ascii="Carlito"/>
          <w:sz w:val="22"/>
        </w:rPr>
      </w:pPr>
    </w:p>
    <w:p w14:paraId="595924E1" w14:textId="77777777" w:rsidR="007C64B8" w:rsidRDefault="007C64B8">
      <w:pPr>
        <w:pStyle w:val="Pagrindinistekstas"/>
        <w:rPr>
          <w:rFonts w:ascii="Carlito"/>
          <w:sz w:val="22"/>
        </w:rPr>
      </w:pPr>
    </w:p>
    <w:p w14:paraId="4BE8A20E" w14:textId="77777777" w:rsidR="007C64B8" w:rsidRDefault="007C64B8">
      <w:pPr>
        <w:pStyle w:val="Pagrindinistekstas"/>
        <w:rPr>
          <w:rFonts w:ascii="Carlito"/>
          <w:sz w:val="22"/>
        </w:rPr>
      </w:pPr>
    </w:p>
    <w:p w14:paraId="369DD684" w14:textId="77777777" w:rsidR="007C64B8" w:rsidRDefault="007C64B8">
      <w:pPr>
        <w:pStyle w:val="Pagrindinistekstas"/>
        <w:rPr>
          <w:rFonts w:ascii="Carlito"/>
          <w:sz w:val="22"/>
        </w:rPr>
      </w:pPr>
    </w:p>
    <w:p w14:paraId="603B6137" w14:textId="77777777" w:rsidR="007C64B8" w:rsidRDefault="007C64B8">
      <w:pPr>
        <w:pStyle w:val="Pagrindinistekstas"/>
        <w:rPr>
          <w:rFonts w:ascii="Carlito"/>
          <w:sz w:val="22"/>
        </w:rPr>
      </w:pPr>
    </w:p>
    <w:p w14:paraId="610D5DF6" w14:textId="77777777" w:rsidR="007C64B8" w:rsidRDefault="007C64B8">
      <w:pPr>
        <w:pStyle w:val="Pagrindinistekstas"/>
        <w:rPr>
          <w:rFonts w:ascii="Carlito"/>
          <w:sz w:val="22"/>
        </w:rPr>
      </w:pPr>
    </w:p>
    <w:p w14:paraId="58DA7E2F" w14:textId="77777777" w:rsidR="007C64B8" w:rsidRDefault="007C64B8">
      <w:pPr>
        <w:pStyle w:val="Pagrindinistekstas"/>
        <w:rPr>
          <w:rFonts w:ascii="Carlito"/>
          <w:sz w:val="22"/>
        </w:rPr>
      </w:pPr>
    </w:p>
    <w:p w14:paraId="5127A66B" w14:textId="77777777" w:rsidR="007C64B8" w:rsidRDefault="007C64B8">
      <w:pPr>
        <w:pStyle w:val="Pagrindinistekstas"/>
        <w:rPr>
          <w:rFonts w:ascii="Carlito"/>
          <w:sz w:val="22"/>
        </w:rPr>
      </w:pPr>
    </w:p>
    <w:p w14:paraId="79282C70" w14:textId="77777777" w:rsidR="007C64B8" w:rsidRDefault="007C64B8">
      <w:pPr>
        <w:pStyle w:val="Pagrindinistekstas"/>
        <w:rPr>
          <w:rFonts w:ascii="Carlito"/>
          <w:sz w:val="22"/>
        </w:rPr>
      </w:pPr>
    </w:p>
    <w:p w14:paraId="153DAF2A" w14:textId="77777777" w:rsidR="007C64B8" w:rsidRDefault="007C64B8">
      <w:pPr>
        <w:pStyle w:val="Pagrindinistekstas"/>
        <w:spacing w:before="1"/>
        <w:rPr>
          <w:rFonts w:ascii="Carlito"/>
          <w:sz w:val="22"/>
        </w:rPr>
      </w:pPr>
    </w:p>
    <w:p w14:paraId="7A759613" w14:textId="77777777" w:rsidR="007C64B8" w:rsidRDefault="008F6364">
      <w:pPr>
        <w:ind w:left="9" w:right="8"/>
        <w:jc w:val="center"/>
        <w:rPr>
          <w:rFonts w:ascii="Carlito"/>
        </w:rPr>
      </w:pPr>
      <w:r>
        <w:rPr>
          <w:rFonts w:ascii="Carlito"/>
          <w:spacing w:val="-5"/>
        </w:rPr>
        <w:t>43</w:t>
      </w:r>
    </w:p>
    <w:sectPr w:rsidR="007C64B8">
      <w:pgSz w:w="12240" w:h="15840"/>
      <w:pgMar w:top="1140" w:right="1020" w:bottom="280" w:left="158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L PGothic">
    <w:altName w:val="Arial"/>
    <w:charset w:val="00"/>
    <w:family w:val="swiss"/>
    <w:pitch w:val="variable"/>
  </w:font>
  <w:font w:name="Carlito">
    <w:altName w:val="Arial"/>
    <w:charset w:val="00"/>
    <w:family w:val="swiss"/>
    <w:pitch w:val="variable"/>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795"/>
    <w:multiLevelType w:val="multilevel"/>
    <w:tmpl w:val="0E029D10"/>
    <w:lvl w:ilvl="0">
      <w:start w:val="1"/>
      <w:numFmt w:val="bullet"/>
      <w:lvlText w:val=""/>
      <w:lvlJc w:val="left"/>
      <w:pPr>
        <w:ind w:left="728" w:hanging="360"/>
      </w:pPr>
      <w:rPr>
        <w:rFonts w:ascii="Symbol" w:hAnsi="Symbol" w:hint="default"/>
      </w:rPr>
    </w:lvl>
    <w:lvl w:ilvl="1">
      <w:start w:val="1"/>
      <w:numFmt w:val="bullet"/>
      <w:lvlText w:val="o"/>
      <w:lvlJc w:val="left"/>
      <w:pPr>
        <w:ind w:left="1448" w:hanging="360"/>
      </w:pPr>
      <w:rPr>
        <w:rFonts w:ascii="Courier New" w:hAnsi="Courier New" w:cs="Courier New" w:hint="default"/>
      </w:rPr>
    </w:lvl>
    <w:lvl w:ilvl="2">
      <w:start w:val="1"/>
      <w:numFmt w:val="bullet"/>
      <w:lvlText w:val=""/>
      <w:lvlJc w:val="left"/>
      <w:pPr>
        <w:ind w:left="2168" w:hanging="360"/>
      </w:pPr>
      <w:rPr>
        <w:rFonts w:ascii="Wingdings" w:hAnsi="Wingdings" w:hint="default"/>
      </w:rPr>
    </w:lvl>
    <w:lvl w:ilvl="3">
      <w:start w:val="1"/>
      <w:numFmt w:val="bullet"/>
      <w:lvlText w:val=""/>
      <w:lvlJc w:val="left"/>
      <w:pPr>
        <w:ind w:left="2888" w:hanging="360"/>
      </w:pPr>
      <w:rPr>
        <w:rFonts w:ascii="Symbol" w:hAnsi="Symbol" w:hint="default"/>
      </w:rPr>
    </w:lvl>
    <w:lvl w:ilvl="4">
      <w:start w:val="1"/>
      <w:numFmt w:val="bullet"/>
      <w:lvlText w:val="o"/>
      <w:lvlJc w:val="left"/>
      <w:pPr>
        <w:ind w:left="3608" w:hanging="360"/>
      </w:pPr>
      <w:rPr>
        <w:rFonts w:ascii="Courier New" w:hAnsi="Courier New" w:cs="Courier New" w:hint="default"/>
      </w:rPr>
    </w:lvl>
    <w:lvl w:ilvl="5">
      <w:start w:val="1"/>
      <w:numFmt w:val="bullet"/>
      <w:lvlText w:val=""/>
      <w:lvlJc w:val="left"/>
      <w:pPr>
        <w:ind w:left="4328" w:hanging="360"/>
      </w:pPr>
      <w:rPr>
        <w:rFonts w:ascii="Wingdings" w:hAnsi="Wingdings" w:hint="default"/>
      </w:rPr>
    </w:lvl>
    <w:lvl w:ilvl="6">
      <w:start w:val="1"/>
      <w:numFmt w:val="bullet"/>
      <w:lvlText w:val=""/>
      <w:lvlJc w:val="left"/>
      <w:pPr>
        <w:ind w:left="5048" w:hanging="360"/>
      </w:pPr>
      <w:rPr>
        <w:rFonts w:ascii="Symbol" w:hAnsi="Symbol" w:hint="default"/>
      </w:rPr>
    </w:lvl>
    <w:lvl w:ilvl="7">
      <w:start w:val="1"/>
      <w:numFmt w:val="bullet"/>
      <w:lvlText w:val="o"/>
      <w:lvlJc w:val="left"/>
      <w:pPr>
        <w:ind w:left="5768" w:hanging="360"/>
      </w:pPr>
      <w:rPr>
        <w:rFonts w:ascii="Courier New" w:hAnsi="Courier New" w:cs="Courier New" w:hint="default"/>
      </w:rPr>
    </w:lvl>
    <w:lvl w:ilvl="8">
      <w:start w:val="1"/>
      <w:numFmt w:val="bullet"/>
      <w:lvlText w:val=""/>
      <w:lvlJc w:val="left"/>
      <w:pPr>
        <w:ind w:left="6488" w:hanging="360"/>
      </w:pPr>
      <w:rPr>
        <w:rFonts w:ascii="Wingdings" w:hAnsi="Wingdings" w:hint="default"/>
      </w:rPr>
    </w:lvl>
  </w:abstractNum>
  <w:abstractNum w:abstractNumId="1" w15:restartNumberingAfterBreak="0">
    <w:nsid w:val="00B557C1"/>
    <w:multiLevelType w:val="hybridMultilevel"/>
    <w:tmpl w:val="40A0CE2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2344071"/>
    <w:multiLevelType w:val="multilevel"/>
    <w:tmpl w:val="F8987142"/>
    <w:lvl w:ilvl="0">
      <w:start w:val="21"/>
      <w:numFmt w:val="decimal"/>
      <w:lvlText w:val="%1."/>
      <w:lvlJc w:val="left"/>
      <w:pPr>
        <w:ind w:left="480" w:hanging="480"/>
      </w:pPr>
    </w:lvl>
    <w:lvl w:ilvl="1">
      <w:start w:val="1"/>
      <w:numFmt w:val="decimal"/>
      <w:lvlText w:val="%1.%2."/>
      <w:lvlJc w:val="left"/>
      <w:pPr>
        <w:ind w:left="1952" w:hanging="480"/>
      </w:pPr>
    </w:lvl>
    <w:lvl w:ilvl="2">
      <w:start w:val="1"/>
      <w:numFmt w:val="decimal"/>
      <w:lvlText w:val="%1.%2.%3."/>
      <w:lvlJc w:val="left"/>
      <w:pPr>
        <w:ind w:left="3664" w:hanging="720"/>
      </w:pPr>
    </w:lvl>
    <w:lvl w:ilvl="3">
      <w:start w:val="1"/>
      <w:numFmt w:val="decimal"/>
      <w:lvlText w:val="%1.%2.%3.%4."/>
      <w:lvlJc w:val="left"/>
      <w:pPr>
        <w:ind w:left="5136" w:hanging="720"/>
      </w:pPr>
    </w:lvl>
    <w:lvl w:ilvl="4">
      <w:start w:val="1"/>
      <w:numFmt w:val="decimal"/>
      <w:lvlText w:val="%1.%2.%3.%4.%5."/>
      <w:lvlJc w:val="left"/>
      <w:pPr>
        <w:ind w:left="6968" w:hanging="1080"/>
      </w:pPr>
    </w:lvl>
    <w:lvl w:ilvl="5">
      <w:start w:val="1"/>
      <w:numFmt w:val="decimal"/>
      <w:lvlText w:val="%1.%2.%3.%4.%5.%6."/>
      <w:lvlJc w:val="left"/>
      <w:pPr>
        <w:ind w:left="8440" w:hanging="1080"/>
      </w:pPr>
    </w:lvl>
    <w:lvl w:ilvl="6">
      <w:start w:val="1"/>
      <w:numFmt w:val="decimal"/>
      <w:lvlText w:val="%1.%2.%3.%4.%5.%6.%7."/>
      <w:lvlJc w:val="left"/>
      <w:pPr>
        <w:ind w:left="10272" w:hanging="1440"/>
      </w:pPr>
    </w:lvl>
    <w:lvl w:ilvl="7">
      <w:start w:val="1"/>
      <w:numFmt w:val="decimal"/>
      <w:lvlText w:val="%1.%2.%3.%4.%5.%6.%7.%8."/>
      <w:lvlJc w:val="left"/>
      <w:pPr>
        <w:ind w:left="11744" w:hanging="1440"/>
      </w:pPr>
    </w:lvl>
    <w:lvl w:ilvl="8">
      <w:start w:val="1"/>
      <w:numFmt w:val="decimal"/>
      <w:lvlText w:val="%1.%2.%3.%4.%5.%6.%7.%8.%9."/>
      <w:lvlJc w:val="left"/>
      <w:pPr>
        <w:ind w:left="13576" w:hanging="1800"/>
      </w:pPr>
    </w:lvl>
  </w:abstractNum>
  <w:abstractNum w:abstractNumId="3" w15:restartNumberingAfterBreak="0">
    <w:nsid w:val="040C6C39"/>
    <w:multiLevelType w:val="hybridMultilevel"/>
    <w:tmpl w:val="4DEE2B9E"/>
    <w:lvl w:ilvl="0" w:tplc="04270001">
      <w:start w:val="1"/>
      <w:numFmt w:val="bullet"/>
      <w:lvlText w:val=""/>
      <w:lvlJc w:val="left"/>
      <w:pPr>
        <w:ind w:left="755" w:hanging="360"/>
      </w:pPr>
      <w:rPr>
        <w:rFonts w:ascii="Symbol" w:hAnsi="Symbol" w:hint="default"/>
      </w:rPr>
    </w:lvl>
    <w:lvl w:ilvl="1" w:tplc="04270003">
      <w:start w:val="1"/>
      <w:numFmt w:val="bullet"/>
      <w:lvlText w:val="o"/>
      <w:lvlJc w:val="left"/>
      <w:pPr>
        <w:ind w:left="1475" w:hanging="360"/>
      </w:pPr>
      <w:rPr>
        <w:rFonts w:ascii="Courier New" w:hAnsi="Courier New" w:cs="Courier New" w:hint="default"/>
      </w:rPr>
    </w:lvl>
    <w:lvl w:ilvl="2" w:tplc="04270005">
      <w:start w:val="1"/>
      <w:numFmt w:val="bullet"/>
      <w:lvlText w:val=""/>
      <w:lvlJc w:val="left"/>
      <w:pPr>
        <w:ind w:left="2195" w:hanging="360"/>
      </w:pPr>
      <w:rPr>
        <w:rFonts w:ascii="Wingdings" w:hAnsi="Wingdings" w:hint="default"/>
      </w:rPr>
    </w:lvl>
    <w:lvl w:ilvl="3" w:tplc="04270001">
      <w:start w:val="1"/>
      <w:numFmt w:val="bullet"/>
      <w:lvlText w:val=""/>
      <w:lvlJc w:val="left"/>
      <w:pPr>
        <w:ind w:left="2915" w:hanging="360"/>
      </w:pPr>
      <w:rPr>
        <w:rFonts w:ascii="Symbol" w:hAnsi="Symbol" w:hint="default"/>
      </w:rPr>
    </w:lvl>
    <w:lvl w:ilvl="4" w:tplc="04270003">
      <w:start w:val="1"/>
      <w:numFmt w:val="bullet"/>
      <w:lvlText w:val="o"/>
      <w:lvlJc w:val="left"/>
      <w:pPr>
        <w:ind w:left="3635" w:hanging="360"/>
      </w:pPr>
      <w:rPr>
        <w:rFonts w:ascii="Courier New" w:hAnsi="Courier New" w:cs="Courier New" w:hint="default"/>
      </w:rPr>
    </w:lvl>
    <w:lvl w:ilvl="5" w:tplc="04270005">
      <w:start w:val="1"/>
      <w:numFmt w:val="bullet"/>
      <w:lvlText w:val=""/>
      <w:lvlJc w:val="left"/>
      <w:pPr>
        <w:ind w:left="4355" w:hanging="360"/>
      </w:pPr>
      <w:rPr>
        <w:rFonts w:ascii="Wingdings" w:hAnsi="Wingdings" w:hint="default"/>
      </w:rPr>
    </w:lvl>
    <w:lvl w:ilvl="6" w:tplc="04270001">
      <w:start w:val="1"/>
      <w:numFmt w:val="bullet"/>
      <w:lvlText w:val=""/>
      <w:lvlJc w:val="left"/>
      <w:pPr>
        <w:ind w:left="5075" w:hanging="360"/>
      </w:pPr>
      <w:rPr>
        <w:rFonts w:ascii="Symbol" w:hAnsi="Symbol" w:hint="default"/>
      </w:rPr>
    </w:lvl>
    <w:lvl w:ilvl="7" w:tplc="04270003">
      <w:start w:val="1"/>
      <w:numFmt w:val="bullet"/>
      <w:lvlText w:val="o"/>
      <w:lvlJc w:val="left"/>
      <w:pPr>
        <w:ind w:left="5795" w:hanging="360"/>
      </w:pPr>
      <w:rPr>
        <w:rFonts w:ascii="Courier New" w:hAnsi="Courier New" w:cs="Courier New" w:hint="default"/>
      </w:rPr>
    </w:lvl>
    <w:lvl w:ilvl="8" w:tplc="04270005">
      <w:start w:val="1"/>
      <w:numFmt w:val="bullet"/>
      <w:lvlText w:val=""/>
      <w:lvlJc w:val="left"/>
      <w:pPr>
        <w:ind w:left="6515" w:hanging="360"/>
      </w:pPr>
      <w:rPr>
        <w:rFonts w:ascii="Wingdings" w:hAnsi="Wingdings" w:hint="default"/>
      </w:rPr>
    </w:lvl>
  </w:abstractNum>
  <w:abstractNum w:abstractNumId="4" w15:restartNumberingAfterBreak="0">
    <w:nsid w:val="058D2C04"/>
    <w:multiLevelType w:val="multilevel"/>
    <w:tmpl w:val="93E2E57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30D0FA3"/>
    <w:multiLevelType w:val="multilevel"/>
    <w:tmpl w:val="40CA1384"/>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32C2106"/>
    <w:multiLevelType w:val="hybridMultilevel"/>
    <w:tmpl w:val="45C0229A"/>
    <w:lvl w:ilvl="0" w:tplc="D9960510">
      <w:start w:val="5"/>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57322BA"/>
    <w:multiLevelType w:val="multilevel"/>
    <w:tmpl w:val="F1A601A6"/>
    <w:lvl w:ilvl="0">
      <w:start w:val="25"/>
      <w:numFmt w:val="decimal"/>
      <w:lvlText w:val="%1."/>
      <w:lvlJc w:val="left"/>
      <w:pPr>
        <w:ind w:left="480" w:hanging="480"/>
      </w:pPr>
      <w:rPr>
        <w:rFonts w:hint="default"/>
      </w:rPr>
    </w:lvl>
    <w:lvl w:ilvl="1">
      <w:start w:val="1"/>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17EE2841"/>
    <w:multiLevelType w:val="multilevel"/>
    <w:tmpl w:val="DBF043A2"/>
    <w:lvl w:ilvl="0">
      <w:start w:val="56"/>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D643543"/>
    <w:multiLevelType w:val="multilevel"/>
    <w:tmpl w:val="12D86A94"/>
    <w:lvl w:ilvl="0">
      <w:start w:val="8"/>
      <w:numFmt w:val="decimal"/>
      <w:lvlText w:val="%1."/>
      <w:lvlJc w:val="left"/>
      <w:pPr>
        <w:ind w:left="360" w:hanging="360"/>
      </w:pPr>
    </w:lvl>
    <w:lvl w:ilvl="1">
      <w:start w:val="1"/>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10" w15:restartNumberingAfterBreak="0">
    <w:nsid w:val="25933558"/>
    <w:multiLevelType w:val="hybridMultilevel"/>
    <w:tmpl w:val="5E92836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27E82D07"/>
    <w:multiLevelType w:val="multilevel"/>
    <w:tmpl w:val="5D10954A"/>
    <w:lvl w:ilvl="0">
      <w:start w:val="44"/>
      <w:numFmt w:val="decimal"/>
      <w:lvlText w:val="%1"/>
      <w:lvlJc w:val="left"/>
      <w:pPr>
        <w:ind w:left="420" w:hanging="420"/>
      </w:pPr>
      <w:rPr>
        <w:rFonts w:hint="default"/>
        <w:color w:val="000000"/>
      </w:rPr>
    </w:lvl>
    <w:lvl w:ilvl="1">
      <w:start w:val="5"/>
      <w:numFmt w:val="decimal"/>
      <w:lvlText w:val="%1.%2"/>
      <w:lvlJc w:val="left"/>
      <w:pPr>
        <w:ind w:left="1140" w:hanging="4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2" w15:restartNumberingAfterBreak="0">
    <w:nsid w:val="288F2765"/>
    <w:multiLevelType w:val="hybridMultilevel"/>
    <w:tmpl w:val="1220DD6C"/>
    <w:lvl w:ilvl="0" w:tplc="CCFEE5EC">
      <w:start w:val="16"/>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600FE5"/>
    <w:multiLevelType w:val="hybridMultilevel"/>
    <w:tmpl w:val="F482E712"/>
    <w:lvl w:ilvl="0" w:tplc="2FD428B6">
      <w:start w:val="1"/>
      <w:numFmt w:val="decimal"/>
      <w:lvlText w:val="%1"/>
      <w:lvlJc w:val="left"/>
      <w:pPr>
        <w:ind w:left="815" w:hanging="168"/>
        <w:jc w:val="right"/>
      </w:pPr>
      <w:rPr>
        <w:rFonts w:ascii="Times New Roman" w:eastAsia="Times New Roman" w:hAnsi="Times New Roman" w:cs="Times New Roman" w:hint="default"/>
        <w:b w:val="0"/>
        <w:bCs w:val="0"/>
        <w:i w:val="0"/>
        <w:iCs w:val="0"/>
        <w:spacing w:val="0"/>
        <w:w w:val="100"/>
        <w:sz w:val="22"/>
        <w:szCs w:val="22"/>
        <w:lang w:val="lt-LT" w:eastAsia="en-US" w:bidi="ar-SA"/>
      </w:rPr>
    </w:lvl>
    <w:lvl w:ilvl="1" w:tplc="527A86E4">
      <w:numFmt w:val="bullet"/>
      <w:lvlText w:val="•"/>
      <w:lvlJc w:val="left"/>
      <w:pPr>
        <w:ind w:left="964" w:hanging="168"/>
      </w:pPr>
      <w:rPr>
        <w:rFonts w:hint="default"/>
        <w:lang w:val="lt-LT" w:eastAsia="en-US" w:bidi="ar-SA"/>
      </w:rPr>
    </w:lvl>
    <w:lvl w:ilvl="2" w:tplc="4B56B40C">
      <w:numFmt w:val="bullet"/>
      <w:lvlText w:val="•"/>
      <w:lvlJc w:val="left"/>
      <w:pPr>
        <w:ind w:left="1108" w:hanging="168"/>
      </w:pPr>
      <w:rPr>
        <w:rFonts w:hint="default"/>
        <w:lang w:val="lt-LT" w:eastAsia="en-US" w:bidi="ar-SA"/>
      </w:rPr>
    </w:lvl>
    <w:lvl w:ilvl="3" w:tplc="A23A23C6">
      <w:numFmt w:val="bullet"/>
      <w:lvlText w:val="•"/>
      <w:lvlJc w:val="left"/>
      <w:pPr>
        <w:ind w:left="1252" w:hanging="168"/>
      </w:pPr>
      <w:rPr>
        <w:rFonts w:hint="default"/>
        <w:lang w:val="lt-LT" w:eastAsia="en-US" w:bidi="ar-SA"/>
      </w:rPr>
    </w:lvl>
    <w:lvl w:ilvl="4" w:tplc="DE7E4526">
      <w:numFmt w:val="bullet"/>
      <w:lvlText w:val="•"/>
      <w:lvlJc w:val="left"/>
      <w:pPr>
        <w:ind w:left="1396" w:hanging="168"/>
      </w:pPr>
      <w:rPr>
        <w:rFonts w:hint="default"/>
        <w:lang w:val="lt-LT" w:eastAsia="en-US" w:bidi="ar-SA"/>
      </w:rPr>
    </w:lvl>
    <w:lvl w:ilvl="5" w:tplc="3BAEF202">
      <w:numFmt w:val="bullet"/>
      <w:lvlText w:val="•"/>
      <w:lvlJc w:val="left"/>
      <w:pPr>
        <w:ind w:left="1541" w:hanging="168"/>
      </w:pPr>
      <w:rPr>
        <w:rFonts w:hint="default"/>
        <w:lang w:val="lt-LT" w:eastAsia="en-US" w:bidi="ar-SA"/>
      </w:rPr>
    </w:lvl>
    <w:lvl w:ilvl="6" w:tplc="B83C4A82">
      <w:numFmt w:val="bullet"/>
      <w:lvlText w:val="•"/>
      <w:lvlJc w:val="left"/>
      <w:pPr>
        <w:ind w:left="1685" w:hanging="168"/>
      </w:pPr>
      <w:rPr>
        <w:rFonts w:hint="default"/>
        <w:lang w:val="lt-LT" w:eastAsia="en-US" w:bidi="ar-SA"/>
      </w:rPr>
    </w:lvl>
    <w:lvl w:ilvl="7" w:tplc="B1DA6BA4">
      <w:numFmt w:val="bullet"/>
      <w:lvlText w:val="•"/>
      <w:lvlJc w:val="left"/>
      <w:pPr>
        <w:ind w:left="1829" w:hanging="168"/>
      </w:pPr>
      <w:rPr>
        <w:rFonts w:hint="default"/>
        <w:lang w:val="lt-LT" w:eastAsia="en-US" w:bidi="ar-SA"/>
      </w:rPr>
    </w:lvl>
    <w:lvl w:ilvl="8" w:tplc="13A285D4">
      <w:numFmt w:val="bullet"/>
      <w:lvlText w:val="•"/>
      <w:lvlJc w:val="left"/>
      <w:pPr>
        <w:ind w:left="1973" w:hanging="168"/>
      </w:pPr>
      <w:rPr>
        <w:rFonts w:hint="default"/>
        <w:lang w:val="lt-LT" w:eastAsia="en-US" w:bidi="ar-SA"/>
      </w:rPr>
    </w:lvl>
  </w:abstractNum>
  <w:abstractNum w:abstractNumId="14" w15:restartNumberingAfterBreak="0">
    <w:nsid w:val="2E4A0B4B"/>
    <w:multiLevelType w:val="hybridMultilevel"/>
    <w:tmpl w:val="9A3A0D66"/>
    <w:lvl w:ilvl="0" w:tplc="79726622">
      <w:start w:val="22"/>
      <w:numFmt w:val="decimal"/>
      <w:lvlText w:val="%1"/>
      <w:lvlJc w:val="left"/>
      <w:pPr>
        <w:ind w:left="1070" w:hanging="360"/>
      </w:pPr>
      <w:rPr>
        <w:rFonts w:hint="default"/>
      </w:rPr>
    </w:lvl>
    <w:lvl w:ilvl="1" w:tplc="04270019">
      <w:start w:val="1"/>
      <w:numFmt w:val="lowerLetter"/>
      <w:lvlText w:val="%2."/>
      <w:lvlJc w:val="left"/>
      <w:pPr>
        <w:ind w:left="1790" w:hanging="360"/>
      </w:pPr>
    </w:lvl>
    <w:lvl w:ilvl="2" w:tplc="0427001B">
      <w:start w:val="1"/>
      <w:numFmt w:val="lowerRoman"/>
      <w:lvlText w:val="%3."/>
      <w:lvlJc w:val="right"/>
      <w:pPr>
        <w:ind w:left="2510" w:hanging="180"/>
      </w:pPr>
    </w:lvl>
    <w:lvl w:ilvl="3" w:tplc="0427000F">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5" w15:restartNumberingAfterBreak="0">
    <w:nsid w:val="32132DF0"/>
    <w:multiLevelType w:val="multilevel"/>
    <w:tmpl w:val="096E0F84"/>
    <w:lvl w:ilvl="0">
      <w:start w:val="41"/>
      <w:numFmt w:val="decimal"/>
      <w:lvlText w:val="%1."/>
      <w:lvlJc w:val="left"/>
      <w:pPr>
        <w:ind w:left="660" w:hanging="660"/>
      </w:pPr>
      <w:rPr>
        <w:rFonts w:hint="default"/>
      </w:rPr>
    </w:lvl>
    <w:lvl w:ilvl="1">
      <w:start w:val="1"/>
      <w:numFmt w:val="decimal"/>
      <w:lvlText w:val="%1.%2."/>
      <w:lvlJc w:val="left"/>
      <w:pPr>
        <w:ind w:left="960" w:hanging="660"/>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6" w15:restartNumberingAfterBreak="0">
    <w:nsid w:val="3DF22F38"/>
    <w:multiLevelType w:val="multilevel"/>
    <w:tmpl w:val="15605288"/>
    <w:lvl w:ilvl="0">
      <w:start w:val="1"/>
      <w:numFmt w:val="decimal"/>
      <w:lvlText w:val="%1."/>
      <w:lvlJc w:val="left"/>
      <w:pPr>
        <w:ind w:left="720" w:hanging="360"/>
      </w:pPr>
      <w:rPr>
        <w:b/>
      </w:r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F3471E5"/>
    <w:multiLevelType w:val="hybridMultilevel"/>
    <w:tmpl w:val="22F20D38"/>
    <w:lvl w:ilvl="0" w:tplc="B2ACECE2">
      <w:start w:val="77"/>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8" w15:restartNumberingAfterBreak="0">
    <w:nsid w:val="404D7D43"/>
    <w:multiLevelType w:val="hybridMultilevel"/>
    <w:tmpl w:val="97CE367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41C55402"/>
    <w:multiLevelType w:val="multilevel"/>
    <w:tmpl w:val="383CDB20"/>
    <w:lvl w:ilvl="0">
      <w:start w:val="25"/>
      <w:numFmt w:val="decimal"/>
      <w:lvlText w:val="%1."/>
      <w:lvlJc w:val="left"/>
      <w:pPr>
        <w:ind w:left="480" w:hanging="480"/>
      </w:pPr>
      <w:rPr>
        <w:rFonts w:hint="default"/>
      </w:rPr>
    </w:lvl>
    <w:lvl w:ilvl="1">
      <w:start w:val="2"/>
      <w:numFmt w:val="decimal"/>
      <w:lvlText w:val="%1.%2."/>
      <w:lvlJc w:val="left"/>
      <w:pPr>
        <w:ind w:left="1550" w:hanging="48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0" w15:restartNumberingAfterBreak="0">
    <w:nsid w:val="42782AD9"/>
    <w:multiLevelType w:val="hybridMultilevel"/>
    <w:tmpl w:val="E2DE162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1" w15:restartNumberingAfterBreak="0">
    <w:nsid w:val="43EA1A6C"/>
    <w:multiLevelType w:val="hybridMultilevel"/>
    <w:tmpl w:val="1F1A8850"/>
    <w:lvl w:ilvl="0" w:tplc="0D167E88">
      <w:start w:val="1"/>
      <w:numFmt w:val="decimal"/>
      <w:lvlText w:val="%1."/>
      <w:lvlJc w:val="left"/>
      <w:pPr>
        <w:ind w:left="2062" w:hanging="360"/>
      </w:pPr>
      <w:rPr>
        <w:b w:val="0"/>
        <w:bCs w:val="0"/>
        <w:lang w:val="en-U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442C199A"/>
    <w:multiLevelType w:val="multilevel"/>
    <w:tmpl w:val="DC2C176E"/>
    <w:lvl w:ilvl="0">
      <w:start w:val="11"/>
      <w:numFmt w:val="decimal"/>
      <w:lvlText w:val="%1"/>
      <w:lvlJc w:val="left"/>
      <w:pPr>
        <w:ind w:left="420" w:hanging="420"/>
      </w:pPr>
    </w:lvl>
    <w:lvl w:ilvl="1">
      <w:start w:val="1"/>
      <w:numFmt w:val="decimal"/>
      <w:lvlText w:val="%1.%2"/>
      <w:lvlJc w:val="left"/>
      <w:pPr>
        <w:ind w:left="1271" w:hanging="420"/>
      </w:pPr>
      <w:rPr>
        <w:b w:val="0"/>
        <w:bCs w:val="0"/>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15:restartNumberingAfterBreak="0">
    <w:nsid w:val="47CA4252"/>
    <w:multiLevelType w:val="multilevel"/>
    <w:tmpl w:val="134A43BE"/>
    <w:lvl w:ilvl="0">
      <w:start w:val="41"/>
      <w:numFmt w:val="decimal"/>
      <w:lvlText w:val="%1."/>
      <w:lvlJc w:val="left"/>
      <w:pPr>
        <w:ind w:left="660" w:hanging="660"/>
      </w:pPr>
      <w:rPr>
        <w:rFonts w:hint="default"/>
      </w:rPr>
    </w:lvl>
    <w:lvl w:ilvl="1">
      <w:start w:val="1"/>
      <w:numFmt w:val="decimal"/>
      <w:lvlText w:val="%1.%2."/>
      <w:lvlJc w:val="left"/>
      <w:pPr>
        <w:ind w:left="960" w:hanging="660"/>
      </w:pPr>
      <w:rPr>
        <w:rFonts w:hint="default"/>
      </w:rPr>
    </w:lvl>
    <w:lvl w:ilvl="2">
      <w:start w:val="7"/>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4" w15:restartNumberingAfterBreak="0">
    <w:nsid w:val="4D3B1ADA"/>
    <w:multiLevelType w:val="multilevel"/>
    <w:tmpl w:val="B2A4B364"/>
    <w:lvl w:ilvl="0">
      <w:start w:val="24"/>
      <w:numFmt w:val="decimal"/>
      <w:lvlText w:val="%1."/>
      <w:lvlJc w:val="left"/>
      <w:pPr>
        <w:ind w:left="480" w:hanging="480"/>
      </w:pPr>
      <w:rPr>
        <w:rFonts w:hint="default"/>
      </w:rPr>
    </w:lvl>
    <w:lvl w:ilvl="1">
      <w:start w:val="1"/>
      <w:numFmt w:val="decimal"/>
      <w:lvlText w:val="%1.%2."/>
      <w:lvlJc w:val="left"/>
      <w:pPr>
        <w:ind w:left="1550" w:hanging="48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25" w15:restartNumberingAfterBreak="0">
    <w:nsid w:val="52A8462B"/>
    <w:multiLevelType w:val="multilevel"/>
    <w:tmpl w:val="335CA424"/>
    <w:lvl w:ilvl="0">
      <w:start w:val="1"/>
      <w:numFmt w:val="decimal"/>
      <w:lvlText w:val="%1."/>
      <w:lvlJc w:val="left"/>
      <w:pPr>
        <w:ind w:left="360" w:hanging="360"/>
      </w:pPr>
    </w:lvl>
    <w:lvl w:ilvl="1">
      <w:start w:val="4"/>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6" w15:restartNumberingAfterBreak="0">
    <w:nsid w:val="59D62312"/>
    <w:multiLevelType w:val="hybridMultilevel"/>
    <w:tmpl w:val="6324E568"/>
    <w:lvl w:ilvl="0" w:tplc="8564F790">
      <w:start w:val="1"/>
      <w:numFmt w:val="decimal"/>
      <w:lvlText w:val="%1."/>
      <w:lvlJc w:val="left"/>
      <w:pPr>
        <w:ind w:left="443" w:hanging="284"/>
        <w:jc w:val="right"/>
      </w:pPr>
      <w:rPr>
        <w:rFonts w:ascii="Times New Roman" w:eastAsia="Times New Roman" w:hAnsi="Times New Roman" w:cs="Times New Roman" w:hint="default"/>
        <w:b/>
        <w:bCs/>
        <w:i w:val="0"/>
        <w:iCs w:val="0"/>
        <w:spacing w:val="0"/>
        <w:w w:val="100"/>
        <w:sz w:val="22"/>
        <w:szCs w:val="22"/>
        <w:lang w:val="lt-LT" w:eastAsia="en-US" w:bidi="ar-SA"/>
      </w:rPr>
    </w:lvl>
    <w:lvl w:ilvl="1" w:tplc="E9E44D70">
      <w:start w:val="1"/>
      <w:numFmt w:val="decimal"/>
      <w:lvlText w:val="%2."/>
      <w:lvlJc w:val="left"/>
      <w:pPr>
        <w:ind w:left="264" w:hanging="577"/>
      </w:pPr>
      <w:rPr>
        <w:rFonts w:ascii="Times New Roman" w:eastAsia="Times New Roman" w:hAnsi="Times New Roman" w:cs="Times New Roman" w:hint="default"/>
        <w:b w:val="0"/>
        <w:bCs w:val="0"/>
        <w:i w:val="0"/>
        <w:iCs w:val="0"/>
        <w:spacing w:val="0"/>
        <w:w w:val="100"/>
        <w:sz w:val="22"/>
        <w:szCs w:val="22"/>
        <w:lang w:val="lt-LT" w:eastAsia="en-US" w:bidi="ar-SA"/>
      </w:rPr>
    </w:lvl>
    <w:lvl w:ilvl="2" w:tplc="4C7C9AC0">
      <w:numFmt w:val="bullet"/>
      <w:lvlText w:val="•"/>
      <w:lvlJc w:val="left"/>
      <w:pPr>
        <w:ind w:left="1462" w:hanging="577"/>
      </w:pPr>
      <w:rPr>
        <w:rFonts w:hint="default"/>
        <w:lang w:val="lt-LT" w:eastAsia="en-US" w:bidi="ar-SA"/>
      </w:rPr>
    </w:lvl>
    <w:lvl w:ilvl="3" w:tplc="5C12A5E8">
      <w:numFmt w:val="bullet"/>
      <w:lvlText w:val="•"/>
      <w:lvlJc w:val="left"/>
      <w:pPr>
        <w:ind w:left="2484" w:hanging="577"/>
      </w:pPr>
      <w:rPr>
        <w:rFonts w:hint="default"/>
        <w:lang w:val="lt-LT" w:eastAsia="en-US" w:bidi="ar-SA"/>
      </w:rPr>
    </w:lvl>
    <w:lvl w:ilvl="4" w:tplc="20885D04">
      <w:numFmt w:val="bullet"/>
      <w:lvlText w:val="•"/>
      <w:lvlJc w:val="left"/>
      <w:pPr>
        <w:ind w:left="3506" w:hanging="577"/>
      </w:pPr>
      <w:rPr>
        <w:rFonts w:hint="default"/>
        <w:lang w:val="lt-LT" w:eastAsia="en-US" w:bidi="ar-SA"/>
      </w:rPr>
    </w:lvl>
    <w:lvl w:ilvl="5" w:tplc="D7AEC922">
      <w:numFmt w:val="bullet"/>
      <w:lvlText w:val="•"/>
      <w:lvlJc w:val="left"/>
      <w:pPr>
        <w:ind w:left="4528" w:hanging="577"/>
      </w:pPr>
      <w:rPr>
        <w:rFonts w:hint="default"/>
        <w:lang w:val="lt-LT" w:eastAsia="en-US" w:bidi="ar-SA"/>
      </w:rPr>
    </w:lvl>
    <w:lvl w:ilvl="6" w:tplc="A434F12E">
      <w:numFmt w:val="bullet"/>
      <w:lvlText w:val="•"/>
      <w:lvlJc w:val="left"/>
      <w:pPr>
        <w:ind w:left="5551" w:hanging="577"/>
      </w:pPr>
      <w:rPr>
        <w:rFonts w:hint="default"/>
        <w:lang w:val="lt-LT" w:eastAsia="en-US" w:bidi="ar-SA"/>
      </w:rPr>
    </w:lvl>
    <w:lvl w:ilvl="7" w:tplc="0026E85C">
      <w:numFmt w:val="bullet"/>
      <w:lvlText w:val="•"/>
      <w:lvlJc w:val="left"/>
      <w:pPr>
        <w:ind w:left="6573" w:hanging="577"/>
      </w:pPr>
      <w:rPr>
        <w:rFonts w:hint="default"/>
        <w:lang w:val="lt-LT" w:eastAsia="en-US" w:bidi="ar-SA"/>
      </w:rPr>
    </w:lvl>
    <w:lvl w:ilvl="8" w:tplc="96108C16">
      <w:numFmt w:val="bullet"/>
      <w:lvlText w:val="•"/>
      <w:lvlJc w:val="left"/>
      <w:pPr>
        <w:ind w:left="7595" w:hanging="577"/>
      </w:pPr>
      <w:rPr>
        <w:rFonts w:hint="default"/>
        <w:lang w:val="lt-LT" w:eastAsia="en-US" w:bidi="ar-SA"/>
      </w:rPr>
    </w:lvl>
  </w:abstractNum>
  <w:abstractNum w:abstractNumId="27" w15:restartNumberingAfterBreak="0">
    <w:nsid w:val="59E333CE"/>
    <w:multiLevelType w:val="multilevel"/>
    <w:tmpl w:val="8840A4E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8" w15:restartNumberingAfterBreak="0">
    <w:nsid w:val="5A0B1256"/>
    <w:multiLevelType w:val="hybridMultilevel"/>
    <w:tmpl w:val="353E10D4"/>
    <w:lvl w:ilvl="0" w:tplc="780605EA">
      <w:start w:val="59"/>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9" w15:restartNumberingAfterBreak="0">
    <w:nsid w:val="5BD4242D"/>
    <w:multiLevelType w:val="multilevel"/>
    <w:tmpl w:val="0A524174"/>
    <w:lvl w:ilvl="0">
      <w:start w:val="15"/>
      <w:numFmt w:val="decimal"/>
      <w:lvlText w:val="%1"/>
      <w:lvlJc w:val="left"/>
      <w:pPr>
        <w:ind w:left="720" w:hanging="720"/>
      </w:pPr>
    </w:lvl>
    <w:lvl w:ilvl="1">
      <w:start w:val="3"/>
      <w:numFmt w:val="decimal"/>
      <w:lvlText w:val="%1.%2"/>
      <w:lvlJc w:val="left"/>
      <w:pPr>
        <w:ind w:left="1074" w:hanging="720"/>
      </w:pPr>
    </w:lvl>
    <w:lvl w:ilvl="2">
      <w:start w:val="10"/>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0" w15:restartNumberingAfterBreak="0">
    <w:nsid w:val="6D702537"/>
    <w:multiLevelType w:val="hybridMultilevel"/>
    <w:tmpl w:val="4230A34A"/>
    <w:lvl w:ilvl="0" w:tplc="927C1B64">
      <w:start w:val="69"/>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31" w15:restartNumberingAfterBreak="0">
    <w:nsid w:val="6F0C6FA2"/>
    <w:multiLevelType w:val="multilevel"/>
    <w:tmpl w:val="4F5E5114"/>
    <w:lvl w:ilvl="0">
      <w:start w:val="1"/>
      <w:numFmt w:val="upperRoman"/>
      <w:lvlText w:val="%1."/>
      <w:lvlJc w:val="left"/>
      <w:pPr>
        <w:ind w:left="1080" w:hanging="72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15:restartNumberingAfterBreak="0">
    <w:nsid w:val="7154662F"/>
    <w:multiLevelType w:val="multilevel"/>
    <w:tmpl w:val="E3ACF0CE"/>
    <w:lvl w:ilvl="0">
      <w:start w:val="1"/>
      <w:numFmt w:val="bullet"/>
      <w:suff w:val="space"/>
      <w:lvlText w:val=""/>
      <w:lvlJc w:val="left"/>
      <w:pPr>
        <w:ind w:left="720" w:hanging="360"/>
      </w:pPr>
      <w:rPr>
        <w:rFonts w:ascii="Symbol" w:hAnsi="Symbol" w:hint="default"/>
      </w:rPr>
    </w:lvl>
    <w:lvl w:ilvl="1">
      <w:start w:val="5"/>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324774C"/>
    <w:multiLevelType w:val="hybridMultilevel"/>
    <w:tmpl w:val="EF005C28"/>
    <w:lvl w:ilvl="0" w:tplc="D9960510">
      <w:start w:val="5"/>
      <w:numFmt w:val="bullet"/>
      <w:lvlText w:val="-"/>
      <w:lvlJc w:val="left"/>
      <w:pPr>
        <w:ind w:left="788" w:hanging="360"/>
      </w:pPr>
      <w:rPr>
        <w:rFonts w:ascii="Times New Roman" w:eastAsiaTheme="minorHAnsi" w:hAnsi="Times New Roman" w:cs="Times New Roman" w:hint="default"/>
      </w:rPr>
    </w:lvl>
    <w:lvl w:ilvl="1" w:tplc="04270003">
      <w:start w:val="1"/>
      <w:numFmt w:val="bullet"/>
      <w:lvlText w:val="o"/>
      <w:lvlJc w:val="left"/>
      <w:pPr>
        <w:ind w:left="1508" w:hanging="360"/>
      </w:pPr>
      <w:rPr>
        <w:rFonts w:ascii="Courier New" w:hAnsi="Courier New" w:cs="Courier New" w:hint="default"/>
      </w:rPr>
    </w:lvl>
    <w:lvl w:ilvl="2" w:tplc="04270005">
      <w:start w:val="1"/>
      <w:numFmt w:val="bullet"/>
      <w:lvlText w:val=""/>
      <w:lvlJc w:val="left"/>
      <w:pPr>
        <w:ind w:left="2228" w:hanging="360"/>
      </w:pPr>
      <w:rPr>
        <w:rFonts w:ascii="Wingdings" w:hAnsi="Wingdings" w:hint="default"/>
      </w:rPr>
    </w:lvl>
    <w:lvl w:ilvl="3" w:tplc="04270001">
      <w:start w:val="1"/>
      <w:numFmt w:val="bullet"/>
      <w:lvlText w:val=""/>
      <w:lvlJc w:val="left"/>
      <w:pPr>
        <w:ind w:left="2948" w:hanging="360"/>
      </w:pPr>
      <w:rPr>
        <w:rFonts w:ascii="Symbol" w:hAnsi="Symbol" w:hint="default"/>
      </w:rPr>
    </w:lvl>
    <w:lvl w:ilvl="4" w:tplc="04270003">
      <w:start w:val="1"/>
      <w:numFmt w:val="bullet"/>
      <w:lvlText w:val="o"/>
      <w:lvlJc w:val="left"/>
      <w:pPr>
        <w:ind w:left="3668" w:hanging="360"/>
      </w:pPr>
      <w:rPr>
        <w:rFonts w:ascii="Courier New" w:hAnsi="Courier New" w:cs="Courier New" w:hint="default"/>
      </w:rPr>
    </w:lvl>
    <w:lvl w:ilvl="5" w:tplc="04270005">
      <w:start w:val="1"/>
      <w:numFmt w:val="bullet"/>
      <w:lvlText w:val=""/>
      <w:lvlJc w:val="left"/>
      <w:pPr>
        <w:ind w:left="4388" w:hanging="360"/>
      </w:pPr>
      <w:rPr>
        <w:rFonts w:ascii="Wingdings" w:hAnsi="Wingdings" w:hint="default"/>
      </w:rPr>
    </w:lvl>
    <w:lvl w:ilvl="6" w:tplc="04270001">
      <w:start w:val="1"/>
      <w:numFmt w:val="bullet"/>
      <w:lvlText w:val=""/>
      <w:lvlJc w:val="left"/>
      <w:pPr>
        <w:ind w:left="5108" w:hanging="360"/>
      </w:pPr>
      <w:rPr>
        <w:rFonts w:ascii="Symbol" w:hAnsi="Symbol" w:hint="default"/>
      </w:rPr>
    </w:lvl>
    <w:lvl w:ilvl="7" w:tplc="04270003">
      <w:start w:val="1"/>
      <w:numFmt w:val="bullet"/>
      <w:lvlText w:val="o"/>
      <w:lvlJc w:val="left"/>
      <w:pPr>
        <w:ind w:left="5828" w:hanging="360"/>
      </w:pPr>
      <w:rPr>
        <w:rFonts w:ascii="Courier New" w:hAnsi="Courier New" w:cs="Courier New" w:hint="default"/>
      </w:rPr>
    </w:lvl>
    <w:lvl w:ilvl="8" w:tplc="04270005">
      <w:start w:val="1"/>
      <w:numFmt w:val="bullet"/>
      <w:lvlText w:val=""/>
      <w:lvlJc w:val="left"/>
      <w:pPr>
        <w:ind w:left="6548" w:hanging="360"/>
      </w:pPr>
      <w:rPr>
        <w:rFonts w:ascii="Wingdings" w:hAnsi="Wingdings" w:hint="default"/>
      </w:rPr>
    </w:lvl>
  </w:abstractNum>
  <w:abstractNum w:abstractNumId="34" w15:restartNumberingAfterBreak="0">
    <w:nsid w:val="740418E5"/>
    <w:multiLevelType w:val="hybridMultilevel"/>
    <w:tmpl w:val="4E60094A"/>
    <w:lvl w:ilvl="0" w:tplc="14D0B0BA">
      <w:start w:val="63"/>
      <w:numFmt w:val="decimal"/>
      <w:lvlText w:val="%1."/>
      <w:lvlJc w:val="left"/>
      <w:pPr>
        <w:ind w:left="855" w:hanging="360"/>
      </w:pPr>
      <w:rPr>
        <w:rFonts w:hint="default"/>
        <w:color w:val="000000"/>
      </w:rPr>
    </w:lvl>
    <w:lvl w:ilvl="1" w:tplc="04270019" w:tentative="1">
      <w:start w:val="1"/>
      <w:numFmt w:val="lowerLetter"/>
      <w:lvlText w:val="%2."/>
      <w:lvlJc w:val="left"/>
      <w:pPr>
        <w:ind w:left="1575" w:hanging="360"/>
      </w:pPr>
    </w:lvl>
    <w:lvl w:ilvl="2" w:tplc="0427001B" w:tentative="1">
      <w:start w:val="1"/>
      <w:numFmt w:val="lowerRoman"/>
      <w:lvlText w:val="%3."/>
      <w:lvlJc w:val="right"/>
      <w:pPr>
        <w:ind w:left="2295" w:hanging="180"/>
      </w:pPr>
    </w:lvl>
    <w:lvl w:ilvl="3" w:tplc="0427000F" w:tentative="1">
      <w:start w:val="1"/>
      <w:numFmt w:val="decimal"/>
      <w:lvlText w:val="%4."/>
      <w:lvlJc w:val="left"/>
      <w:pPr>
        <w:ind w:left="3015" w:hanging="360"/>
      </w:pPr>
    </w:lvl>
    <w:lvl w:ilvl="4" w:tplc="04270019" w:tentative="1">
      <w:start w:val="1"/>
      <w:numFmt w:val="lowerLetter"/>
      <w:lvlText w:val="%5."/>
      <w:lvlJc w:val="left"/>
      <w:pPr>
        <w:ind w:left="3735" w:hanging="360"/>
      </w:pPr>
    </w:lvl>
    <w:lvl w:ilvl="5" w:tplc="0427001B" w:tentative="1">
      <w:start w:val="1"/>
      <w:numFmt w:val="lowerRoman"/>
      <w:lvlText w:val="%6."/>
      <w:lvlJc w:val="right"/>
      <w:pPr>
        <w:ind w:left="4455" w:hanging="180"/>
      </w:pPr>
    </w:lvl>
    <w:lvl w:ilvl="6" w:tplc="0427000F" w:tentative="1">
      <w:start w:val="1"/>
      <w:numFmt w:val="decimal"/>
      <w:lvlText w:val="%7."/>
      <w:lvlJc w:val="left"/>
      <w:pPr>
        <w:ind w:left="5175" w:hanging="360"/>
      </w:pPr>
    </w:lvl>
    <w:lvl w:ilvl="7" w:tplc="04270019" w:tentative="1">
      <w:start w:val="1"/>
      <w:numFmt w:val="lowerLetter"/>
      <w:lvlText w:val="%8."/>
      <w:lvlJc w:val="left"/>
      <w:pPr>
        <w:ind w:left="5895" w:hanging="360"/>
      </w:pPr>
    </w:lvl>
    <w:lvl w:ilvl="8" w:tplc="0427001B" w:tentative="1">
      <w:start w:val="1"/>
      <w:numFmt w:val="lowerRoman"/>
      <w:lvlText w:val="%9."/>
      <w:lvlJc w:val="right"/>
      <w:pPr>
        <w:ind w:left="6615" w:hanging="180"/>
      </w:pPr>
    </w:lvl>
  </w:abstractNum>
  <w:abstractNum w:abstractNumId="35" w15:restartNumberingAfterBreak="0">
    <w:nsid w:val="74BF2662"/>
    <w:multiLevelType w:val="multilevel"/>
    <w:tmpl w:val="15605288"/>
    <w:lvl w:ilvl="0">
      <w:start w:val="1"/>
      <w:numFmt w:val="decimal"/>
      <w:lvlText w:val="%1."/>
      <w:lvlJc w:val="left"/>
      <w:pPr>
        <w:ind w:left="720" w:hanging="360"/>
      </w:pPr>
      <w:rPr>
        <w:b/>
      </w:rPr>
    </w:lvl>
    <w:lvl w:ilvl="1">
      <w:start w:val="1"/>
      <w:numFmt w:val="decimal"/>
      <w:isLgl/>
      <w:lvlText w:val="%1.%2."/>
      <w:lvlJc w:val="left"/>
      <w:pPr>
        <w:ind w:left="786"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60456FC"/>
    <w:multiLevelType w:val="multilevel"/>
    <w:tmpl w:val="84D8DDEE"/>
    <w:lvl w:ilvl="0">
      <w:start w:val="80"/>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7" w15:restartNumberingAfterBreak="0">
    <w:nsid w:val="7E071E82"/>
    <w:multiLevelType w:val="hybridMultilevel"/>
    <w:tmpl w:val="6CE61D3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2001275280">
    <w:abstractNumId w:val="13"/>
  </w:num>
  <w:num w:numId="2" w16cid:durableId="1866940923">
    <w:abstractNumId w:val="26"/>
  </w:num>
  <w:num w:numId="3" w16cid:durableId="6586521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823462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157207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284110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4504195">
    <w:abstractNumId w:val="29"/>
    <w:lvlOverride w:ilvl="0">
      <w:startOverride w:val="15"/>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3838562">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1739834">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227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384339">
    <w:abstractNumId w:val="32"/>
  </w:num>
  <w:num w:numId="12" w16cid:durableId="152987415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56782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57076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3397869">
    <w:abstractNumId w:val="3"/>
  </w:num>
  <w:num w:numId="16" w16cid:durableId="458492673">
    <w:abstractNumId w:val="18"/>
  </w:num>
  <w:num w:numId="17" w16cid:durableId="2115199965">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9444436">
    <w:abstractNumId w:val="10"/>
  </w:num>
  <w:num w:numId="19" w16cid:durableId="1009022597">
    <w:abstractNumId w:val="0"/>
  </w:num>
  <w:num w:numId="20" w16cid:durableId="694964909">
    <w:abstractNumId w:val="6"/>
  </w:num>
  <w:num w:numId="21" w16cid:durableId="622346239">
    <w:abstractNumId w:val="33"/>
  </w:num>
  <w:num w:numId="22" w16cid:durableId="292758810">
    <w:abstractNumId w:val="37"/>
  </w:num>
  <w:num w:numId="23" w16cid:durableId="2087191328">
    <w:abstractNumId w:val="20"/>
  </w:num>
  <w:num w:numId="24" w16cid:durableId="2125692064">
    <w:abstractNumId w:val="1"/>
  </w:num>
  <w:num w:numId="25" w16cid:durableId="1596788868">
    <w:abstractNumId w:val="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9126340">
    <w:abstractNumId w:val="14"/>
  </w:num>
  <w:num w:numId="27" w16cid:durableId="1978796987">
    <w:abstractNumId w:val="15"/>
  </w:num>
  <w:num w:numId="28" w16cid:durableId="811869273">
    <w:abstractNumId w:val="11"/>
  </w:num>
  <w:num w:numId="29" w16cid:durableId="830681118">
    <w:abstractNumId w:val="8"/>
  </w:num>
  <w:num w:numId="30" w16cid:durableId="1426459500">
    <w:abstractNumId w:val="28"/>
  </w:num>
  <w:num w:numId="31" w16cid:durableId="1497188494">
    <w:abstractNumId w:val="34"/>
  </w:num>
  <w:num w:numId="32" w16cid:durableId="1894999592">
    <w:abstractNumId w:val="30"/>
  </w:num>
  <w:num w:numId="33" w16cid:durableId="36442003">
    <w:abstractNumId w:val="17"/>
  </w:num>
  <w:num w:numId="34" w16cid:durableId="1179076633">
    <w:abstractNumId w:val="36"/>
  </w:num>
  <w:num w:numId="35" w16cid:durableId="882718752">
    <w:abstractNumId w:val="24"/>
  </w:num>
  <w:num w:numId="36" w16cid:durableId="734397317">
    <w:abstractNumId w:val="7"/>
  </w:num>
  <w:num w:numId="37" w16cid:durableId="1394742908">
    <w:abstractNumId w:val="19"/>
  </w:num>
  <w:num w:numId="38" w16cid:durableId="126838588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C64B8"/>
    <w:rsid w:val="00073073"/>
    <w:rsid w:val="000903CF"/>
    <w:rsid w:val="000A05BA"/>
    <w:rsid w:val="000B6842"/>
    <w:rsid w:val="000C69E4"/>
    <w:rsid w:val="000C6C69"/>
    <w:rsid w:val="000F5006"/>
    <w:rsid w:val="00100A6B"/>
    <w:rsid w:val="00103ABF"/>
    <w:rsid w:val="00106E1D"/>
    <w:rsid w:val="001076EC"/>
    <w:rsid w:val="00121335"/>
    <w:rsid w:val="0015116E"/>
    <w:rsid w:val="0015443C"/>
    <w:rsid w:val="001B5361"/>
    <w:rsid w:val="00207C01"/>
    <w:rsid w:val="00220B0D"/>
    <w:rsid w:val="0025238E"/>
    <w:rsid w:val="002648F9"/>
    <w:rsid w:val="00272251"/>
    <w:rsid w:val="00277FDB"/>
    <w:rsid w:val="002B05E7"/>
    <w:rsid w:val="00302F3B"/>
    <w:rsid w:val="00336208"/>
    <w:rsid w:val="003518FB"/>
    <w:rsid w:val="00352C81"/>
    <w:rsid w:val="00424915"/>
    <w:rsid w:val="004F51A5"/>
    <w:rsid w:val="0051598A"/>
    <w:rsid w:val="00521B38"/>
    <w:rsid w:val="005317EC"/>
    <w:rsid w:val="00533AA7"/>
    <w:rsid w:val="005716DE"/>
    <w:rsid w:val="00576FCE"/>
    <w:rsid w:val="005D0940"/>
    <w:rsid w:val="00606E99"/>
    <w:rsid w:val="00633AEF"/>
    <w:rsid w:val="0063641C"/>
    <w:rsid w:val="006406DF"/>
    <w:rsid w:val="00695D46"/>
    <w:rsid w:val="006A5FBC"/>
    <w:rsid w:val="006A76E5"/>
    <w:rsid w:val="006C024D"/>
    <w:rsid w:val="006D4392"/>
    <w:rsid w:val="006F0928"/>
    <w:rsid w:val="007C2D3F"/>
    <w:rsid w:val="007C3518"/>
    <w:rsid w:val="007C64B8"/>
    <w:rsid w:val="007D7ED9"/>
    <w:rsid w:val="007E6D57"/>
    <w:rsid w:val="008059A4"/>
    <w:rsid w:val="00814E38"/>
    <w:rsid w:val="00816325"/>
    <w:rsid w:val="00834EDD"/>
    <w:rsid w:val="00861590"/>
    <w:rsid w:val="008863CE"/>
    <w:rsid w:val="008A1DCB"/>
    <w:rsid w:val="008A2764"/>
    <w:rsid w:val="008B451B"/>
    <w:rsid w:val="008C4376"/>
    <w:rsid w:val="008C49FC"/>
    <w:rsid w:val="008E303C"/>
    <w:rsid w:val="008F6364"/>
    <w:rsid w:val="009052BD"/>
    <w:rsid w:val="009373B7"/>
    <w:rsid w:val="00947E43"/>
    <w:rsid w:val="00950171"/>
    <w:rsid w:val="00961174"/>
    <w:rsid w:val="009D0738"/>
    <w:rsid w:val="00A050A1"/>
    <w:rsid w:val="00A072CC"/>
    <w:rsid w:val="00A076DB"/>
    <w:rsid w:val="00A32D91"/>
    <w:rsid w:val="00A52555"/>
    <w:rsid w:val="00A6086E"/>
    <w:rsid w:val="00A73088"/>
    <w:rsid w:val="00A734C6"/>
    <w:rsid w:val="00AA41EF"/>
    <w:rsid w:val="00AC5A22"/>
    <w:rsid w:val="00AF07AE"/>
    <w:rsid w:val="00B10443"/>
    <w:rsid w:val="00B417BA"/>
    <w:rsid w:val="00B5048B"/>
    <w:rsid w:val="00B51637"/>
    <w:rsid w:val="00C167D9"/>
    <w:rsid w:val="00C2509C"/>
    <w:rsid w:val="00C46A90"/>
    <w:rsid w:val="00C9542A"/>
    <w:rsid w:val="00CB1C6A"/>
    <w:rsid w:val="00CE736A"/>
    <w:rsid w:val="00CF6382"/>
    <w:rsid w:val="00D76487"/>
    <w:rsid w:val="00D90D14"/>
    <w:rsid w:val="00D96EE9"/>
    <w:rsid w:val="00DA46E5"/>
    <w:rsid w:val="00DC0248"/>
    <w:rsid w:val="00DC4349"/>
    <w:rsid w:val="00DD7FBA"/>
    <w:rsid w:val="00DE68AF"/>
    <w:rsid w:val="00E354E5"/>
    <w:rsid w:val="00E52B95"/>
    <w:rsid w:val="00E671C4"/>
    <w:rsid w:val="00E76B73"/>
    <w:rsid w:val="00E80FA5"/>
    <w:rsid w:val="00ED1E68"/>
    <w:rsid w:val="00F07CCD"/>
    <w:rsid w:val="00F248FE"/>
    <w:rsid w:val="00F435EA"/>
    <w:rsid w:val="00F43652"/>
    <w:rsid w:val="00F65814"/>
    <w:rsid w:val="00F8102F"/>
    <w:rsid w:val="00F8257C"/>
    <w:rsid w:val="00F87873"/>
    <w:rsid w:val="00FC707E"/>
    <w:rsid w:val="00FD6304"/>
    <w:rsid w:val="00FE3BE4"/>
    <w:rsid w:val="00FF0A19"/>
    <w:rsid w:val="00FF5A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FCAD"/>
  <w15:docId w15:val="{3C58F5CA-A61D-4C01-BD91-F023A4AB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next w:val="prastasis"/>
    <w:link w:val="Antrat1Diagrama"/>
    <w:uiPriority w:val="99"/>
    <w:qFormat/>
    <w:rsid w:val="006406DF"/>
    <w:pPr>
      <w:keepNext/>
      <w:keepLines/>
      <w:widowControl/>
      <w:autoSpaceDE/>
      <w:autoSpaceDN/>
      <w:spacing w:before="320" w:after="40" w:line="252" w:lineRule="auto"/>
      <w:jc w:val="both"/>
      <w:outlineLvl w:val="0"/>
    </w:pPr>
    <w:rPr>
      <w:rFonts w:ascii="Calibri Light" w:hAnsi="Calibri Light" w:cs="Calibri Light"/>
      <w:b/>
      <w:bCs/>
      <w:caps/>
      <w:spacing w:val="4"/>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34"/>
    <w:qFormat/>
    <w:pPr>
      <w:ind w:left="159" w:firstLine="850"/>
      <w:jc w:val="both"/>
    </w:pPr>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3518F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518FB"/>
    <w:rPr>
      <w:rFonts w:ascii="Tahoma" w:eastAsia="Times New Roman" w:hAnsi="Tahoma" w:cs="Tahoma"/>
      <w:sz w:val="16"/>
      <w:szCs w:val="16"/>
      <w:lang w:val="lt-LT"/>
    </w:rPr>
  </w:style>
  <w:style w:type="character" w:customStyle="1" w:styleId="Antrat1Diagrama">
    <w:name w:val="Antraštė 1 Diagrama"/>
    <w:basedOn w:val="Numatytasispastraiposriftas"/>
    <w:link w:val="Antrat1"/>
    <w:uiPriority w:val="99"/>
    <w:rsid w:val="006406DF"/>
    <w:rPr>
      <w:rFonts w:ascii="Calibri Light" w:eastAsia="Times New Roman" w:hAnsi="Calibri Light" w:cs="Calibri Light"/>
      <w:b/>
      <w:bCs/>
      <w:caps/>
      <w:spacing w:val="4"/>
      <w:sz w:val="28"/>
      <w:szCs w:val="28"/>
      <w:lang w:val="lt-LT"/>
    </w:rPr>
  </w:style>
  <w:style w:type="character" w:styleId="Hipersaitas">
    <w:name w:val="Hyperlink"/>
    <w:basedOn w:val="Numatytasispastraiposriftas"/>
    <w:uiPriority w:val="99"/>
    <w:semiHidden/>
    <w:unhideWhenUsed/>
    <w:rsid w:val="006406DF"/>
    <w:rPr>
      <w:color w:val="0000FF" w:themeColor="hyperlink"/>
      <w:u w:val="single"/>
    </w:rPr>
  </w:style>
  <w:style w:type="character" w:styleId="Perirtashipersaitas">
    <w:name w:val="FollowedHyperlink"/>
    <w:basedOn w:val="Numatytasispastraiposriftas"/>
    <w:uiPriority w:val="99"/>
    <w:semiHidden/>
    <w:unhideWhenUsed/>
    <w:rsid w:val="006406DF"/>
    <w:rPr>
      <w:color w:val="800080" w:themeColor="followedHyperlink"/>
      <w:u w:val="single"/>
    </w:rPr>
  </w:style>
  <w:style w:type="paragraph" w:styleId="Antrats">
    <w:name w:val="header"/>
    <w:basedOn w:val="prastasis"/>
    <w:link w:val="AntratsDiagrama"/>
    <w:uiPriority w:val="99"/>
    <w:semiHidden/>
    <w:unhideWhenUsed/>
    <w:rsid w:val="006406DF"/>
    <w:pPr>
      <w:widowControl/>
      <w:tabs>
        <w:tab w:val="center" w:pos="4819"/>
        <w:tab w:val="right" w:pos="9638"/>
      </w:tabs>
      <w:autoSpaceDE/>
      <w:autoSpaceDN/>
    </w:pPr>
    <w:rPr>
      <w:rFonts w:asciiTheme="minorHAnsi" w:eastAsiaTheme="minorHAnsi" w:hAnsiTheme="minorHAnsi" w:cstheme="minorBidi"/>
      <w:lang w:val="en-US"/>
    </w:rPr>
  </w:style>
  <w:style w:type="character" w:customStyle="1" w:styleId="AntratsDiagrama">
    <w:name w:val="Antraštės Diagrama"/>
    <w:basedOn w:val="Numatytasispastraiposriftas"/>
    <w:link w:val="Antrats"/>
    <w:uiPriority w:val="99"/>
    <w:semiHidden/>
    <w:rsid w:val="006406DF"/>
  </w:style>
  <w:style w:type="paragraph" w:styleId="Porat">
    <w:name w:val="footer"/>
    <w:basedOn w:val="prastasis"/>
    <w:link w:val="PoratDiagrama"/>
    <w:uiPriority w:val="99"/>
    <w:semiHidden/>
    <w:unhideWhenUsed/>
    <w:rsid w:val="006406DF"/>
    <w:pPr>
      <w:widowControl/>
      <w:tabs>
        <w:tab w:val="center" w:pos="4819"/>
        <w:tab w:val="right" w:pos="9638"/>
      </w:tabs>
      <w:autoSpaceDE/>
      <w:autoSpaceDN/>
    </w:pPr>
    <w:rPr>
      <w:rFonts w:asciiTheme="minorHAnsi" w:eastAsiaTheme="minorHAnsi" w:hAnsiTheme="minorHAnsi" w:cstheme="minorBidi"/>
      <w:lang w:val="en-US"/>
    </w:rPr>
  </w:style>
  <w:style w:type="character" w:customStyle="1" w:styleId="PoratDiagrama">
    <w:name w:val="Poraštė Diagrama"/>
    <w:basedOn w:val="Numatytasispastraiposriftas"/>
    <w:link w:val="Porat"/>
    <w:uiPriority w:val="99"/>
    <w:semiHidden/>
    <w:rsid w:val="006406DF"/>
  </w:style>
  <w:style w:type="paragraph" w:styleId="Betarp">
    <w:name w:val="No Spacing"/>
    <w:uiPriority w:val="1"/>
    <w:qFormat/>
    <w:rsid w:val="006406DF"/>
    <w:pPr>
      <w:widowControl/>
      <w:autoSpaceDE/>
      <w:autoSpaceDN/>
    </w:pPr>
    <w:rPr>
      <w:rFonts w:ascii="Calibri" w:eastAsia="Times New Roman" w:hAnsi="Calibri" w:cs="Times New Roman"/>
      <w:lang w:val="lt-LT" w:eastAsia="lt-LT"/>
    </w:rPr>
  </w:style>
  <w:style w:type="paragraph" w:customStyle="1" w:styleId="Default">
    <w:name w:val="Default"/>
    <w:rsid w:val="006406DF"/>
    <w:pPr>
      <w:widowControl/>
      <w:adjustRightInd w:val="0"/>
    </w:pPr>
    <w:rPr>
      <w:rFonts w:ascii="Times New Roman" w:hAnsi="Times New Roman" w:cs="Times New Roman"/>
      <w:color w:val="000000"/>
      <w:sz w:val="24"/>
      <w:szCs w:val="24"/>
      <w:lang w:val="lt-LT"/>
    </w:rPr>
  </w:style>
  <w:style w:type="character" w:customStyle="1" w:styleId="Bodytext2">
    <w:name w:val="Body text (2)_"/>
    <w:basedOn w:val="Numatytasispastraiposriftas"/>
    <w:link w:val="Bodytext20"/>
    <w:uiPriority w:val="99"/>
    <w:locked/>
    <w:rsid w:val="006406DF"/>
    <w:rPr>
      <w:rFonts w:ascii="Times New Roman" w:eastAsia="Times New Roman" w:hAnsi="Times New Roman" w:cs="Times New Roman"/>
      <w:shd w:val="clear" w:color="auto" w:fill="FFFFFF"/>
    </w:rPr>
  </w:style>
  <w:style w:type="paragraph" w:customStyle="1" w:styleId="Bodytext20">
    <w:name w:val="Body text (2)"/>
    <w:basedOn w:val="prastasis"/>
    <w:link w:val="Bodytext2"/>
    <w:uiPriority w:val="99"/>
    <w:rsid w:val="006406DF"/>
    <w:pPr>
      <w:shd w:val="clear" w:color="auto" w:fill="FFFFFF"/>
      <w:autoSpaceDE/>
      <w:autoSpaceDN/>
      <w:spacing w:before="300" w:line="266" w:lineRule="exact"/>
      <w:jc w:val="both"/>
    </w:pPr>
    <w:rPr>
      <w:lang w:val="en-US"/>
    </w:rPr>
  </w:style>
  <w:style w:type="character" w:customStyle="1" w:styleId="Bodytext4">
    <w:name w:val="Body text (4)_"/>
    <w:basedOn w:val="Numatytasispastraiposriftas"/>
    <w:link w:val="Bodytext40"/>
    <w:uiPriority w:val="99"/>
    <w:locked/>
    <w:rsid w:val="006406DF"/>
    <w:rPr>
      <w:rFonts w:ascii="Times New Roman" w:hAnsi="Times New Roman" w:cs="Times New Roman"/>
      <w:b/>
      <w:bCs/>
      <w:shd w:val="clear" w:color="auto" w:fill="FFFFFF"/>
    </w:rPr>
  </w:style>
  <w:style w:type="paragraph" w:customStyle="1" w:styleId="Bodytext40">
    <w:name w:val="Body text (4)"/>
    <w:basedOn w:val="prastasis"/>
    <w:link w:val="Bodytext4"/>
    <w:uiPriority w:val="99"/>
    <w:rsid w:val="006406DF"/>
    <w:pPr>
      <w:shd w:val="clear" w:color="auto" w:fill="FFFFFF"/>
      <w:autoSpaceDE/>
      <w:autoSpaceDN/>
      <w:spacing w:before="480" w:after="240" w:line="263" w:lineRule="exact"/>
      <w:jc w:val="center"/>
    </w:pPr>
    <w:rPr>
      <w:rFonts w:eastAsiaTheme="minorHAnsi"/>
      <w:b/>
      <w:bCs/>
      <w:lang w:val="en-US"/>
    </w:rPr>
  </w:style>
  <w:style w:type="character" w:customStyle="1" w:styleId="normal-h">
    <w:name w:val="normal-h"/>
    <w:basedOn w:val="Numatytasispastraiposriftas"/>
    <w:rsid w:val="006406DF"/>
  </w:style>
  <w:style w:type="table" w:styleId="Lentelstinklelis">
    <w:name w:val="Table Grid"/>
    <w:basedOn w:val="prastojilentel"/>
    <w:uiPriority w:val="39"/>
    <w:rsid w:val="006406DF"/>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737959">
      <w:bodyDiv w:val="1"/>
      <w:marLeft w:val="0"/>
      <w:marRight w:val="0"/>
      <w:marTop w:val="0"/>
      <w:marBottom w:val="0"/>
      <w:divBdr>
        <w:top w:val="none" w:sz="0" w:space="0" w:color="auto"/>
        <w:left w:val="none" w:sz="0" w:space="0" w:color="auto"/>
        <w:bottom w:val="none" w:sz="0" w:space="0" w:color="auto"/>
        <w:right w:val="none" w:sz="0" w:space="0" w:color="auto"/>
      </w:divBdr>
    </w:div>
    <w:div w:id="2099448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52018</Words>
  <Characters>29651</Characters>
  <Application>Microsoft Office Word</Application>
  <DocSecurity>0</DocSecurity>
  <Lines>247</Lines>
  <Paragraphs>163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Gitana Kruopienė</cp:lastModifiedBy>
  <cp:revision>4</cp:revision>
  <cp:lastPrinted>2025-01-21T13:15:00Z</cp:lastPrinted>
  <dcterms:created xsi:type="dcterms:W3CDTF">2025-03-10T09:46:00Z</dcterms:created>
  <dcterms:modified xsi:type="dcterms:W3CDTF">2025-03-10T10:29:00Z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skirta „Microsoft 365“</vt:lpwstr>
  </property>
  <property fmtid="{D5CDD505-2E9C-101B-9397-08002B2CF9AE}" pid="4" name="LastSaved">
    <vt:filetime>2024-09-05T00:00:00Z</vt:filetime>
  </property>
  <property fmtid="{D5CDD505-2E9C-101B-9397-08002B2CF9AE}" pid="5" name="Producer">
    <vt:lpwstr>3-Heights(TM) PDF Security Shell 4.8.25.2 (http://www.pdf-tools.com)</vt:lpwstr>
  </property>
</Properties>
</file>