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2EE5" w:rsidRDefault="00412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412EE5" w:rsidRDefault="00412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12EE5" w:rsidRDefault="00412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412EE5">
        <w:tc>
          <w:tcPr>
            <w:tcW w:w="9540" w:type="dxa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 M. BIRŽELIO – RUGPJŪČIO MĖN. VEIKLOS PLANAS</w:t>
            </w:r>
          </w:p>
        </w:tc>
        <w:tc>
          <w:tcPr>
            <w:tcW w:w="5220" w:type="dxa"/>
          </w:tcPr>
          <w:p w:rsidR="00412EE5" w:rsidRDefault="003473F2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412EE5" w:rsidRDefault="003473F2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</w:t>
            </w:r>
            <w:r w:rsidR="00466F22">
              <w:rPr>
                <w:sz w:val="22"/>
                <w:szCs w:val="22"/>
              </w:rPr>
              <w:t>s direktoriaus 2023 m. gegužės 3</w:t>
            </w:r>
            <w:r>
              <w:rPr>
                <w:sz w:val="22"/>
                <w:szCs w:val="22"/>
              </w:rPr>
              <w:t>1 d.</w:t>
            </w:r>
          </w:p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466F22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412EE5" w:rsidRDefault="00412E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091"/>
        <w:gridCol w:w="15"/>
        <w:gridCol w:w="1686"/>
        <w:gridCol w:w="1559"/>
        <w:gridCol w:w="3544"/>
        <w:gridCol w:w="1984"/>
        <w:gridCol w:w="1843"/>
      </w:tblGrid>
      <w:tr w:rsidR="00412EE5" w:rsidTr="003473F2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106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68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12EE5" w:rsidRDefault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412EE5">
        <w:trPr>
          <w:jc w:val="center"/>
        </w:trPr>
        <w:tc>
          <w:tcPr>
            <w:tcW w:w="15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412EE5" w:rsidRDefault="003473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466F22" w:rsidTr="003473F2">
        <w:trPr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klasių vadovų pasitarimas dėl mokinių priėmimo mokytis pagal vidurinio ugdymo programą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d.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11.45 val.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Palijanskienė, F. Petriškis,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 Rimšienė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66F22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 14, 21 d.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Chraptavičienė, V. Kanišauskaitė, L. Liukpetrienė, A. Maračinskas,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Stipinienė, D. Užuotienė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66F22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Vaiko gerovės komisijos posėdis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d. 12.55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nariai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66F22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Ugdymo plano rengimo grupės pasitarimas dėl 2023-2024 m. m. ugdymo tikslų, uždavinių ir prioritetų, laikinųjų grupių sudarymo, neformaliojo švietimo ir socialinės–pilietinės veiklos organizavimo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d.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I. Jakubonienė,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Kanišauskaitė, A. Maračinskas, </w:t>
            </w:r>
          </w:p>
          <w:p w:rsidR="0094439F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Monkevičienė, B. Palijanskienė,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Stipinienė, D. Užuotienė,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U. Petrauskaitė (1b), M. Jovaišytė (2d), N. Stankevičius (3a),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E. Černauskaitė (3d)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B6D1C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vadovų pasitarimas dėl metinių įvertinimų ir klasės vadovo dienos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d.</w:t>
            </w:r>
          </w:p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Tamulionienė, I. Jakubonienė, </w:t>
            </w:r>
          </w:p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Damošienė, N. Sakalauskienė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6D1C" w:rsidRDefault="00CB6D1C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66F22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94439F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Metodinės tarybos pasitarimas dėl 2023-2024 m. m. ugdymo plano, ugdymo turinio planavimo tvarkos ir metodinės išvykos organizavimo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94439F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66F22">
              <w:rPr>
                <w:color w:val="000000"/>
                <w:sz w:val="22"/>
                <w:szCs w:val="22"/>
              </w:rPr>
              <w:t xml:space="preserve"> d.</w:t>
            </w:r>
          </w:p>
          <w:p w:rsidR="00466F22" w:rsidRDefault="0094439F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</w:t>
            </w:r>
            <w:r w:rsidR="00466F22">
              <w:rPr>
                <w:color w:val="000000"/>
                <w:sz w:val="22"/>
                <w:szCs w:val="22"/>
              </w:rPr>
              <w:t>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Filmanavičius, M. Grigaliūnienė,</w:t>
            </w:r>
          </w:p>
          <w:p w:rsidR="00466F22" w:rsidRDefault="00466F22" w:rsidP="0046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Lukošiūnaitė, V. Kanišauskaitė, </w:t>
            </w:r>
          </w:p>
          <w:p w:rsidR="00466F22" w:rsidRDefault="00466F22" w:rsidP="0046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Kutkauskienė, A. Maračinskas, </w:t>
            </w:r>
          </w:p>
          <w:p w:rsidR="00466F22" w:rsidRDefault="00466F22" w:rsidP="0046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F. Petriškis,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Stapulionienė, A. Stipinienė, 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Stravinskas, V. Šernienė,</w:t>
            </w:r>
          </w:p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6F22" w:rsidRDefault="00466F22" w:rsidP="0046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4439F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VKĮ grupės pasitarimas dėl apklausų rezultatų analizės ir apibendrinimo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11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B20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S. Bilobrovko, M. Grigaliūnienė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4439F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Atestacijos komisijos posėdis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 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Atestacijos komisijos nariai, </w:t>
            </w:r>
          </w:p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Garastaitė, A. Maračinskas, </w:t>
            </w:r>
          </w:p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4439F" w:rsidTr="003473F2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tarybos posėd</w:t>
            </w:r>
            <w:r>
              <w:rPr>
                <w:sz w:val="22"/>
                <w:szCs w:val="22"/>
              </w:rPr>
              <w:t>žiai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 d.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10.00 val.,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rugpjūčio 30 d. 10.00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4439F">
        <w:trPr>
          <w:trHeight w:val="303"/>
          <w:jc w:val="center"/>
        </w:trPr>
        <w:tc>
          <w:tcPr>
            <w:tcW w:w="15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lastRenderedPageBreak/>
              <w:t>METODINĖ VEIKLA, KVALIFIKACIJOS TOBULINIMAS</w:t>
            </w:r>
          </w:p>
        </w:tc>
      </w:tr>
      <w:tr w:rsidR="0094439F">
        <w:trPr>
          <w:trHeight w:val="159"/>
          <w:jc w:val="center"/>
        </w:trPr>
        <w:tc>
          <w:tcPr>
            <w:tcW w:w="15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94439F" w:rsidTr="003473F2">
        <w:trPr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d.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Augustonytė, E. Petrulis,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R. Lukošiūnaitė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4439F">
        <w:trPr>
          <w:trHeight w:val="198"/>
          <w:jc w:val="center"/>
        </w:trPr>
        <w:tc>
          <w:tcPr>
            <w:tcW w:w="154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94439F" w:rsidTr="003473F2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d.</w:t>
            </w:r>
          </w:p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Ranonienė, A. Damošienė,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Demenienė, G. Dulevičienė,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94439F">
        <w:trPr>
          <w:trHeight w:val="223"/>
          <w:jc w:val="center"/>
        </w:trPr>
        <w:tc>
          <w:tcPr>
            <w:tcW w:w="154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94439F" w:rsidTr="003473F2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d.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 val.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Palijanskienė, S. Skardžius,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Šimoliūnaitė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</w:tr>
      <w:tr w:rsidR="0094439F">
        <w:trPr>
          <w:trHeight w:val="167"/>
          <w:jc w:val="center"/>
        </w:trPr>
        <w:tc>
          <w:tcPr>
            <w:tcW w:w="154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94439F" w:rsidTr="003473F2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324B9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4439F">
              <w:rPr>
                <w:color w:val="000000"/>
                <w:sz w:val="22"/>
                <w:szCs w:val="22"/>
              </w:rPr>
              <w:t xml:space="preserve"> d.</w:t>
            </w:r>
          </w:p>
          <w:p w:rsidR="0094439F" w:rsidRDefault="009324B9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</w:t>
            </w:r>
            <w:r w:rsidR="0094439F">
              <w:rPr>
                <w:color w:val="000000"/>
                <w:sz w:val="22"/>
                <w:szCs w:val="22"/>
              </w:rPr>
              <w:t xml:space="preserve">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Indrišionienė, V. Garbštienė, </w:t>
            </w:r>
          </w:p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Grubinskienė, B. Lasauskienė, </w:t>
            </w:r>
          </w:p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Skardžiuvienė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Stapulionienė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94439F">
        <w:trPr>
          <w:trHeight w:val="184"/>
          <w:jc w:val="center"/>
        </w:trPr>
        <w:tc>
          <w:tcPr>
            <w:tcW w:w="154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94439F" w:rsidTr="003473F2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</w:t>
            </w:r>
          </w:p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Bilobrovko, N. Bitinienė,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Kučnerienė, R. Mikniuvienė,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Rimšienė, L. Salinienė,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Špokavičienė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</w:tr>
      <w:tr w:rsidR="0094439F">
        <w:trPr>
          <w:trHeight w:val="225"/>
          <w:jc w:val="center"/>
        </w:trPr>
        <w:tc>
          <w:tcPr>
            <w:tcW w:w="154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94439F" w:rsidTr="003473F2">
        <w:trPr>
          <w:trHeight w:val="27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d.</w:t>
            </w:r>
          </w:p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Garastaitė,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S. Paliulis,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Simonaitė, L. Stravinskienė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Petriškis,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Maračinskas</w:t>
            </w:r>
          </w:p>
        </w:tc>
      </w:tr>
      <w:tr w:rsidR="0094439F">
        <w:trPr>
          <w:trHeight w:val="241"/>
          <w:jc w:val="center"/>
        </w:trPr>
        <w:tc>
          <w:tcPr>
            <w:tcW w:w="154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94439F" w:rsidTr="003473F2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d.</w:t>
            </w:r>
          </w:p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Chraptavičienė, M. Kuodienė,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Kutkauskienė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4439F">
        <w:trPr>
          <w:trHeight w:val="274"/>
          <w:jc w:val="center"/>
        </w:trPr>
        <w:tc>
          <w:tcPr>
            <w:tcW w:w="154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94439F" w:rsidTr="003473F2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2022-2023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d.</w:t>
            </w:r>
          </w:p>
          <w:p w:rsidR="0094439F" w:rsidRDefault="0094439F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Ebienė, V. Tamulionienė, 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Vačikauskas, A. Vanagas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Filmanavičius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94439F">
        <w:trPr>
          <w:trHeight w:val="183"/>
          <w:jc w:val="center"/>
        </w:trPr>
        <w:tc>
          <w:tcPr>
            <w:tcW w:w="15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4439F" w:rsidRDefault="0094439F" w:rsidP="009443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94439F" w:rsidTr="003473F2">
        <w:trPr>
          <w:trHeight w:val="183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Konsultacijos ruošiantis egzaminams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324B9" w:rsidP="0094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1–23</w:t>
            </w:r>
            <w:r w:rsidR="0094439F">
              <w:rPr>
                <w:color w:val="000000"/>
                <w:sz w:val="22"/>
                <w:szCs w:val="22"/>
              </w:rPr>
              <w:t xml:space="preserve">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ind w:right="-1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Lietuvių, anglų, rusų kalbų, matematikos, istorijos, geografijos, biologijos, chemijos</w:t>
            </w:r>
            <w:r w:rsidR="009324B9">
              <w:rPr>
                <w:color w:val="000000"/>
                <w:sz w:val="22"/>
                <w:szCs w:val="22"/>
              </w:rPr>
              <w:t>, fizikos</w:t>
            </w:r>
            <w:r>
              <w:rPr>
                <w:color w:val="000000"/>
                <w:sz w:val="22"/>
                <w:szCs w:val="22"/>
              </w:rPr>
              <w:t xml:space="preserve"> mokytojai, abiturientai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Kanišauskaitė, L. Liukpetrienė,</w:t>
            </w:r>
          </w:p>
          <w:p w:rsidR="0094439F" w:rsidRDefault="0094439F" w:rsidP="0094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Stipinienė, </w:t>
            </w:r>
          </w:p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39F" w:rsidRDefault="0094439F" w:rsidP="009443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400DD7" w:rsidTr="003473F2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mokyklų žaidynės. Lengvoji atletika. Finalinės atskirų rungčių varžybos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d.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Šiauliai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kl. merginų rinktinė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Tamulionienė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00DD7" w:rsidTr="003473F2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Lietuvių kalbos ir literatūros mokyklinis brandos egzaminas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5 d. 9.00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Sporto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kl. mokiniai, pasirinkę MBE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</w:tr>
      <w:tr w:rsidR="00400DD7" w:rsidTr="003473F2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mokinių projektinių darbų vertinimas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12-14 d. </w:t>
            </w:r>
          </w:p>
          <w:p w:rsidR="00400DD7" w:rsidRDefault="00400DD7" w:rsidP="00400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 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mokiniai, vertinimo komisija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DD7" w:rsidRDefault="00400DD7" w:rsidP="00400DD7">
            <w:pPr>
              <w:rPr>
                <w:color w:val="000000"/>
                <w:sz w:val="22"/>
                <w:szCs w:val="22"/>
              </w:rPr>
            </w:pPr>
          </w:p>
        </w:tc>
      </w:tr>
      <w:tr w:rsidR="00400DD7" w:rsidTr="003473F2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Pakartotinis matematikos PUPP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d. 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kl. mokinė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DD7" w:rsidRDefault="00400DD7" w:rsidP="00400D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400DD7" w:rsidTr="003473F2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Informacinių technologijų valstybinis brandos egzaminas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 d. 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201, 202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kl. mokiniai, pasirinkę VBE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</w:tr>
      <w:tr w:rsidR="00400DD7" w:rsidTr="003473F2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Pakartotinės sesijos lietuvių kalbos ir literatūros mokyklinis brandos egzaminas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Liepos 13 d. 9.00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kl. mokiniai, neišlaikę mokyklinio arba valstybinio lietuvių k. brandos egzamino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D7" w:rsidRDefault="00400DD7" w:rsidP="00400D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DD7" w:rsidRDefault="00400DD7" w:rsidP="00400D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D. Užuotienė</w:t>
            </w:r>
          </w:p>
        </w:tc>
      </w:tr>
      <w:tr w:rsidR="00400DD7">
        <w:trPr>
          <w:trHeight w:val="291"/>
          <w:jc w:val="center"/>
        </w:trPr>
        <w:tc>
          <w:tcPr>
            <w:tcW w:w="15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400DD7" w:rsidRDefault="00400DD7" w:rsidP="00400D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Sveikatos rėmimo projekto ,,Padėk sau ir kitiems” ,,Apskritojo stalo” diskusija – veiklos aptarimas su projekto vykdytojais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d. 13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 vykdytojai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Chraptavičienė, L. Liukpetrienė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Mokslo festivalio „Erdvėlaivis Žemė“ 2023 renginys „Kelionė po nuklidų diagramą“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d. 10.30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Krinčino A. Vienažindžio progimnazija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1-2 kl.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Augustonytė,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Sveikatingumo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šventė–varžybos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d.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stadionas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1-2 klasių mokiniai, klasių vadovai, mokytojai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Filmanavičius,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Vasaros socializacijos projektas „Kūrybos džiaugsmas“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12–16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1–3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Stravinskienė,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Stravinskas,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Chraptavičienė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„Pamokos kitaip“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 14 d.</w:t>
            </w:r>
          </w:p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 klasių mokiniai,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Kanišauskaitė,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Stipinienė,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Klasės vadovo diena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d.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1–3 klasių mokiniai ir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4.7.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Metodinė–praktinė išvyka „Edukacinės erdvės Molėtų krašte“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d.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 taryba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4.8. 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Brandos atestatų teikimo ceremonija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Liepos 14 d.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miesto parkas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Abiturientai, 4 klasių vadovai,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Maračinskas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 w:rsidTr="003473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Mokymai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„Kūrybingumas kaip ugdymo filosofija ir metodika“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Rugpjūčio 28 d.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 taryba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>
        <w:trPr>
          <w:trHeight w:val="311"/>
          <w:jc w:val="center"/>
        </w:trPr>
        <w:tc>
          <w:tcPr>
            <w:tcW w:w="15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473F2" w:rsidRDefault="003473F2" w:rsidP="003473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3473F2" w:rsidTr="003473F2">
        <w:trPr>
          <w:trHeight w:val="398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Metinių įvertinimų vedimas, dienyno ir Mokinių registro pildymas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birželio mėn.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Kanišauskaitė,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Stipinienė, </w:t>
            </w:r>
          </w:p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>
        <w:trPr>
          <w:trHeight w:val="347"/>
          <w:jc w:val="center"/>
        </w:trPr>
        <w:tc>
          <w:tcPr>
            <w:tcW w:w="15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3473F2" w:rsidRDefault="003473F2" w:rsidP="003473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3473F2" w:rsidTr="003473F2">
        <w:trPr>
          <w:trHeight w:val="549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409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Konsultacijos abiturientams Lamabpo sistemos pildymo klausimais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1-30 d.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kab.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Abiturientai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473F2" w:rsidTr="003473F2">
        <w:trPr>
          <w:trHeight w:val="5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Baigusių vidurinio ar pagrindinio ugdymo programą ir išvykstančių mokinių atsiskaitymo su gimnazija organizavimas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2–30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Informacinis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ir 4 klasių mokiniai ir klasių vadovai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Kuodienė,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Liukpetrienė,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 w:rsidTr="003473F2">
        <w:trPr>
          <w:trHeight w:val="5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Mokinių priėmimas: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pagrindinis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papildomas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Nuo 06-19 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07-14 d.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iki 08-25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Priėmimo komisijos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3473F2" w:rsidTr="003473F2">
        <w:trPr>
          <w:trHeight w:val="5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12879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birželio–rugpjūčio mėn. veiklos planus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  <w:p w:rsidR="003473F2" w:rsidRDefault="003473F2" w:rsidP="0034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412EE5" w:rsidRDefault="00412E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12EE5" w:rsidRDefault="00412E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412EE5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20090"/>
    <w:multiLevelType w:val="multilevel"/>
    <w:tmpl w:val="A72E3D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E5"/>
    <w:rsid w:val="000A456C"/>
    <w:rsid w:val="003473F2"/>
    <w:rsid w:val="00400DD7"/>
    <w:rsid w:val="00412EE5"/>
    <w:rsid w:val="00466F22"/>
    <w:rsid w:val="009324B9"/>
    <w:rsid w:val="0094439F"/>
    <w:rsid w:val="00C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5524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Mokytojas</cp:lastModifiedBy>
  <cp:revision>2</cp:revision>
  <dcterms:created xsi:type="dcterms:W3CDTF">2023-05-31T07:48:00Z</dcterms:created>
  <dcterms:modified xsi:type="dcterms:W3CDTF">2023-05-31T07:48:00Z</dcterms:modified>
</cp:coreProperties>
</file>